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937" w:rsidRDefault="00461086" w:rsidP="00AC5B41">
      <w:pPr>
        <w:rPr>
          <w:rFonts w:ascii="Calibri" w:hAnsi="Calibri"/>
          <w:iCs/>
        </w:rPr>
      </w:pPr>
      <w:r>
        <w:rPr>
          <w:noProof/>
        </w:rPr>
        <mc:AlternateContent>
          <mc:Choice Requires="wps">
            <w:drawing>
              <wp:anchor distT="0" distB="0" distL="114300" distR="114300" simplePos="0" relativeHeight="251662848" behindDoc="0" locked="0" layoutInCell="1" allowOverlap="1">
                <wp:simplePos x="0" y="0"/>
                <wp:positionH relativeFrom="column">
                  <wp:posOffset>2975610</wp:posOffset>
                </wp:positionH>
                <wp:positionV relativeFrom="paragraph">
                  <wp:posOffset>50165</wp:posOffset>
                </wp:positionV>
                <wp:extent cx="1685925" cy="231140"/>
                <wp:effectExtent l="3810" t="254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52FF" w:rsidRPr="00767E5B" w:rsidRDefault="001B52FF">
                            <w:pPr>
                              <w:rPr>
                                <w:rFonts w:asciiTheme="minorHAnsi" w:hAnsiTheme="minorHAnsi"/>
                                <w:b/>
                                <w:color w:val="7F7F7F" w:themeColor="text1" w:themeTint="80"/>
                                <w:sz w:val="18"/>
                              </w:rPr>
                            </w:pPr>
                            <w:proofErr w:type="gramStart"/>
                            <w:r w:rsidRPr="00767E5B">
                              <w:rPr>
                                <w:rFonts w:asciiTheme="minorHAnsi" w:hAnsiTheme="minorHAnsi"/>
                                <w:b/>
                                <w:color w:val="7F7F7F" w:themeColor="text1" w:themeTint="80"/>
                                <w:sz w:val="18"/>
                              </w:rPr>
                              <w:t>and</w:t>
                            </w:r>
                            <w:proofErr w:type="gramEnd"/>
                            <w:r w:rsidRPr="00767E5B">
                              <w:rPr>
                                <w:rFonts w:asciiTheme="minorHAnsi" w:hAnsiTheme="minorHAnsi"/>
                                <w:b/>
                                <w:color w:val="7F7F7F" w:themeColor="text1" w:themeTint="80"/>
                                <w:sz w:val="18"/>
                              </w:rPr>
                              <w:t xml:space="preserve"> its partners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4.3pt;margin-top:3.95pt;width:132.75pt;height:18.2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015tAIAALk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" filled="f" stroked="f">
                <v:textbox style="mso-fit-shape-to-text:t">
                  <w:txbxContent>
                    <w:p w:rsidR="001B52FF" w:rsidRPr="00767E5B" w:rsidRDefault="001B52FF">
                      <w:pPr>
                        <w:rPr>
                          <w:rFonts w:asciiTheme="minorHAnsi" w:hAnsiTheme="minorHAnsi"/>
                          <w:b/>
                          <w:color w:val="7F7F7F" w:themeColor="text1" w:themeTint="80"/>
                          <w:sz w:val="18"/>
                        </w:rPr>
                      </w:pPr>
                      <w:proofErr w:type="gramStart"/>
                      <w:r w:rsidRPr="00767E5B">
                        <w:rPr>
                          <w:rFonts w:asciiTheme="minorHAnsi" w:hAnsiTheme="minorHAnsi"/>
                          <w:b/>
                          <w:color w:val="7F7F7F" w:themeColor="text1" w:themeTint="80"/>
                          <w:sz w:val="18"/>
                        </w:rPr>
                        <w:t>and</w:t>
                      </w:r>
                      <w:proofErr w:type="gramEnd"/>
                      <w:r w:rsidRPr="00767E5B">
                        <w:rPr>
                          <w:rFonts w:asciiTheme="minorHAnsi" w:hAnsiTheme="minorHAnsi"/>
                          <w:b/>
                          <w:color w:val="7F7F7F" w:themeColor="text1" w:themeTint="80"/>
                          <w:sz w:val="18"/>
                        </w:rPr>
                        <w:t xml:space="preserve"> its partners</w:t>
                      </w:r>
                    </w:p>
                  </w:txbxContent>
                </v:textbox>
              </v:shape>
            </w:pict>
          </mc:Fallback>
        </mc:AlternateContent>
      </w:r>
      <w:r w:rsidR="008127CD">
        <w:rPr>
          <w:rFonts w:ascii="Calibri" w:hAnsi="Calibri"/>
          <w:iCs/>
          <w:noProof/>
        </w:rPr>
        <w:drawing>
          <wp:inline distT="0" distB="0" distL="0" distR="0">
            <wp:extent cx="6858000" cy="11004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_imageband.gif"/>
                    <pic:cNvPicPr/>
                  </pic:nvPicPr>
                  <pic:blipFill>
                    <a:blip r:embed="rId8">
                      <a:extLst>
                        <a:ext uri="{28A0092B-C50C-407E-A947-70E740481C1C}">
                          <a14:useLocalDpi xmlns:a14="http://schemas.microsoft.com/office/drawing/2010/main" val="0"/>
                        </a:ext>
                      </a:extLst>
                    </a:blip>
                    <a:stretch>
                      <a:fillRect/>
                    </a:stretch>
                  </pic:blipFill>
                  <pic:spPr>
                    <a:xfrm>
                      <a:off x="0" y="0"/>
                      <a:ext cx="6858000" cy="1100455"/>
                    </a:xfrm>
                    <a:prstGeom prst="rect">
                      <a:avLst/>
                    </a:prstGeom>
                  </pic:spPr>
                </pic:pic>
              </a:graphicData>
            </a:graphic>
          </wp:inline>
        </w:drawing>
      </w:r>
    </w:p>
    <w:p w:rsidR="005A094C" w:rsidRDefault="005A094C" w:rsidP="005A094C">
      <w:pPr>
        <w:jc w:val="center"/>
        <w:rPr>
          <w:b/>
          <w:sz w:val="28"/>
          <w:szCs w:val="28"/>
        </w:rPr>
      </w:pPr>
    </w:p>
    <w:p w:rsidR="006956E9" w:rsidRPr="00086234" w:rsidRDefault="00D83A9C" w:rsidP="006956E9">
      <w:pPr>
        <w:jc w:val="center"/>
        <w:rPr>
          <w:b/>
          <w:i/>
          <w:sz w:val="36"/>
          <w:szCs w:val="36"/>
        </w:rPr>
      </w:pPr>
      <w:r>
        <w:rPr>
          <w:b/>
          <w:i/>
          <w:sz w:val="36"/>
          <w:szCs w:val="36"/>
        </w:rPr>
        <w:t xml:space="preserve">Annual Program Report &amp; </w:t>
      </w:r>
      <w:r w:rsidR="007474A3">
        <w:rPr>
          <w:b/>
          <w:i/>
          <w:sz w:val="36"/>
          <w:szCs w:val="36"/>
        </w:rPr>
        <w:t>City Notables: June 2018</w:t>
      </w:r>
    </w:p>
    <w:p w:rsidR="006956E9" w:rsidRDefault="006956E9" w:rsidP="006956E9"/>
    <w:p w:rsidR="001B52FF" w:rsidRPr="001B52FF" w:rsidRDefault="00123C5B" w:rsidP="001B52FF">
      <w:pPr>
        <w:pStyle w:val="ListParagraph"/>
        <w:numPr>
          <w:ilvl w:val="0"/>
          <w:numId w:val="1"/>
        </w:numPr>
      </w:pPr>
      <w:r w:rsidRPr="001B52FF">
        <w:rPr>
          <w:b/>
        </w:rPr>
        <w:t>45</w:t>
      </w:r>
      <w:r w:rsidR="006956E9" w:rsidRPr="001B52FF">
        <w:rPr>
          <w:b/>
        </w:rPr>
        <w:t>% of the state’s population</w:t>
      </w:r>
      <w:r>
        <w:t xml:space="preserve"> resides in the 119</w:t>
      </w:r>
      <w:r w:rsidR="006956E9">
        <w:t xml:space="preserve"> GreenStep cities</w:t>
      </w:r>
      <w:r>
        <w:t xml:space="preserve"> and 3 GreenStep tribes</w:t>
      </w:r>
      <w:r w:rsidR="006956E9">
        <w:t xml:space="preserve">. </w:t>
      </w:r>
    </w:p>
    <w:p w:rsidR="006956E9" w:rsidRDefault="006956E9" w:rsidP="008C5EAA">
      <w:pPr>
        <w:pStyle w:val="ListParagraph"/>
        <w:numPr>
          <w:ilvl w:val="0"/>
          <w:numId w:val="1"/>
        </w:numPr>
      </w:pPr>
      <w:r w:rsidRPr="001B52FF">
        <w:rPr>
          <w:b/>
        </w:rPr>
        <w:t xml:space="preserve">Cities are fairly representative </w:t>
      </w:r>
      <w:r>
        <w:t>of Minnesota as a whole in terms of geographic distrib</w:t>
      </w:r>
      <w:r w:rsidR="001B52FF">
        <w:t>ution, politics</w:t>
      </w:r>
      <w:r>
        <w:t>, language, educa</w:t>
      </w:r>
      <w:r w:rsidR="008C5EAA">
        <w:t>tion &amp;</w:t>
      </w:r>
      <w:r w:rsidR="001B52FF">
        <w:t xml:space="preserve"> income</w:t>
      </w:r>
      <w:r w:rsidR="008C5EAA">
        <w:t>, and city size (255 to 302,398)</w:t>
      </w:r>
      <w:r w:rsidR="001B52FF" w:rsidRPr="008C5EAA">
        <w:t>.</w:t>
      </w:r>
      <w:r w:rsidR="008C5EAA">
        <w:t xml:space="preserve"> </w:t>
      </w:r>
      <w:r w:rsidR="008C5EAA" w:rsidRPr="008C5EAA">
        <w:t>With the exception of St. Paul &amp; Rochester, cities fall equally into population groupings of 255 to 5,000, 5,000 to 20,000, and 20,000 to 100,000.</w:t>
      </w:r>
    </w:p>
    <w:p w:rsidR="006956E9" w:rsidRDefault="0055339D" w:rsidP="006956E9">
      <w:pPr>
        <w:pStyle w:val="ListParagraph"/>
        <w:numPr>
          <w:ilvl w:val="0"/>
          <w:numId w:val="1"/>
        </w:numPr>
      </w:pPr>
      <w:r>
        <w:rPr>
          <w:b/>
        </w:rPr>
        <w:t>28</w:t>
      </w:r>
      <w:r w:rsidR="006956E9">
        <w:rPr>
          <w:b/>
        </w:rPr>
        <w:t xml:space="preserve"> </w:t>
      </w:r>
      <w:r w:rsidR="006956E9" w:rsidRPr="00A676A9">
        <w:rPr>
          <w:b/>
        </w:rPr>
        <w:t>cities are now at Step 1</w:t>
      </w:r>
      <w:r w:rsidR="00123C5B">
        <w:t>; 52</w:t>
      </w:r>
      <w:r w:rsidR="006956E9">
        <w:t xml:space="preserve"> cities</w:t>
      </w:r>
      <w:r w:rsidR="00123C5B">
        <w:t xml:space="preserve"> @ Step 2; 26 cities @ Step 3; 4 cities are at Step 4; 12</w:t>
      </w:r>
      <w:r w:rsidR="006956E9">
        <w:t xml:space="preserve"> cities ar</w:t>
      </w:r>
      <w:r w:rsidR="00123C5B">
        <w:t>e at Step 5.</w:t>
      </w:r>
    </w:p>
    <w:p w:rsidR="006956E9" w:rsidRDefault="00123C5B" w:rsidP="006956E9">
      <w:pPr>
        <w:pStyle w:val="ListParagraph"/>
        <w:numPr>
          <w:ilvl w:val="0"/>
          <w:numId w:val="1"/>
        </w:numPr>
      </w:pPr>
      <w:r w:rsidRPr="001B52FF">
        <w:rPr>
          <w:b/>
        </w:rPr>
        <w:t>3690</w:t>
      </w:r>
      <w:r w:rsidR="006956E9">
        <w:rPr>
          <w:b/>
        </w:rPr>
        <w:t xml:space="preserve"> </w:t>
      </w:r>
      <w:r w:rsidR="006956E9" w:rsidRPr="00617EBE">
        <w:rPr>
          <w:b/>
        </w:rPr>
        <w:t>actions have been completed</w:t>
      </w:r>
      <w:r w:rsidR="006956E9">
        <w:t xml:space="preserve">, </w:t>
      </w:r>
      <w:r w:rsidR="006956E9" w:rsidRPr="00617EBE">
        <w:t>reported</w:t>
      </w:r>
      <w:r w:rsidR="006956E9">
        <w:t xml:space="preserve"> and rated</w:t>
      </w:r>
      <w:r w:rsidR="006956E9" w:rsidRPr="00617EBE">
        <w:t xml:space="preserve"> through the GreenStep program web site</w:t>
      </w:r>
      <w:r>
        <w:t xml:space="preserve"> since 2010.</w:t>
      </w:r>
    </w:p>
    <w:p w:rsidR="0016314B" w:rsidRPr="0016314B" w:rsidRDefault="0016314B" w:rsidP="0016314B">
      <w:pPr>
        <w:pStyle w:val="ListParagraph"/>
        <w:numPr>
          <w:ilvl w:val="0"/>
          <w:numId w:val="1"/>
        </w:numPr>
        <w:rPr>
          <w:b/>
        </w:rPr>
      </w:pPr>
      <w:r w:rsidRPr="0016314B">
        <w:rPr>
          <w:b/>
        </w:rPr>
        <w:t>88% of cities reported</w:t>
      </w:r>
      <w:r w:rsidR="00D83A9C">
        <w:t xml:space="preserve"> that GreenStep</w:t>
      </w:r>
      <w:r w:rsidRPr="0016314B">
        <w:t xml:space="preserve"> somewhat or significantly help</w:t>
      </w:r>
      <w:r w:rsidR="008B65C6">
        <w:t>s</w:t>
      </w:r>
      <w:r w:rsidR="00D83A9C">
        <w:t xml:space="preserve"> </w:t>
      </w:r>
      <w:proofErr w:type="gramStart"/>
      <w:r w:rsidR="00D83A9C">
        <w:t>them</w:t>
      </w:r>
      <w:proofErr w:type="gramEnd"/>
      <w:r w:rsidR="00D83A9C">
        <w:t xml:space="preserve"> complete </w:t>
      </w:r>
      <w:r w:rsidRPr="0016314B">
        <w:t xml:space="preserve">actions that they otherwise would not have. </w:t>
      </w:r>
      <w:r w:rsidR="00D83A9C">
        <w:t xml:space="preserve">(80% response rate; </w:t>
      </w:r>
      <w:r w:rsidRPr="0016314B">
        <w:t>26% impro</w:t>
      </w:r>
      <w:r w:rsidR="00D83A9C">
        <w:t xml:space="preserve">vement over </w:t>
      </w:r>
      <w:r w:rsidRPr="0016314B">
        <w:t>2017 survey.</w:t>
      </w:r>
      <w:r w:rsidR="00D83A9C">
        <w:t>)</w:t>
      </w:r>
    </w:p>
    <w:p w:rsidR="006E2B32" w:rsidRDefault="0055339D" w:rsidP="006E2B32">
      <w:pPr>
        <w:pStyle w:val="ListParagraph"/>
        <w:numPr>
          <w:ilvl w:val="0"/>
          <w:numId w:val="1"/>
        </w:numPr>
      </w:pPr>
      <w:r>
        <w:rPr>
          <w:b/>
        </w:rPr>
        <w:t>98</w:t>
      </w:r>
      <w:r w:rsidR="006E2B32">
        <w:rPr>
          <w:b/>
        </w:rPr>
        <w:t xml:space="preserve"> road signs in </w:t>
      </w:r>
      <w:r>
        <w:rPr>
          <w:b/>
        </w:rPr>
        <w:t>29</w:t>
      </w:r>
      <w:r w:rsidR="006E2B32" w:rsidRPr="006E2B32">
        <w:rPr>
          <w:b/>
        </w:rPr>
        <w:t xml:space="preserve"> cities</w:t>
      </w:r>
      <w:r w:rsidR="00A22AE4">
        <w:rPr>
          <w:b/>
        </w:rPr>
        <w:t>/tribes</w:t>
      </w:r>
      <w:r w:rsidR="006E2B32" w:rsidRPr="006E2B32">
        <w:rPr>
          <w:b/>
        </w:rPr>
        <w:t xml:space="preserve"> </w:t>
      </w:r>
      <w:r w:rsidR="006E2B32" w:rsidRPr="006E2B32">
        <w:t>recognize GreenStep participants</w:t>
      </w:r>
      <w:r w:rsidR="006E2B32">
        <w:t>.</w:t>
      </w:r>
    </w:p>
    <w:p w:rsidR="008B65C6" w:rsidRPr="008B65C6" w:rsidRDefault="008B65C6" w:rsidP="008B65C6">
      <w:pPr>
        <w:pStyle w:val="ListParagraph"/>
        <w:numPr>
          <w:ilvl w:val="0"/>
          <w:numId w:val="1"/>
        </w:numPr>
        <w:rPr>
          <w:b/>
        </w:rPr>
      </w:pPr>
      <w:r>
        <w:rPr>
          <w:b/>
        </w:rPr>
        <w:t xml:space="preserve">Conducted 9 workshops </w:t>
      </w:r>
      <w:r w:rsidRPr="008B65C6">
        <w:t>on community</w:t>
      </w:r>
      <w:r>
        <w:t xml:space="preserve"> engagement, waste </w:t>
      </w:r>
      <w:r w:rsidRPr="008B65C6">
        <w:t>reduction, energy &amp; climate data</w:t>
      </w:r>
      <w:r>
        <w:t xml:space="preserve">/planning, </w:t>
      </w:r>
      <w:r w:rsidRPr="008B65C6">
        <w:t xml:space="preserve">benchmarking </w:t>
      </w:r>
      <w:r w:rsidR="00D83A9C">
        <w:t>sewer</w:t>
      </w:r>
      <w:r>
        <w:t xml:space="preserve"> plants, electric vehicle</w:t>
      </w:r>
      <w:r w:rsidR="00D83A9C">
        <w:t xml:space="preserve">s, </w:t>
      </w:r>
      <w:r w:rsidRPr="008B65C6">
        <w:t>water quality, inva</w:t>
      </w:r>
      <w:r w:rsidR="00D83A9C">
        <w:t xml:space="preserve">sive species, racial equity,  </w:t>
      </w:r>
      <w:proofErr w:type="spellStart"/>
      <w:r w:rsidR="00D83A9C">
        <w:t>ped</w:t>
      </w:r>
      <w:proofErr w:type="spellEnd"/>
      <w:r w:rsidRPr="008B65C6">
        <w:t xml:space="preserve"> planning.</w:t>
      </w:r>
    </w:p>
    <w:p w:rsidR="006956E9" w:rsidRDefault="00E368EF" w:rsidP="006E2B32">
      <w:pPr>
        <w:pStyle w:val="ListParagraph"/>
        <w:numPr>
          <w:ilvl w:val="0"/>
          <w:numId w:val="1"/>
        </w:numPr>
      </w:pPr>
      <w:r>
        <w:rPr>
          <w:b/>
        </w:rPr>
        <w:t xml:space="preserve">40 articles covering GreenStep </w:t>
      </w:r>
      <w:r>
        <w:t>appeared i</w:t>
      </w:r>
      <w:r w:rsidR="008B65C6">
        <w:t>n state-wide/</w:t>
      </w:r>
      <w:r w:rsidR="006956E9">
        <w:t>local news</w:t>
      </w:r>
      <w:r w:rsidR="008B65C6">
        <w:t>,</w:t>
      </w:r>
      <w:r w:rsidR="006956E9">
        <w:t xml:space="preserve"> posted on the GreenStep home page</w:t>
      </w:r>
      <w:r w:rsidR="009F61AD">
        <w:t>.</w:t>
      </w:r>
    </w:p>
    <w:p w:rsidR="006956E9" w:rsidRDefault="009F61AD" w:rsidP="009F61AD">
      <w:pPr>
        <w:pStyle w:val="ListParagraph"/>
        <w:numPr>
          <w:ilvl w:val="0"/>
          <w:numId w:val="65"/>
        </w:numPr>
      </w:pPr>
      <w:r>
        <w:rPr>
          <w:b/>
        </w:rPr>
        <w:t xml:space="preserve">St. Cloud </w:t>
      </w:r>
      <w:r w:rsidR="006956E9" w:rsidRPr="001563C4">
        <w:rPr>
          <w:b/>
        </w:rPr>
        <w:t>was recognized</w:t>
      </w:r>
      <w:r>
        <w:t xml:space="preserve"> with the fourth</w:t>
      </w:r>
      <w:r w:rsidR="006956E9">
        <w:t xml:space="preserve"> annual LMC/GSC Sustainable City Award</w:t>
      </w:r>
      <w:r>
        <w:t xml:space="preserve"> for their </w:t>
      </w:r>
      <w:r w:rsidRPr="0066643D">
        <w:t>Renewable En</w:t>
      </w:r>
      <w:r>
        <w:t>ergy and Efficiency Initiative.</w:t>
      </w:r>
    </w:p>
    <w:p w:rsidR="00824013" w:rsidRPr="00824013" w:rsidRDefault="00824013" w:rsidP="00824013">
      <w:pPr>
        <w:pStyle w:val="ListParagraph"/>
        <w:numPr>
          <w:ilvl w:val="0"/>
          <w:numId w:val="65"/>
        </w:numPr>
      </w:pPr>
      <w:r w:rsidRPr="00824013">
        <w:rPr>
          <w:b/>
        </w:rPr>
        <w:t>Twin Cities Public Television aired a 30-minute program highlighting the five GreenStep cities</w:t>
      </w:r>
      <w:r w:rsidRPr="00824013">
        <w:t xml:space="preserve"> of Warren, Duluth, Morris, Elk River and R</w:t>
      </w:r>
      <w:r>
        <w:t xml:space="preserve">ochester, </w:t>
      </w:r>
      <w:r w:rsidRPr="00824013">
        <w:t xml:space="preserve">participants in the Climate Smart Municipalities program of the Institute on the Environment at the University of Minnesota. </w:t>
      </w:r>
      <w:r>
        <w:t xml:space="preserve">A collaboration </w:t>
      </w:r>
      <w:r w:rsidRPr="00824013">
        <w:t>wi</w:t>
      </w:r>
      <w:r>
        <w:t xml:space="preserve">th five peer cities in Germany, </w:t>
      </w:r>
      <w:r w:rsidRPr="00824013">
        <w:t xml:space="preserve">citizens, politicians, business leaders and educators </w:t>
      </w:r>
      <w:r>
        <w:t xml:space="preserve">in each city </w:t>
      </w:r>
      <w:r w:rsidRPr="00824013">
        <w:t>are working t</w:t>
      </w:r>
      <w:r>
        <w:t xml:space="preserve">ogether </w:t>
      </w:r>
      <w:r w:rsidRPr="00824013">
        <w:t>to create comprehensive and economically beneficial solutions to the challenges of climate change.</w:t>
      </w:r>
    </w:p>
    <w:p w:rsidR="00E368EF" w:rsidRDefault="006E2B32" w:rsidP="006E2B32">
      <w:pPr>
        <w:pStyle w:val="ListParagraph"/>
        <w:numPr>
          <w:ilvl w:val="0"/>
          <w:numId w:val="65"/>
        </w:numPr>
      </w:pPr>
      <w:r w:rsidRPr="006E2B32">
        <w:rPr>
          <w:b/>
        </w:rPr>
        <w:t xml:space="preserve">7 cities were </w:t>
      </w:r>
      <w:proofErr w:type="spellStart"/>
      <w:r w:rsidRPr="006E2B32">
        <w:rPr>
          <w:b/>
        </w:rPr>
        <w:t>SolSmart</w:t>
      </w:r>
      <w:proofErr w:type="spellEnd"/>
      <w:r w:rsidR="00A22AE4">
        <w:t>-</w:t>
      </w:r>
      <w:r w:rsidRPr="006E2B32">
        <w:t>certified as solar-</w:t>
      </w:r>
      <w:r w:rsidR="00A22AE4">
        <w:t>ready, out of 11 MN communities recognized</w:t>
      </w:r>
      <w:r w:rsidR="0016314B">
        <w:t xml:space="preserve"> by the U.S. DOE.</w:t>
      </w:r>
    </w:p>
    <w:p w:rsidR="003A28D9" w:rsidRDefault="00223A78" w:rsidP="00223A78">
      <w:pPr>
        <w:pStyle w:val="ListParagraph"/>
        <w:numPr>
          <w:ilvl w:val="0"/>
          <w:numId w:val="65"/>
        </w:numPr>
      </w:pPr>
      <w:r w:rsidRPr="00223A78">
        <w:rPr>
          <w:b/>
        </w:rPr>
        <w:t>25 cities participated in Cities Charging Ahead!</w:t>
      </w:r>
      <w:r>
        <w:t xml:space="preserve"> - </w:t>
      </w:r>
      <w:proofErr w:type="gramStart"/>
      <w:r>
        <w:t>a</w:t>
      </w:r>
      <w:proofErr w:type="gramEnd"/>
      <w:r>
        <w:t xml:space="preserve"> study group</w:t>
      </w:r>
      <w:r w:rsidRPr="00223A78">
        <w:t xml:space="preserve"> analyzing their city fleets for introduction of electric vehicles, and exploring the viability of adding public EV charging stations</w:t>
      </w:r>
      <w:r w:rsidR="00824013">
        <w:t>.</w:t>
      </w:r>
    </w:p>
    <w:p w:rsidR="007914D6" w:rsidRDefault="007914D6" w:rsidP="007914D6">
      <w:pPr>
        <w:pStyle w:val="ListParagraph"/>
        <w:numPr>
          <w:ilvl w:val="0"/>
          <w:numId w:val="65"/>
        </w:numPr>
      </w:pPr>
      <w:r w:rsidRPr="007914D6">
        <w:rPr>
          <w:b/>
        </w:rPr>
        <w:t>Consumption-based GHG inventories</w:t>
      </w:r>
      <w:r w:rsidRPr="007914D6">
        <w:t xml:space="preserve"> were prepared for Maplewood and St. Louis Park</w:t>
      </w:r>
      <w:r>
        <w:t xml:space="preserve"> in a pilot study of the ‘direct’ </w:t>
      </w:r>
      <w:r w:rsidRPr="007914D6">
        <w:t xml:space="preserve">greenhouse gas emissions </w:t>
      </w:r>
      <w:r>
        <w:t>from households burning</w:t>
      </w:r>
      <w:r w:rsidRPr="007914D6">
        <w:t xml:space="preserve"> natural gas &amp; gasoline, and </w:t>
      </w:r>
      <w:r>
        <w:t>‘</w:t>
      </w:r>
      <w:r w:rsidRPr="007914D6">
        <w:t>indirect</w:t>
      </w:r>
      <w:r>
        <w:t xml:space="preserve">’ emissions from purchases of </w:t>
      </w:r>
      <w:r w:rsidRPr="007914D6">
        <w:t>electricity, food, housing materials, travel, clothing, and other materials. GHGs from electricity were about equal to direct emissions, and other indirect GHGs were more than equal to electricity GHGs.</w:t>
      </w:r>
    </w:p>
    <w:p w:rsidR="003A28D9" w:rsidRDefault="00565569" w:rsidP="008C5EAA">
      <w:pPr>
        <w:pStyle w:val="ListParagraph"/>
        <w:numPr>
          <w:ilvl w:val="0"/>
          <w:numId w:val="65"/>
        </w:numPr>
      </w:pPr>
      <w:r w:rsidRPr="00565569">
        <w:rPr>
          <w:b/>
        </w:rPr>
        <w:t>16 GreenStep cities received Vulnerable Population</w:t>
      </w:r>
      <w:r w:rsidR="00824013">
        <w:t xml:space="preserve"> and Climate Adaptation reports.</w:t>
      </w:r>
    </w:p>
    <w:p w:rsidR="00A22AE4" w:rsidRDefault="003A28D9" w:rsidP="003A28D9">
      <w:pPr>
        <w:pStyle w:val="ListParagraph"/>
        <w:numPr>
          <w:ilvl w:val="0"/>
          <w:numId w:val="65"/>
        </w:numPr>
      </w:pPr>
      <w:r w:rsidRPr="007914D6">
        <w:rPr>
          <w:b/>
        </w:rPr>
        <w:t>25</w:t>
      </w:r>
      <w:r w:rsidRPr="003A28D9">
        <w:rPr>
          <w:b/>
        </w:rPr>
        <w:t xml:space="preserve"> cities had use of an energy &amp; greenhouse gas reduction planning tool</w:t>
      </w:r>
      <w:r>
        <w:t xml:space="preserve"> with an </w:t>
      </w:r>
      <w:r w:rsidRPr="003A28D9">
        <w:t>asso</w:t>
      </w:r>
      <w:r>
        <w:t>ciated menu of city actions and</w:t>
      </w:r>
      <w:r w:rsidRPr="003A28D9">
        <w:t xml:space="preserve"> modeled benefits</w:t>
      </w:r>
      <w:r>
        <w:t>, prepared by the Regional Indicators Initiative of GreenStep.</w:t>
      </w:r>
    </w:p>
    <w:p w:rsidR="006956E9" w:rsidRPr="00A22AE4" w:rsidRDefault="00A22AE4" w:rsidP="00A22AE4">
      <w:pPr>
        <w:pStyle w:val="ListParagraph"/>
        <w:numPr>
          <w:ilvl w:val="0"/>
          <w:numId w:val="1"/>
        </w:numPr>
      </w:pPr>
      <w:r w:rsidRPr="007914D6">
        <w:rPr>
          <w:b/>
        </w:rPr>
        <w:t>4</w:t>
      </w:r>
      <w:r w:rsidR="00313618" w:rsidRPr="007914D6">
        <w:rPr>
          <w:b/>
        </w:rPr>
        <w:t xml:space="preserve"> cities</w:t>
      </w:r>
      <w:r w:rsidR="003A28D9">
        <w:rPr>
          <w:b/>
        </w:rPr>
        <w:t xml:space="preserve"> </w:t>
      </w:r>
      <w:r w:rsidR="00313618">
        <w:rPr>
          <w:b/>
        </w:rPr>
        <w:t>were 2018</w:t>
      </w:r>
      <w:r w:rsidR="006956E9" w:rsidRPr="00381E4F">
        <w:rPr>
          <w:b/>
        </w:rPr>
        <w:t xml:space="preserve"> Clean Energy Community Award winners</w:t>
      </w:r>
      <w:r>
        <w:t xml:space="preserve"> (out of 7 winners</w:t>
      </w:r>
      <w:r w:rsidR="006956E9" w:rsidRPr="00381E4F">
        <w:t xml:space="preserve">) recognized by the MN Dept. of Commerce: </w:t>
      </w:r>
      <w:r w:rsidRPr="00A22AE4">
        <w:t>Red Wing (Green</w:t>
      </w:r>
      <w:r>
        <w:t xml:space="preserve"> Wing Energy Action Plan);</w:t>
      </w:r>
      <w:r w:rsidRPr="00A22AE4">
        <w:t xml:space="preserve"> Winona (Sus</w:t>
      </w:r>
      <w:r>
        <w:t>tain Winona/Energy Action Team);</w:t>
      </w:r>
      <w:r w:rsidRPr="00A22AE4">
        <w:t xml:space="preserve"> </w:t>
      </w:r>
      <w:r>
        <w:t>Edina (Electricity Action Plan);</w:t>
      </w:r>
      <w:r w:rsidRPr="00A22AE4">
        <w:t xml:space="preserve"> Warren (Benchmarking Initiative)</w:t>
      </w:r>
      <w:r>
        <w:t>.</w:t>
      </w:r>
    </w:p>
    <w:p w:rsidR="00E368EF" w:rsidRDefault="00E368EF" w:rsidP="00AC76B2">
      <w:pPr>
        <w:pStyle w:val="ListParagraph"/>
        <w:numPr>
          <w:ilvl w:val="0"/>
          <w:numId w:val="1"/>
        </w:numPr>
      </w:pPr>
      <w:r w:rsidRPr="007914D6">
        <w:rPr>
          <w:b/>
        </w:rPr>
        <w:t>11</w:t>
      </w:r>
      <w:r w:rsidRPr="00E368EF">
        <w:rPr>
          <w:b/>
        </w:rPr>
        <w:t xml:space="preserve"> </w:t>
      </w:r>
      <w:r>
        <w:rPr>
          <w:b/>
        </w:rPr>
        <w:t xml:space="preserve">(out of 42) </w:t>
      </w:r>
      <w:proofErr w:type="spellStart"/>
      <w:r>
        <w:rPr>
          <w:b/>
        </w:rPr>
        <w:t>GreenCorps</w:t>
      </w:r>
      <w:proofErr w:type="spellEnd"/>
      <w:r>
        <w:rPr>
          <w:b/>
        </w:rPr>
        <w:t xml:space="preserve"> members are in GreenStep cities </w:t>
      </w:r>
      <w:r>
        <w:t xml:space="preserve">during 2018-2019. </w:t>
      </w:r>
      <w:r w:rsidR="006956E9" w:rsidRPr="002A1C59">
        <w:t xml:space="preserve"> </w:t>
      </w:r>
    </w:p>
    <w:p w:rsidR="00C9460D" w:rsidRDefault="00C9460D" w:rsidP="006956E9">
      <w:pPr>
        <w:pStyle w:val="ListParagraph"/>
        <w:numPr>
          <w:ilvl w:val="0"/>
          <w:numId w:val="1"/>
        </w:numPr>
        <w:rPr>
          <w:rStyle w:val="bodygreen1"/>
          <w:color w:val="auto"/>
        </w:rPr>
      </w:pPr>
      <w:r w:rsidRPr="007914D6">
        <w:rPr>
          <w:rStyle w:val="bodygreen1"/>
          <w:b/>
          <w:color w:val="auto"/>
        </w:rPr>
        <w:t>30</w:t>
      </w:r>
      <w:r>
        <w:rPr>
          <w:rStyle w:val="bodygreen1"/>
          <w:b/>
          <w:color w:val="auto"/>
        </w:rPr>
        <w:t xml:space="preserve"> city energy/climate goals</w:t>
      </w:r>
      <w:r>
        <w:rPr>
          <w:rStyle w:val="bodygreen1"/>
          <w:color w:val="auto"/>
        </w:rPr>
        <w:t xml:space="preserve"> will be adopted </w:t>
      </w:r>
      <w:r w:rsidR="0016314B">
        <w:rPr>
          <w:rStyle w:val="bodygreen1"/>
          <w:color w:val="auto"/>
        </w:rPr>
        <w:t>in comp</w:t>
      </w:r>
      <w:r>
        <w:rPr>
          <w:rStyle w:val="bodygreen1"/>
          <w:color w:val="auto"/>
        </w:rPr>
        <w:t xml:space="preserve"> plans by 2019 as part of GreenStep energy assistance. </w:t>
      </w:r>
    </w:p>
    <w:p w:rsidR="00C9460D" w:rsidRDefault="00C9460D" w:rsidP="006956E9">
      <w:pPr>
        <w:pStyle w:val="ListParagraph"/>
        <w:numPr>
          <w:ilvl w:val="0"/>
          <w:numId w:val="1"/>
        </w:numPr>
        <w:rPr>
          <w:rStyle w:val="bodygreen1"/>
          <w:color w:val="auto"/>
        </w:rPr>
      </w:pPr>
      <w:r w:rsidRPr="007914D6">
        <w:rPr>
          <w:rStyle w:val="bodygreen1"/>
          <w:b/>
          <w:color w:val="auto"/>
        </w:rPr>
        <w:t>Stree</w:t>
      </w:r>
      <w:r w:rsidR="00A22AE4">
        <w:rPr>
          <w:rStyle w:val="bodygreen1"/>
          <w:b/>
          <w:color w:val="auto"/>
        </w:rPr>
        <w:t>t-</w:t>
      </w:r>
      <w:r>
        <w:rPr>
          <w:rStyle w:val="bodygreen1"/>
          <w:b/>
          <w:color w:val="auto"/>
        </w:rPr>
        <w:t xml:space="preserve">calming assistance </w:t>
      </w:r>
      <w:r>
        <w:rPr>
          <w:rStyle w:val="bodygreen1"/>
          <w:color w:val="auto"/>
        </w:rPr>
        <w:t>became available to GreenStep cities through a new RETAP consultant.</w:t>
      </w:r>
    </w:p>
    <w:p w:rsidR="009C1F73" w:rsidRPr="00901AA0" w:rsidRDefault="009C1F73" w:rsidP="009C1F73">
      <w:pPr>
        <w:pStyle w:val="ListParagraph"/>
        <w:rPr>
          <w:rStyle w:val="bodygreen1"/>
          <w:color w:val="auto"/>
        </w:rPr>
      </w:pPr>
    </w:p>
    <w:p w:rsidR="009C1F73" w:rsidRDefault="009C1F73" w:rsidP="009C1F73">
      <w:r>
        <w:rPr>
          <w:rFonts w:ascii="Helvetica" w:hAnsi="Helvetica" w:cs="Helvetica"/>
          <w:noProof/>
          <w:color w:val="337AB7"/>
          <w:sz w:val="21"/>
          <w:szCs w:val="21"/>
        </w:rPr>
        <w:drawing>
          <wp:inline distT="0" distB="0" distL="0" distR="0" wp14:anchorId="09651B3F" wp14:editId="06D2FF0E">
            <wp:extent cx="1313774" cy="361950"/>
            <wp:effectExtent l="0" t="0" r="1270" b="0"/>
            <wp:docPr id="4" name="Picture 4" descr="MPCA Logo - left justified colo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CA Logo - left justified color">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4955" cy="373295"/>
                    </a:xfrm>
                    <a:prstGeom prst="rect">
                      <a:avLst/>
                    </a:prstGeom>
                    <a:noFill/>
                    <a:ln>
                      <a:noFill/>
                    </a:ln>
                  </pic:spPr>
                </pic:pic>
              </a:graphicData>
            </a:graphic>
          </wp:inline>
        </w:drawing>
      </w:r>
      <w:r>
        <w:rPr>
          <w:noProof/>
        </w:rPr>
        <w:drawing>
          <wp:inline distT="0" distB="0" distL="0" distR="0" wp14:anchorId="678F7448" wp14:editId="056CD0D7">
            <wp:extent cx="564725" cy="476250"/>
            <wp:effectExtent l="0" t="0" r="0" b="0"/>
            <wp:docPr id="8" name="Picture 8" descr="League of Minnesota C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gue of Minnesota Cities"/>
                    <pic:cNvPicPr>
                      <a:picLocks noChangeAspect="1" noChangeArrowheads="1"/>
                    </pic:cNvPicPr>
                  </pic:nvPicPr>
                  <pic:blipFill>
                    <a:blip r:embed="rId11">
                      <a:extLst>
                        <a:ext uri="{28A0092B-C50C-407E-A947-70E740481C1C}">
                          <a14:useLocalDpi xmlns:a14="http://schemas.microsoft.com/office/drawing/2010/main" val="0"/>
                        </a:ext>
                      </a:extLst>
                    </a:blip>
                    <a:srcRect r="-21098"/>
                    <a:stretch>
                      <a:fillRect/>
                    </a:stretch>
                  </pic:blipFill>
                  <pic:spPr bwMode="auto">
                    <a:xfrm>
                      <a:off x="0" y="0"/>
                      <a:ext cx="567487" cy="478579"/>
                    </a:xfrm>
                    <a:prstGeom prst="rect">
                      <a:avLst/>
                    </a:prstGeom>
                    <a:noFill/>
                    <a:ln>
                      <a:noFill/>
                    </a:ln>
                  </pic:spPr>
                </pic:pic>
              </a:graphicData>
            </a:graphic>
          </wp:inline>
        </w:drawing>
      </w:r>
      <w:r w:rsidRPr="00A6497E">
        <w:rPr>
          <w:noProof/>
        </w:rPr>
        <w:drawing>
          <wp:inline distT="0" distB="0" distL="0" distR="0" wp14:anchorId="3A94840C" wp14:editId="6E9AA62F">
            <wp:extent cx="488336" cy="473075"/>
            <wp:effectExtent l="0" t="0" r="6985" b="3175"/>
            <wp:docPr id="14" name="Picture 14" descr="H:\Public\GSC PDFs\LOGOS GS\NewEQB-logo-smallusage-transpar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ublic\GSC PDFs\LOGOS GS\NewEQB-logo-smallusage-transparent.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2223" cy="486528"/>
                    </a:xfrm>
                    <a:prstGeom prst="rect">
                      <a:avLst/>
                    </a:prstGeom>
                    <a:noFill/>
                    <a:ln>
                      <a:noFill/>
                    </a:ln>
                  </pic:spPr>
                </pic:pic>
              </a:graphicData>
            </a:graphic>
          </wp:inline>
        </w:drawing>
      </w:r>
      <w:r>
        <w:rPr>
          <w:noProof/>
        </w:rPr>
        <w:drawing>
          <wp:inline distT="0" distB="0" distL="0" distR="0" wp14:anchorId="3DE65382" wp14:editId="481E7493">
            <wp:extent cx="963110" cy="366395"/>
            <wp:effectExtent l="0" t="0" r="8890" b="0"/>
            <wp:docPr id="9" name="Picture 9" descr="GPI_Logo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PI_Logo2012"/>
                    <pic:cNvPicPr>
                      <a:picLocks noChangeAspect="1" noChangeArrowheads="1"/>
                    </pic:cNvPicPr>
                  </pic:nvPicPr>
                  <pic:blipFill>
                    <a:blip r:embed="rId13">
                      <a:extLst>
                        <a:ext uri="{28A0092B-C50C-407E-A947-70E740481C1C}">
                          <a14:useLocalDpi xmlns:a14="http://schemas.microsoft.com/office/drawing/2010/main" val="0"/>
                        </a:ext>
                      </a:extLst>
                    </a:blip>
                    <a:srcRect l="-9483" b="-54839"/>
                    <a:stretch>
                      <a:fillRect/>
                    </a:stretch>
                  </pic:blipFill>
                  <pic:spPr bwMode="auto">
                    <a:xfrm>
                      <a:off x="0" y="0"/>
                      <a:ext cx="979719" cy="372713"/>
                    </a:xfrm>
                    <a:prstGeom prst="rect">
                      <a:avLst/>
                    </a:prstGeom>
                    <a:noFill/>
                    <a:ln>
                      <a:noFill/>
                    </a:ln>
                  </pic:spPr>
                </pic:pic>
              </a:graphicData>
            </a:graphic>
          </wp:inline>
        </w:drawing>
      </w:r>
      <w:r>
        <w:rPr>
          <w:noProof/>
        </w:rPr>
        <w:drawing>
          <wp:inline distT="0" distB="0" distL="0" distR="0" wp14:anchorId="536AF6C8" wp14:editId="498A2628">
            <wp:extent cx="640202" cy="473710"/>
            <wp:effectExtent l="0" t="0" r="0" b="2540"/>
            <wp:docPr id="10" name="Picture 10" descr="Clean Energy Resource Te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ean Energy Resource Teams"/>
                    <pic:cNvPicPr>
                      <a:picLocks noChangeAspect="1" noChangeArrowheads="1"/>
                    </pic:cNvPicPr>
                  </pic:nvPicPr>
                  <pic:blipFill>
                    <a:blip r:embed="rId14">
                      <a:extLst>
                        <a:ext uri="{28A0092B-C50C-407E-A947-70E740481C1C}">
                          <a14:useLocalDpi xmlns:a14="http://schemas.microsoft.com/office/drawing/2010/main" val="0"/>
                        </a:ext>
                      </a:extLst>
                    </a:blip>
                    <a:srcRect r="-17455"/>
                    <a:stretch>
                      <a:fillRect/>
                    </a:stretch>
                  </pic:blipFill>
                  <pic:spPr bwMode="auto">
                    <a:xfrm>
                      <a:off x="0" y="0"/>
                      <a:ext cx="647419" cy="479050"/>
                    </a:xfrm>
                    <a:prstGeom prst="rect">
                      <a:avLst/>
                    </a:prstGeom>
                    <a:noFill/>
                    <a:ln>
                      <a:noFill/>
                    </a:ln>
                  </pic:spPr>
                </pic:pic>
              </a:graphicData>
            </a:graphic>
          </wp:inline>
        </w:drawing>
      </w:r>
      <w:r>
        <w:rPr>
          <w:noProof/>
        </w:rPr>
        <w:drawing>
          <wp:inline distT="0" distB="0" distL="0" distR="0" wp14:anchorId="53E69BA8" wp14:editId="50EE4EAD">
            <wp:extent cx="878840" cy="418094"/>
            <wp:effectExtent l="0" t="0" r="0" b="0"/>
            <wp:docPr id="11" name="Picture 11" descr="comme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merce"/>
                    <pic:cNvPicPr>
                      <a:picLocks noChangeAspect="1" noChangeArrowheads="1"/>
                    </pic:cNvPicPr>
                  </pic:nvPicPr>
                  <pic:blipFill>
                    <a:blip r:embed="rId15" cstate="print">
                      <a:extLst>
                        <a:ext uri="{28A0092B-C50C-407E-A947-70E740481C1C}">
                          <a14:useLocalDpi xmlns:a14="http://schemas.microsoft.com/office/drawing/2010/main" val="0"/>
                        </a:ext>
                      </a:extLst>
                    </a:blip>
                    <a:srcRect r="-8696" b="-31111"/>
                    <a:stretch>
                      <a:fillRect/>
                    </a:stretch>
                  </pic:blipFill>
                  <pic:spPr bwMode="auto">
                    <a:xfrm>
                      <a:off x="0" y="0"/>
                      <a:ext cx="892667" cy="424672"/>
                    </a:xfrm>
                    <a:prstGeom prst="rect">
                      <a:avLst/>
                    </a:prstGeom>
                    <a:noFill/>
                    <a:ln>
                      <a:noFill/>
                    </a:ln>
                  </pic:spPr>
                </pic:pic>
              </a:graphicData>
            </a:graphic>
          </wp:inline>
        </w:drawing>
      </w:r>
      <w:r>
        <w:rPr>
          <w:noProof/>
        </w:rPr>
        <w:drawing>
          <wp:inline distT="0" distB="0" distL="0" distR="0" wp14:anchorId="614D2A19" wp14:editId="6854E675">
            <wp:extent cx="885825" cy="380447"/>
            <wp:effectExtent l="0" t="0" r="0" b="0"/>
            <wp:docPr id="12" name="Picture 12" descr="Urban Land Institute Minneso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rban Land Institute Minnesota"/>
                    <pic:cNvPicPr>
                      <a:picLocks noChangeAspect="1" noChangeArrowheads="1"/>
                    </pic:cNvPicPr>
                  </pic:nvPicPr>
                  <pic:blipFill>
                    <a:blip r:embed="rId16">
                      <a:extLst>
                        <a:ext uri="{28A0092B-C50C-407E-A947-70E740481C1C}">
                          <a14:useLocalDpi xmlns:a14="http://schemas.microsoft.com/office/drawing/2010/main" val="0"/>
                        </a:ext>
                      </a:extLst>
                    </a:blip>
                    <a:srcRect r="-13715" b="-17999"/>
                    <a:stretch>
                      <a:fillRect/>
                    </a:stretch>
                  </pic:blipFill>
                  <pic:spPr bwMode="auto">
                    <a:xfrm>
                      <a:off x="0" y="0"/>
                      <a:ext cx="897120" cy="385298"/>
                    </a:xfrm>
                    <a:prstGeom prst="rect">
                      <a:avLst/>
                    </a:prstGeom>
                    <a:noFill/>
                    <a:ln>
                      <a:noFill/>
                    </a:ln>
                  </pic:spPr>
                </pic:pic>
              </a:graphicData>
            </a:graphic>
          </wp:inline>
        </w:drawing>
      </w:r>
      <w:r>
        <w:rPr>
          <w:noProof/>
        </w:rPr>
        <w:drawing>
          <wp:inline distT="0" distB="0" distL="0" distR="0" wp14:anchorId="1C1A0D7E" wp14:editId="2E845F56">
            <wp:extent cx="435797" cy="413385"/>
            <wp:effectExtent l="0" t="0" r="2540" b="5715"/>
            <wp:docPr id="15" name="Picture 15" descr="Izaak Walton League - Minneso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zaak Walton League - Minnesot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7641" cy="424620"/>
                    </a:xfrm>
                    <a:prstGeom prst="rect">
                      <a:avLst/>
                    </a:prstGeom>
                    <a:noFill/>
                    <a:ln>
                      <a:noFill/>
                    </a:ln>
                  </pic:spPr>
                </pic:pic>
              </a:graphicData>
            </a:graphic>
          </wp:inline>
        </w:drawing>
      </w:r>
      <w:r>
        <w:rPr>
          <w:noProof/>
        </w:rPr>
        <w:drawing>
          <wp:inline distT="0" distB="0" distL="0" distR="0" wp14:anchorId="274A2170" wp14:editId="61F18C31">
            <wp:extent cx="516356" cy="438150"/>
            <wp:effectExtent l="0" t="0" r="0" b="0"/>
            <wp:docPr id="16" name="Picture 16" descr="logo-p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pam"/>
                    <pic:cNvPicPr>
                      <a:picLocks noChangeAspect="1" noChangeArrowheads="1"/>
                    </pic:cNvPicPr>
                  </pic:nvPicPr>
                  <pic:blipFill>
                    <a:blip r:embed="rId18" cstate="print">
                      <a:extLst>
                        <a:ext uri="{28A0092B-C50C-407E-A947-70E740481C1C}">
                          <a14:useLocalDpi xmlns:a14="http://schemas.microsoft.com/office/drawing/2010/main" val="0"/>
                        </a:ext>
                      </a:extLst>
                    </a:blip>
                    <a:srcRect l="-9230"/>
                    <a:stretch>
                      <a:fillRect/>
                    </a:stretch>
                  </pic:blipFill>
                  <pic:spPr bwMode="auto">
                    <a:xfrm>
                      <a:off x="0" y="0"/>
                      <a:ext cx="520970" cy="442065"/>
                    </a:xfrm>
                    <a:prstGeom prst="rect">
                      <a:avLst/>
                    </a:prstGeom>
                    <a:noFill/>
                    <a:ln>
                      <a:noFill/>
                    </a:ln>
                  </pic:spPr>
                </pic:pic>
              </a:graphicData>
            </a:graphic>
          </wp:inline>
        </w:drawing>
      </w:r>
    </w:p>
    <w:p w:rsidR="00615685" w:rsidRDefault="00615685" w:rsidP="006956E9">
      <w:pPr>
        <w:shd w:val="clear" w:color="auto" w:fill="FFFFFF"/>
        <w:spacing w:line="288" w:lineRule="atLeast"/>
        <w:jc w:val="center"/>
        <w:rPr>
          <w:rFonts w:eastAsia="Calibri"/>
          <w:b/>
          <w:sz w:val="28"/>
          <w:szCs w:val="28"/>
          <w:u w:val="single"/>
        </w:rPr>
      </w:pPr>
    </w:p>
    <w:p w:rsidR="00615685" w:rsidRDefault="00615685" w:rsidP="006956E9">
      <w:pPr>
        <w:shd w:val="clear" w:color="auto" w:fill="FFFFFF"/>
        <w:spacing w:line="288" w:lineRule="atLeast"/>
        <w:jc w:val="center"/>
        <w:rPr>
          <w:rFonts w:eastAsia="Calibri"/>
          <w:b/>
          <w:sz w:val="28"/>
          <w:szCs w:val="28"/>
          <w:u w:val="single"/>
        </w:rPr>
      </w:pPr>
    </w:p>
    <w:p w:rsidR="006956E9" w:rsidRDefault="007474A3" w:rsidP="006956E9">
      <w:pPr>
        <w:shd w:val="clear" w:color="auto" w:fill="FFFFFF"/>
        <w:spacing w:line="288" w:lineRule="atLeast"/>
        <w:jc w:val="center"/>
        <w:rPr>
          <w:rFonts w:ascii="Calibri" w:eastAsia="Calibri" w:hAnsi="Calibri"/>
        </w:rPr>
      </w:pPr>
      <w:r>
        <w:rPr>
          <w:rFonts w:eastAsia="Calibri"/>
          <w:b/>
          <w:sz w:val="28"/>
          <w:szCs w:val="28"/>
          <w:u w:val="single"/>
        </w:rPr>
        <w:t>2018</w:t>
      </w:r>
      <w:r w:rsidR="006956E9" w:rsidRPr="00086234">
        <w:rPr>
          <w:rFonts w:eastAsia="Calibri"/>
          <w:b/>
          <w:sz w:val="28"/>
          <w:szCs w:val="28"/>
          <w:u w:val="single"/>
        </w:rPr>
        <w:t xml:space="preserve"> Notables by City</w:t>
      </w:r>
      <w:r w:rsidR="006956E9" w:rsidRPr="005A094C">
        <w:rPr>
          <w:rFonts w:ascii="Calibri" w:eastAsia="Calibri" w:hAnsi="Calibri"/>
        </w:rPr>
        <w:t xml:space="preserve">  -------------------------------------------------------------------------</w:t>
      </w:r>
      <w:bookmarkStart w:id="0" w:name="_GoBack"/>
      <w:bookmarkEnd w:id="0"/>
      <w:r w:rsidR="006956E9" w:rsidRPr="005A094C">
        <w:rPr>
          <w:rFonts w:ascii="Calibri" w:eastAsia="Calibri" w:hAnsi="Calibri"/>
        </w:rPr>
        <w:t>-------------------</w:t>
      </w:r>
      <w:r w:rsidR="001D0A3D">
        <w:rPr>
          <w:rFonts w:ascii="Calibri" w:eastAsia="Calibri" w:hAnsi="Calibri"/>
        </w:rPr>
        <w:t>-----------------</w:t>
      </w:r>
    </w:p>
    <w:p w:rsidR="001D0A3D" w:rsidRPr="00C656A1" w:rsidRDefault="001D0A3D" w:rsidP="006956E9">
      <w:pPr>
        <w:shd w:val="clear" w:color="auto" w:fill="FFFFFF"/>
        <w:spacing w:line="288" w:lineRule="atLeast"/>
        <w:jc w:val="center"/>
      </w:pPr>
    </w:p>
    <w:p w:rsidR="006956E9" w:rsidRDefault="006956E9" w:rsidP="006956E9">
      <w:pPr>
        <w:rPr>
          <w:b/>
        </w:rPr>
      </w:pPr>
    </w:p>
    <w:p w:rsidR="00B83457" w:rsidRPr="008A0208" w:rsidRDefault="00B83457" w:rsidP="00B83457">
      <w:pPr>
        <w:rPr>
          <w:b/>
          <w:bCs/>
        </w:rPr>
      </w:pPr>
      <w:r w:rsidRPr="008A0208">
        <w:rPr>
          <w:b/>
          <w:bCs/>
        </w:rPr>
        <w:t>ARDEN HILLS</w:t>
      </w:r>
    </w:p>
    <w:p w:rsidR="00B83457" w:rsidRDefault="00B83457" w:rsidP="00B83457">
      <w:pPr>
        <w:pStyle w:val="ListParagraph"/>
        <w:numPr>
          <w:ilvl w:val="0"/>
          <w:numId w:val="40"/>
        </w:numPr>
      </w:pPr>
      <w:r>
        <w:rPr>
          <w:b/>
          <w:bCs/>
        </w:rPr>
        <w:t>Rice Creek Commons plans include</w:t>
      </w:r>
      <w:r>
        <w:t xml:space="preserve"> a Town Center District with 15+ (up to 67) dwelling units/acre mixed use, adjacent to commercial retail and office, using form-based zoning approaches that allow more flexibility in land use, while prescribing a higher level of detail in building design and form than in standard city code</w:t>
      </w:r>
    </w:p>
    <w:p w:rsidR="00B83457" w:rsidRDefault="00B83457" w:rsidP="00B83457">
      <w:pPr>
        <w:pStyle w:val="ListParagraph"/>
        <w:numPr>
          <w:ilvl w:val="0"/>
          <w:numId w:val="40"/>
        </w:numPr>
      </w:pPr>
      <w:r>
        <w:rPr>
          <w:b/>
          <w:bCs/>
        </w:rPr>
        <w:t>Business areas required to have 1 bike parking space</w:t>
      </w:r>
      <w:r>
        <w:t>/20 car spaces; multi-family residential developments required to provide enclosed bicycle parking at a ratio of 0.5 spaces for every dwelling unit</w:t>
      </w:r>
    </w:p>
    <w:p w:rsidR="00B83457" w:rsidRDefault="00B83457" w:rsidP="00B83457">
      <w:pPr>
        <w:rPr>
          <w:b/>
          <w:bCs/>
        </w:rPr>
      </w:pPr>
    </w:p>
    <w:p w:rsidR="00B83457" w:rsidRPr="008A0208" w:rsidRDefault="00B83457" w:rsidP="00B83457">
      <w:pPr>
        <w:rPr>
          <w:b/>
          <w:bCs/>
        </w:rPr>
      </w:pPr>
      <w:r w:rsidRPr="008A0208">
        <w:rPr>
          <w:b/>
          <w:bCs/>
        </w:rPr>
        <w:t>BELLE PLAINE</w:t>
      </w:r>
    </w:p>
    <w:p w:rsidR="00B83457" w:rsidRDefault="00B83457" w:rsidP="00B83457">
      <w:pPr>
        <w:pStyle w:val="ListParagraph"/>
        <w:numPr>
          <w:ilvl w:val="0"/>
          <w:numId w:val="41"/>
        </w:numPr>
        <w:ind w:left="720"/>
      </w:pPr>
      <w:r>
        <w:t>“</w:t>
      </w:r>
      <w:r>
        <w:rPr>
          <w:b/>
          <w:bCs/>
        </w:rPr>
        <w:t xml:space="preserve">Belle </w:t>
      </w:r>
      <w:proofErr w:type="spellStart"/>
      <w:r>
        <w:rPr>
          <w:b/>
          <w:bCs/>
        </w:rPr>
        <w:t>Plaine</w:t>
      </w:r>
      <w:proofErr w:type="spellEnd"/>
      <w:r>
        <w:rPr>
          <w:b/>
          <w:bCs/>
        </w:rPr>
        <w:t xml:space="preserve"> Bucks" local currency</w:t>
      </w:r>
      <w:r>
        <w:t xml:space="preserve"> run by Chamber of Commerce; city and Chamber partner on projects, festivals, and events such as an annual appreciation gala for local businesses</w:t>
      </w:r>
    </w:p>
    <w:p w:rsidR="00B83457" w:rsidRDefault="00B83457" w:rsidP="00B83457">
      <w:pPr>
        <w:pStyle w:val="ListParagraph"/>
        <w:numPr>
          <w:ilvl w:val="0"/>
          <w:numId w:val="41"/>
        </w:numPr>
        <w:ind w:left="720"/>
      </w:pPr>
      <w:r>
        <w:rPr>
          <w:b/>
          <w:bCs/>
        </w:rPr>
        <w:t>City Design Manual</w:t>
      </w:r>
      <w:r>
        <w:t xml:space="preserve"> for commercial nodes and corridors</w:t>
      </w:r>
    </w:p>
    <w:p w:rsidR="00B83457" w:rsidRDefault="00B83457" w:rsidP="00B83457">
      <w:pPr>
        <w:pStyle w:val="ListParagraph"/>
        <w:numPr>
          <w:ilvl w:val="0"/>
          <w:numId w:val="41"/>
        </w:numPr>
        <w:ind w:left="720"/>
      </w:pPr>
      <w:r>
        <w:rPr>
          <w:b/>
          <w:bCs/>
        </w:rPr>
        <w:t xml:space="preserve">New road overpass decreases miles traveled </w:t>
      </w:r>
      <w:r>
        <w:t xml:space="preserve">by local bus school company by 100/day &amp; decreases metric tons of CO2/yr. by 13; addition of connecting off-road trail to allow a safe route to school </w:t>
      </w:r>
    </w:p>
    <w:p w:rsidR="00B83457" w:rsidRDefault="00B83457" w:rsidP="00B83457">
      <w:pPr>
        <w:ind w:left="360"/>
        <w:rPr>
          <w:b/>
          <w:bCs/>
        </w:rPr>
      </w:pPr>
    </w:p>
    <w:p w:rsidR="00B83457" w:rsidRPr="008A0208" w:rsidRDefault="00B83457" w:rsidP="00B83457">
      <w:pPr>
        <w:rPr>
          <w:b/>
          <w:bCs/>
        </w:rPr>
      </w:pPr>
      <w:r w:rsidRPr="008A0208">
        <w:rPr>
          <w:b/>
          <w:bCs/>
        </w:rPr>
        <w:t>BEMIDJI</w:t>
      </w:r>
    </w:p>
    <w:p w:rsidR="00B83457" w:rsidRDefault="00B83457" w:rsidP="00B83457">
      <w:pPr>
        <w:pStyle w:val="ListParagraph"/>
        <w:numPr>
          <w:ilvl w:val="0"/>
          <w:numId w:val="42"/>
        </w:numPr>
        <w:ind w:left="720"/>
      </w:pPr>
      <w:r>
        <w:rPr>
          <w:b/>
          <w:bCs/>
        </w:rPr>
        <w:t>2017 MN Audubon-designated Bird City</w:t>
      </w:r>
      <w:r>
        <w:t xml:space="preserve"> (3</w:t>
      </w:r>
      <w:r>
        <w:rPr>
          <w:vertAlign w:val="superscript"/>
        </w:rPr>
        <w:t>rd</w:t>
      </w:r>
      <w:r>
        <w:t xml:space="preserve"> in state): best practice actions include 400 "Bemidji Birds, Bees, &amp; Butterflies” events &amp; activities, 850 volunteer hours, 8 demonstration gardens/landscapes, 2500 bird-friendly plants planted/sold </w:t>
      </w:r>
    </w:p>
    <w:p w:rsidR="00B83457" w:rsidRDefault="00B83457" w:rsidP="00B83457">
      <w:pPr>
        <w:ind w:left="360"/>
        <w:rPr>
          <w:b/>
          <w:bCs/>
        </w:rPr>
      </w:pPr>
    </w:p>
    <w:p w:rsidR="00B83457" w:rsidRPr="008A0208" w:rsidRDefault="00B83457" w:rsidP="00B83457">
      <w:pPr>
        <w:rPr>
          <w:b/>
          <w:bCs/>
        </w:rPr>
      </w:pPr>
      <w:r w:rsidRPr="008A0208">
        <w:rPr>
          <w:b/>
          <w:bCs/>
        </w:rPr>
        <w:t>BIG LAKE</w:t>
      </w:r>
    </w:p>
    <w:p w:rsidR="00B83457" w:rsidRDefault="00B83457" w:rsidP="00B83457">
      <w:pPr>
        <w:pStyle w:val="ListParagraph"/>
        <w:numPr>
          <w:ilvl w:val="0"/>
          <w:numId w:val="43"/>
        </w:numPr>
        <w:rPr>
          <w:b/>
          <w:bCs/>
        </w:rPr>
      </w:pPr>
      <w:r>
        <w:rPr>
          <w:b/>
          <w:bCs/>
        </w:rPr>
        <w:t xml:space="preserve">2010 complete streets policy will govern, </w:t>
      </w:r>
      <w:r>
        <w:t>during 2018, road construction that occurs once every 10 years</w:t>
      </w:r>
    </w:p>
    <w:p w:rsidR="00B83457" w:rsidRDefault="00B83457" w:rsidP="00B83457">
      <w:pPr>
        <w:pStyle w:val="ListParagraph"/>
        <w:numPr>
          <w:ilvl w:val="0"/>
          <w:numId w:val="43"/>
        </w:numPr>
        <w:rPr>
          <w:b/>
          <w:bCs/>
        </w:rPr>
      </w:pPr>
      <w:r>
        <w:rPr>
          <w:b/>
          <w:bCs/>
        </w:rPr>
        <w:t xml:space="preserve">2017-2018 broad sustainability education campaign </w:t>
      </w:r>
      <w:r>
        <w:t>involving a Sustainability Task Force,  environmental education materials (energy efficiency, food waste), and a Food Recovery Program and local food options in schools</w:t>
      </w:r>
    </w:p>
    <w:p w:rsidR="00B83457" w:rsidRDefault="00B83457" w:rsidP="00B83457">
      <w:pPr>
        <w:pStyle w:val="ListParagraph"/>
        <w:numPr>
          <w:ilvl w:val="0"/>
          <w:numId w:val="43"/>
        </w:numPr>
      </w:pPr>
      <w:r>
        <w:rPr>
          <w:b/>
          <w:bCs/>
        </w:rPr>
        <w:t>Downtown Design Standards</w:t>
      </w:r>
      <w:r>
        <w:t>, draft Town Center plan prohibits auto-oriented uses (g</w:t>
      </w:r>
      <w:r w:rsidR="00335C64">
        <w:t>as stations, auto repair, drive-</w:t>
      </w:r>
      <w:proofErr w:type="spellStart"/>
      <w:r>
        <w:t>throughs</w:t>
      </w:r>
      <w:proofErr w:type="spellEnd"/>
      <w:r>
        <w:t xml:space="preserve"> </w:t>
      </w:r>
    </w:p>
    <w:p w:rsidR="00B83457" w:rsidRDefault="00B83457" w:rsidP="00B83457">
      <w:pPr>
        <w:rPr>
          <w:b/>
          <w:bCs/>
        </w:rPr>
      </w:pPr>
    </w:p>
    <w:p w:rsidR="00B83457" w:rsidRPr="008A0208" w:rsidRDefault="00B83457" w:rsidP="00B83457">
      <w:pPr>
        <w:rPr>
          <w:b/>
          <w:bCs/>
        </w:rPr>
      </w:pPr>
      <w:r w:rsidRPr="008A0208">
        <w:rPr>
          <w:b/>
          <w:bCs/>
        </w:rPr>
        <w:t>BLOOMINGTON</w:t>
      </w:r>
    </w:p>
    <w:p w:rsidR="00B83457" w:rsidRDefault="00B83457" w:rsidP="00B83457">
      <w:pPr>
        <w:pStyle w:val="ListParagraph"/>
        <w:numPr>
          <w:ilvl w:val="0"/>
          <w:numId w:val="44"/>
        </w:numPr>
      </w:pPr>
      <w:r>
        <w:rPr>
          <w:b/>
          <w:bCs/>
        </w:rPr>
        <w:t>2011-2016 average residential water use an impressively low</w:t>
      </w:r>
      <w:r>
        <w:t xml:space="preserve"> 74 gallons/person/day; in 2017 city lowered the threshold for residents who move into higher-cost Tier 2 water rates to encourage conservation</w:t>
      </w:r>
    </w:p>
    <w:p w:rsidR="00B83457" w:rsidRDefault="00B83457" w:rsidP="00B83457">
      <w:pPr>
        <w:pStyle w:val="ListParagraph"/>
        <w:numPr>
          <w:ilvl w:val="0"/>
          <w:numId w:val="44"/>
        </w:numPr>
      </w:pPr>
      <w:r>
        <w:rPr>
          <w:b/>
          <w:bCs/>
        </w:rPr>
        <w:t>City organized garbage, recycling and yard waste collection</w:t>
      </w:r>
      <w:r>
        <w:t xml:space="preserve"> by a 6-member consortium, in 2016; prices are less than the average price a Bloomington resident was paying before organized collection</w:t>
      </w:r>
    </w:p>
    <w:p w:rsidR="00B83457" w:rsidRDefault="00B83457" w:rsidP="00B83457">
      <w:pPr>
        <w:pStyle w:val="ListParagraph"/>
        <w:numPr>
          <w:ilvl w:val="0"/>
          <w:numId w:val="44"/>
        </w:numPr>
      </w:pPr>
      <w:r>
        <w:rPr>
          <w:b/>
          <w:bCs/>
        </w:rPr>
        <w:t>Annual savings from 4 Signal Timing Optimization projects</w:t>
      </w:r>
      <w:r>
        <w:t xml:space="preserve"> at 37 intersections: 113,000 gal. of gasoline;  9,900,000 fewer vehicle stops; 113,000 fewer hours of vehicle delay; overall project benefit/cost ratio of 24/1 </w:t>
      </w:r>
    </w:p>
    <w:p w:rsidR="00B83457" w:rsidRDefault="00B83457" w:rsidP="00B83457">
      <w:pPr>
        <w:pStyle w:val="ListParagraph"/>
        <w:numPr>
          <w:ilvl w:val="0"/>
          <w:numId w:val="44"/>
        </w:numPr>
      </w:pPr>
      <w:r>
        <w:rPr>
          <w:b/>
          <w:bCs/>
        </w:rPr>
        <w:t>Pavement Management Plan incorporates 2012 complete streets</w:t>
      </w:r>
      <w:r>
        <w:t xml:space="preserve"> policy goals into existing construction budgets where possible</w:t>
      </w:r>
    </w:p>
    <w:p w:rsidR="00B83457" w:rsidRDefault="00B83457" w:rsidP="00B83457">
      <w:pPr>
        <w:pStyle w:val="ListParagraph"/>
        <w:numPr>
          <w:ilvl w:val="0"/>
          <w:numId w:val="44"/>
        </w:numPr>
      </w:pPr>
      <w:r>
        <w:rPr>
          <w:b/>
          <w:bCs/>
        </w:rPr>
        <w:t>36% of city is park/open space</w:t>
      </w:r>
      <w:r>
        <w:t>; nearly 100 separate parks sites; over 90% of residents live within one-half mile of protected public green space</w:t>
      </w:r>
    </w:p>
    <w:p w:rsidR="00B83457" w:rsidRDefault="00B83457" w:rsidP="00B83457">
      <w:pPr>
        <w:pStyle w:val="ListParagraph"/>
        <w:numPr>
          <w:ilvl w:val="0"/>
          <w:numId w:val="44"/>
        </w:numPr>
      </w:pPr>
      <w:r>
        <w:rPr>
          <w:b/>
          <w:bCs/>
        </w:rPr>
        <w:t>Asset management software for park buildings</w:t>
      </w:r>
      <w:r>
        <w:t xml:space="preserve"> calculates facility condition index that includes energy efficiency factors and optimizes capital planning evaluating different improvement scenarios; software tracks work orders, service requests, preventive maintenance </w:t>
      </w:r>
    </w:p>
    <w:p w:rsidR="00B83457" w:rsidRDefault="00B83457" w:rsidP="00B83457">
      <w:pPr>
        <w:pStyle w:val="ListParagraph"/>
        <w:numPr>
          <w:ilvl w:val="0"/>
          <w:numId w:val="44"/>
        </w:numPr>
      </w:pPr>
      <w:r>
        <w:rPr>
          <w:b/>
          <w:bCs/>
        </w:rPr>
        <w:t xml:space="preserve">Sanitary sewer cost-reduction (infill &amp; infiltration) strategies include </w:t>
      </w:r>
      <w:r>
        <w:t xml:space="preserve">city Time-of-Sale Housing Inspection Program to discover/fix illegal sump pump connections; new parking ramps/garages direct rainwater to storm </w:t>
      </w:r>
      <w:r>
        <w:lastRenderedPageBreak/>
        <w:t>sewer;  Cured-In-Place-Pipe (48,000 feet in 2003-2009; $1.4 million) to repair damaged wastewater collection mains</w:t>
      </w:r>
    </w:p>
    <w:p w:rsidR="00B83457" w:rsidRDefault="00B83457" w:rsidP="00B83457">
      <w:pPr>
        <w:pStyle w:val="ListParagraph"/>
        <w:numPr>
          <w:ilvl w:val="0"/>
          <w:numId w:val="44"/>
        </w:numPr>
      </w:pPr>
      <w:r>
        <w:rPr>
          <w:b/>
          <w:bCs/>
        </w:rPr>
        <w:t>I&amp;I projects costing $500,000 save $157,000/yr</w:t>
      </w:r>
      <w:r>
        <w:t xml:space="preserve">., add 40-70 years to sanitary sewers, </w:t>
      </w:r>
      <w:proofErr w:type="gramStart"/>
      <w:r>
        <w:t>cut</w:t>
      </w:r>
      <w:proofErr w:type="gramEnd"/>
      <w:r>
        <w:t xml:space="preserve"> an estimated 63M gal. </w:t>
      </w:r>
      <w:proofErr w:type="gramStart"/>
      <w:r>
        <w:t>of</w:t>
      </w:r>
      <w:proofErr w:type="gramEnd"/>
      <w:r>
        <w:t xml:space="preserve"> annual I&amp;I. 1993-2017 saw a reduction of over one billion gallons in sewer flow – a 27% decline - due to cutting I&amp;I and water-conserving plumbing fixtures. City inspects about 200,000 feet of wastewater collection mains annually; manhole inspection program spends $300,000/yr. for manhole rehabilitation during street projects   </w:t>
      </w:r>
    </w:p>
    <w:p w:rsidR="00B83457" w:rsidRDefault="00B83457" w:rsidP="00B83457">
      <w:pPr>
        <w:pStyle w:val="ListParagraph"/>
      </w:pPr>
    </w:p>
    <w:p w:rsidR="00B83457" w:rsidRPr="008A0208" w:rsidRDefault="00B83457" w:rsidP="00B83457">
      <w:pPr>
        <w:rPr>
          <w:b/>
          <w:bCs/>
        </w:rPr>
      </w:pPr>
      <w:r w:rsidRPr="008A0208">
        <w:rPr>
          <w:b/>
          <w:bCs/>
        </w:rPr>
        <w:t>COON RAPIDS</w:t>
      </w:r>
    </w:p>
    <w:p w:rsidR="00B83457" w:rsidRDefault="00B83457" w:rsidP="00B83457">
      <w:pPr>
        <w:pStyle w:val="ListParagraph"/>
        <w:numPr>
          <w:ilvl w:val="0"/>
          <w:numId w:val="45"/>
        </w:numPr>
        <w:rPr>
          <w:b/>
          <w:bCs/>
        </w:rPr>
      </w:pPr>
      <w:r>
        <w:rPr>
          <w:b/>
          <w:bCs/>
        </w:rPr>
        <w:t xml:space="preserve">Recognized as a Walk/Bike Friendly City </w:t>
      </w:r>
    </w:p>
    <w:p w:rsidR="00B83457" w:rsidRDefault="00B83457" w:rsidP="00B83457">
      <w:pPr>
        <w:pStyle w:val="ListParagraph"/>
        <w:numPr>
          <w:ilvl w:val="0"/>
          <w:numId w:val="45"/>
        </w:numPr>
      </w:pPr>
      <w:r>
        <w:rPr>
          <w:b/>
          <w:bCs/>
        </w:rPr>
        <w:t xml:space="preserve">Proposed development meeting LEED-ND </w:t>
      </w:r>
      <w:r>
        <w:t xml:space="preserve">standards in the Riverdale transit-oriented development district is allowed by right </w:t>
      </w:r>
    </w:p>
    <w:p w:rsidR="00B83457" w:rsidRDefault="00B83457" w:rsidP="00B83457">
      <w:pPr>
        <w:pStyle w:val="ListParagraph"/>
        <w:numPr>
          <w:ilvl w:val="0"/>
          <w:numId w:val="45"/>
        </w:numPr>
      </w:pPr>
      <w:r>
        <w:rPr>
          <w:b/>
          <w:bCs/>
        </w:rPr>
        <w:t>$10,000/yr. savings from reducing fluoride</w:t>
      </w:r>
      <w:r>
        <w:t xml:space="preserve"> in 2016 from .9-1.5 PPM to .5-.9 PPM in city drinking water  </w:t>
      </w:r>
    </w:p>
    <w:p w:rsidR="00B83457" w:rsidRDefault="00B83457" w:rsidP="00B83457">
      <w:pPr>
        <w:pStyle w:val="ListParagraph"/>
        <w:numPr>
          <w:ilvl w:val="0"/>
          <w:numId w:val="45"/>
        </w:numPr>
      </w:pPr>
      <w:r>
        <w:rPr>
          <w:b/>
          <w:bCs/>
        </w:rPr>
        <w:t xml:space="preserve">50% cut in average annual water use </w:t>
      </w:r>
      <w:r>
        <w:t>between 2006 and 2011</w:t>
      </w:r>
    </w:p>
    <w:p w:rsidR="00B83457" w:rsidRDefault="00B83457" w:rsidP="00B83457">
      <w:pPr>
        <w:rPr>
          <w:b/>
          <w:bCs/>
        </w:rPr>
      </w:pPr>
    </w:p>
    <w:p w:rsidR="00B83457" w:rsidRPr="008A0208" w:rsidRDefault="00B83457" w:rsidP="00B83457">
      <w:pPr>
        <w:rPr>
          <w:b/>
          <w:bCs/>
        </w:rPr>
      </w:pPr>
      <w:r w:rsidRPr="008A0208">
        <w:rPr>
          <w:b/>
          <w:bCs/>
        </w:rPr>
        <w:t>CROOKSTON</w:t>
      </w:r>
    </w:p>
    <w:p w:rsidR="00B83457" w:rsidRDefault="00B83457" w:rsidP="00B83457">
      <w:pPr>
        <w:pStyle w:val="ListParagraph"/>
        <w:numPr>
          <w:ilvl w:val="0"/>
          <w:numId w:val="46"/>
        </w:numPr>
      </w:pPr>
      <w:r>
        <w:rPr>
          <w:b/>
          <w:bCs/>
        </w:rPr>
        <w:t>Several repurposed downtown historic buildings</w:t>
      </w:r>
      <w:r>
        <w:t xml:space="preserve"> include an old school building now 11 rental apartment units</w:t>
      </w:r>
    </w:p>
    <w:p w:rsidR="00B83457" w:rsidRDefault="00B83457" w:rsidP="00B83457">
      <w:pPr>
        <w:pStyle w:val="ListParagraph"/>
        <w:numPr>
          <w:ilvl w:val="0"/>
          <w:numId w:val="46"/>
        </w:numPr>
      </w:pPr>
      <w:r>
        <w:rPr>
          <w:b/>
          <w:bCs/>
        </w:rPr>
        <w:t>City staff green team of 15</w:t>
      </w:r>
      <w:r>
        <w:t xml:space="preserve"> includes representatives from Neighborhood Services, Parks &amp; Recreation, Public Services, Recycling, Wastewater, Transportation, Engineering, City Manager’s office  </w:t>
      </w:r>
    </w:p>
    <w:p w:rsidR="00B83457" w:rsidRDefault="00B83457" w:rsidP="00B83457">
      <w:pPr>
        <w:rPr>
          <w:b/>
          <w:bCs/>
        </w:rPr>
      </w:pPr>
    </w:p>
    <w:p w:rsidR="00B83457" w:rsidRPr="008A0208" w:rsidRDefault="00B83457" w:rsidP="00B83457">
      <w:pPr>
        <w:rPr>
          <w:b/>
          <w:bCs/>
        </w:rPr>
      </w:pPr>
      <w:r w:rsidRPr="008A0208">
        <w:rPr>
          <w:b/>
          <w:bCs/>
        </w:rPr>
        <w:t>ELK RIVER</w:t>
      </w:r>
    </w:p>
    <w:p w:rsidR="00B83457" w:rsidRDefault="00B83457" w:rsidP="00B83457">
      <w:pPr>
        <w:pStyle w:val="ListParagraph"/>
        <w:numPr>
          <w:ilvl w:val="0"/>
          <w:numId w:val="47"/>
        </w:numPr>
      </w:pPr>
      <w:r>
        <w:rPr>
          <w:b/>
          <w:bCs/>
        </w:rPr>
        <w:t>Avoiding use of its 10.3MW electric peaking station</w:t>
      </w:r>
      <w:r>
        <w:t xml:space="preserve"> is achieved by Elk River Utilities partly through its “Cycled AC" &amp; “Wait Till 8” voluntary conservation programs</w:t>
      </w:r>
    </w:p>
    <w:p w:rsidR="00B83457" w:rsidRDefault="00B83457" w:rsidP="00B83457">
      <w:pPr>
        <w:pStyle w:val="ListParagraph"/>
        <w:numPr>
          <w:ilvl w:val="0"/>
          <w:numId w:val="47"/>
        </w:numPr>
      </w:pPr>
      <w:r>
        <w:rPr>
          <w:b/>
          <w:bCs/>
        </w:rPr>
        <w:t xml:space="preserve">Public safety building annual savings </w:t>
      </w:r>
      <w:r>
        <w:t xml:space="preserve">from efficiency measures include 22,000 gal. </w:t>
      </w:r>
      <w:proofErr w:type="gramStart"/>
      <w:r>
        <w:t>water</w:t>
      </w:r>
      <w:proofErr w:type="gramEnd"/>
      <w:r>
        <w:t>, 1,500 gal. oil, 1867 lbs. air pollution, 9.73 cubic yards of landfill space, 12,965 kWh of energy; building has ground-source, closed-loop geothermal system</w:t>
      </w:r>
    </w:p>
    <w:p w:rsidR="00B83457" w:rsidRDefault="00B83457" w:rsidP="00B83457">
      <w:pPr>
        <w:pStyle w:val="ListParagraph"/>
        <w:numPr>
          <w:ilvl w:val="0"/>
          <w:numId w:val="47"/>
        </w:numPr>
      </w:pPr>
      <w:r>
        <w:rPr>
          <w:b/>
          <w:bCs/>
        </w:rPr>
        <w:t>Public Library uses half the energy</w:t>
      </w:r>
      <w:r>
        <w:t xml:space="preserve"> of a normal library of same size, is certified LEED Gold by the USGBC </w:t>
      </w:r>
    </w:p>
    <w:p w:rsidR="00B83457" w:rsidRDefault="00B83457" w:rsidP="00B83457">
      <w:pPr>
        <w:rPr>
          <w:b/>
          <w:bCs/>
        </w:rPr>
      </w:pPr>
    </w:p>
    <w:p w:rsidR="00B83457" w:rsidRPr="008A0208" w:rsidRDefault="00B83457" w:rsidP="00B83457">
      <w:pPr>
        <w:rPr>
          <w:b/>
          <w:bCs/>
        </w:rPr>
      </w:pPr>
      <w:r w:rsidRPr="008A0208">
        <w:rPr>
          <w:b/>
          <w:bCs/>
        </w:rPr>
        <w:t>ELKO NEW MARKET</w:t>
      </w:r>
    </w:p>
    <w:p w:rsidR="00B83457" w:rsidRDefault="00B83457" w:rsidP="00B83457">
      <w:pPr>
        <w:pStyle w:val="ListParagraph"/>
        <w:numPr>
          <w:ilvl w:val="0"/>
          <w:numId w:val="48"/>
        </w:numPr>
      </w:pPr>
      <w:r>
        <w:rPr>
          <w:b/>
          <w:bCs/>
        </w:rPr>
        <w:t>Parking minimums eliminated</w:t>
      </w:r>
      <w:r>
        <w:t xml:space="preserve"> within the city</w:t>
      </w:r>
    </w:p>
    <w:p w:rsidR="00B83457" w:rsidRDefault="00B83457" w:rsidP="00B83457">
      <w:pPr>
        <w:pStyle w:val="ListParagraph"/>
        <w:numPr>
          <w:ilvl w:val="0"/>
          <w:numId w:val="48"/>
        </w:numPr>
      </w:pPr>
      <w:r>
        <w:rPr>
          <w:b/>
          <w:bCs/>
        </w:rPr>
        <w:t>Farms in/within 2 miles</w:t>
      </w:r>
      <w:r>
        <w:t xml:space="preserve"> of the city provide goods including organic lettuce &amp; apples, various meats, fresh chickens, eggs and dairy products   </w:t>
      </w:r>
    </w:p>
    <w:p w:rsidR="00B83457" w:rsidRDefault="00B83457" w:rsidP="00B83457">
      <w:pPr>
        <w:pStyle w:val="ListParagraph"/>
        <w:numPr>
          <w:ilvl w:val="0"/>
          <w:numId w:val="48"/>
        </w:numPr>
      </w:pPr>
      <w:r>
        <w:t>Public Works storm water drainage pond - water reuse via hot water floor heating system and  water reused in building for operations; retrofitted 3-pane skylights and a circulating fan air circulation system</w:t>
      </w:r>
    </w:p>
    <w:p w:rsidR="00B83457" w:rsidRDefault="00B83457" w:rsidP="00B83457">
      <w:pPr>
        <w:pStyle w:val="ListParagraph"/>
        <w:numPr>
          <w:ilvl w:val="0"/>
          <w:numId w:val="48"/>
        </w:numPr>
      </w:pPr>
      <w:r>
        <w:rPr>
          <w:b/>
          <w:bCs/>
        </w:rPr>
        <w:t>Superblocks minimized to increase walking</w:t>
      </w:r>
      <w:r>
        <w:t>; transportation/comp plan clusters auto-oriented commercial districts</w:t>
      </w:r>
    </w:p>
    <w:p w:rsidR="00B83457" w:rsidRDefault="00B83457" w:rsidP="00B83457">
      <w:pPr>
        <w:pStyle w:val="ListParagraph"/>
        <w:numPr>
          <w:ilvl w:val="0"/>
          <w:numId w:val="48"/>
        </w:numPr>
      </w:pPr>
      <w:r>
        <w:rPr>
          <w:b/>
          <w:bCs/>
        </w:rPr>
        <w:t>3 (was 4) licensed waste haulers required to:</w:t>
      </w:r>
      <w:r>
        <w:t xml:space="preserve"> drive only on Wednesdays and/or Fridays to reduce the wear &amp; tear on city streets; report recycling &amp; solid waste figures quarterly; pick up yard waste 2 times/yr.; haul for the city’s Annual Drop-off Day</w:t>
      </w:r>
    </w:p>
    <w:p w:rsidR="00B83457" w:rsidRDefault="00B83457" w:rsidP="00B83457"/>
    <w:p w:rsidR="00B83457" w:rsidRPr="008A0208" w:rsidRDefault="00B83457" w:rsidP="00B83457">
      <w:pPr>
        <w:rPr>
          <w:b/>
          <w:bCs/>
        </w:rPr>
      </w:pPr>
      <w:r w:rsidRPr="008A0208">
        <w:rPr>
          <w:b/>
          <w:bCs/>
        </w:rPr>
        <w:t>FRIDLEY</w:t>
      </w:r>
    </w:p>
    <w:p w:rsidR="00B83457" w:rsidRDefault="00B83457" w:rsidP="00B83457">
      <w:pPr>
        <w:pStyle w:val="ListParagraph"/>
        <w:numPr>
          <w:ilvl w:val="0"/>
          <w:numId w:val="49"/>
        </w:numPr>
      </w:pPr>
      <w:r>
        <w:rPr>
          <w:b/>
          <w:bCs/>
        </w:rPr>
        <w:t xml:space="preserve">MN Brownfields’ </w:t>
      </w:r>
      <w:proofErr w:type="spellStart"/>
      <w:r>
        <w:rPr>
          <w:b/>
          <w:bCs/>
        </w:rPr>
        <w:t>Rescape</w:t>
      </w:r>
      <w:proofErr w:type="spellEnd"/>
      <w:r>
        <w:rPr>
          <w:b/>
          <w:bCs/>
        </w:rPr>
        <w:t xml:space="preserve"> Award winner</w:t>
      </w:r>
      <w:r>
        <w:t xml:space="preserve"> and the largest infill commercial redevelopment in Minnesota was a former Superfund site: Northern Stacks</w:t>
      </w:r>
    </w:p>
    <w:p w:rsidR="00B83457" w:rsidRDefault="00B83457" w:rsidP="00B83457">
      <w:pPr>
        <w:pStyle w:val="ListParagraph"/>
        <w:numPr>
          <w:ilvl w:val="0"/>
          <w:numId w:val="49"/>
        </w:numPr>
      </w:pPr>
      <w:r>
        <w:rPr>
          <w:b/>
          <w:bCs/>
        </w:rPr>
        <w:t>Redevelopment of an under-utilized, over-parked shopping center</w:t>
      </w:r>
      <w:r>
        <w:t xml:space="preserve"> was done under a planned unit development ordinance to create Fridley Market</w:t>
      </w:r>
    </w:p>
    <w:p w:rsidR="00B83457" w:rsidRDefault="00B83457" w:rsidP="00B83457">
      <w:pPr>
        <w:pStyle w:val="ListParagraph"/>
        <w:numPr>
          <w:ilvl w:val="0"/>
          <w:numId w:val="49"/>
        </w:numPr>
      </w:pPr>
      <w:r>
        <w:rPr>
          <w:b/>
          <w:bCs/>
        </w:rPr>
        <w:t>New multi-use Civic Campus</w:t>
      </w:r>
      <w:r>
        <w:t xml:space="preserve">: one parking court serves as parking during work hours and as a plaza during evenings/weekends to host festivals, farmers market; </w:t>
      </w:r>
      <w:proofErr w:type="spellStart"/>
      <w:r>
        <w:t>stormwater</w:t>
      </w:r>
      <w:proofErr w:type="spellEnd"/>
      <w:r>
        <w:t xml:space="preserve"> treatment/water feature; on bus line and integrated with regional trails; contains buildings for City Hall, Public Works, Police, Fire</w:t>
      </w:r>
    </w:p>
    <w:p w:rsidR="00B83457" w:rsidRDefault="00B83457" w:rsidP="00B83457">
      <w:pPr>
        <w:pStyle w:val="ListParagraph"/>
        <w:numPr>
          <w:ilvl w:val="0"/>
          <w:numId w:val="49"/>
        </w:numPr>
      </w:pPr>
      <w:r>
        <w:rPr>
          <w:b/>
          <w:bCs/>
        </w:rPr>
        <w:lastRenderedPageBreak/>
        <w:t>Extensive green building features</w:t>
      </w:r>
      <w:r>
        <w:t xml:space="preserve"> at new </w:t>
      </w:r>
      <w:proofErr w:type="spellStart"/>
      <w:r>
        <w:t>Springbrook</w:t>
      </w:r>
      <w:proofErr w:type="spellEnd"/>
      <w:r>
        <w:t xml:space="preserve"> Nature Center: built to SB 2030 energy standards; bird-friendly glass; green roof, raingardens, permeable concrete; geothermal heating and cooling; LED lighting; many recycled-content materials; FSC-certified wood; low-flow water fixtures; light and motion sensors</w:t>
      </w:r>
    </w:p>
    <w:p w:rsidR="00B83457" w:rsidRDefault="00B83457" w:rsidP="00B83457">
      <w:pPr>
        <w:pStyle w:val="ListParagraph"/>
        <w:numPr>
          <w:ilvl w:val="0"/>
          <w:numId w:val="49"/>
        </w:numPr>
      </w:pPr>
      <w:r>
        <w:rPr>
          <w:b/>
          <w:bCs/>
        </w:rPr>
        <w:t>Emerald Ash Borer Mitigation Plan</w:t>
      </w:r>
      <w:r>
        <w:t xml:space="preserve"> combines selected removal, reforestation and treatment; new city canopy goal to have no more than 10% of any species, no more than 20% of any genus </w:t>
      </w:r>
    </w:p>
    <w:p w:rsidR="00B83457" w:rsidRDefault="00B83457" w:rsidP="00B83457">
      <w:pPr>
        <w:pStyle w:val="ListParagraph"/>
        <w:numPr>
          <w:ilvl w:val="0"/>
          <w:numId w:val="49"/>
        </w:numPr>
      </w:pPr>
      <w:r>
        <w:rPr>
          <w:b/>
          <w:bCs/>
        </w:rPr>
        <w:t>Pollinator Friendly Community resolution</w:t>
      </w:r>
      <w:r>
        <w:t xml:space="preserve"> includes pollinator-friendly landscaping in City parks</w:t>
      </w:r>
    </w:p>
    <w:p w:rsidR="00B83457" w:rsidRDefault="00B83457" w:rsidP="00B83457">
      <w:pPr>
        <w:pStyle w:val="ListParagraph"/>
        <w:numPr>
          <w:ilvl w:val="0"/>
          <w:numId w:val="49"/>
        </w:numPr>
      </w:pPr>
      <w:r>
        <w:rPr>
          <w:rFonts w:ascii="Arial" w:hAnsi="Arial" w:cs="Arial"/>
          <w:b/>
          <w:bCs/>
          <w:sz w:val="21"/>
          <w:szCs w:val="21"/>
        </w:rPr>
        <w:t>28% increase in recycling tonnage due to single-sort</w:t>
      </w:r>
      <w:r>
        <w:rPr>
          <w:rFonts w:ascii="Arial" w:hAnsi="Arial" w:cs="Arial"/>
          <w:sz w:val="21"/>
          <w:szCs w:val="21"/>
        </w:rPr>
        <w:t xml:space="preserve"> introduction 2012</w:t>
      </w:r>
      <w:r>
        <w:t xml:space="preserve">-2014 </w:t>
      </w:r>
    </w:p>
    <w:p w:rsidR="00B83457" w:rsidRDefault="00B83457" w:rsidP="00B83457">
      <w:pPr>
        <w:rPr>
          <w:b/>
          <w:bCs/>
        </w:rPr>
      </w:pPr>
    </w:p>
    <w:p w:rsidR="00B83457" w:rsidRPr="008A0208" w:rsidRDefault="00B83457" w:rsidP="00B83457">
      <w:pPr>
        <w:rPr>
          <w:b/>
          <w:bCs/>
        </w:rPr>
      </w:pPr>
      <w:r w:rsidRPr="008A0208">
        <w:rPr>
          <w:b/>
          <w:bCs/>
        </w:rPr>
        <w:t>GOLDEN VALLEY</w:t>
      </w:r>
    </w:p>
    <w:p w:rsidR="00B83457" w:rsidRDefault="00B83457" w:rsidP="00B83457">
      <w:pPr>
        <w:pStyle w:val="ListParagraph"/>
        <w:numPr>
          <w:ilvl w:val="0"/>
          <w:numId w:val="50"/>
        </w:numPr>
      </w:pPr>
      <w:r>
        <w:rPr>
          <w:b/>
          <w:bCs/>
        </w:rPr>
        <w:t>2040 Comp Plan includes</w:t>
      </w:r>
      <w:r>
        <w:t>: chapter on sustainability &amp; resilience; sustainability goals highlighted in all chapters;  bike/</w:t>
      </w:r>
      <w:proofErr w:type="spellStart"/>
      <w:r>
        <w:t>ped</w:t>
      </w:r>
      <w:proofErr w:type="spellEnd"/>
      <w:r>
        <w:t xml:space="preserve"> transportation chapter expands multi-modal transportation; Capital Improvement Plan, to be reviewed yearly by Planning Commission, catalogues public investments by date and cost</w:t>
      </w:r>
    </w:p>
    <w:p w:rsidR="00B83457" w:rsidRDefault="00B83457" w:rsidP="00B83457">
      <w:pPr>
        <w:pStyle w:val="ListParagraph"/>
        <w:numPr>
          <w:ilvl w:val="0"/>
          <w:numId w:val="50"/>
        </w:numPr>
      </w:pPr>
      <w:r>
        <w:rPr>
          <w:b/>
          <w:bCs/>
        </w:rPr>
        <w:t>PUD approval includes sustainability elements; requires</w:t>
      </w:r>
      <w:r>
        <w:t xml:space="preserve"> minimum options that must total 5 points; options include a green roof (5 pts.), a renewable energy source (4 pts.), LEED gold (3 pts.) or platinum (4 pts.) building, community garden (3 pts.), enhanced storm water</w:t>
      </w:r>
    </w:p>
    <w:p w:rsidR="00B83457" w:rsidRDefault="00B83457" w:rsidP="00B83457">
      <w:pPr>
        <w:pStyle w:val="ListParagraph"/>
        <w:numPr>
          <w:ilvl w:val="0"/>
          <w:numId w:val="50"/>
        </w:numPr>
      </w:pPr>
      <w:r>
        <w:rPr>
          <w:b/>
          <w:bCs/>
        </w:rPr>
        <w:t>Transportation demand management overlay</w:t>
      </w:r>
      <w:r>
        <w:t xml:space="preserve"> district along I-394 requires TDM plans for dense developments (0.6+ of gross sq. ft. floor area per sq. ft. of land in parcel); plans may require incentives for ridesharing, public transit, bike/</w:t>
      </w:r>
      <w:proofErr w:type="spellStart"/>
      <w:r>
        <w:t>ped</w:t>
      </w:r>
      <w:proofErr w:type="spellEnd"/>
      <w:r>
        <w:t>, variable/flex work hours, shared parking</w:t>
      </w:r>
    </w:p>
    <w:p w:rsidR="00B83457" w:rsidRDefault="00B83457" w:rsidP="00B83457">
      <w:pPr>
        <w:pStyle w:val="ListParagraph"/>
        <w:numPr>
          <w:ilvl w:val="0"/>
          <w:numId w:val="50"/>
        </w:numPr>
      </w:pPr>
      <w:r>
        <w:rPr>
          <w:b/>
          <w:bCs/>
        </w:rPr>
        <w:t>Inflow/infiltration inspections required</w:t>
      </w:r>
      <w:r>
        <w:t xml:space="preserve"> before house sale, plumbing permits ($10,000+), variances, subdivisions; voluntary I/I inspections part of Pavement Management Program</w:t>
      </w:r>
    </w:p>
    <w:p w:rsidR="00B83457" w:rsidRDefault="00B83457" w:rsidP="00B83457">
      <w:pPr>
        <w:pStyle w:val="ListParagraph"/>
        <w:numPr>
          <w:ilvl w:val="0"/>
          <w:numId w:val="50"/>
        </w:numPr>
      </w:pPr>
      <w:r>
        <w:rPr>
          <w:b/>
          <w:bCs/>
        </w:rPr>
        <w:t xml:space="preserve">$2,750,000/yr. savings </w:t>
      </w:r>
      <w:r>
        <w:t>at wastewater plant due to 2004-2015 24% inflow/infiltration reduction of 3.1M gal./day</w:t>
      </w:r>
    </w:p>
    <w:p w:rsidR="00B83457" w:rsidRDefault="00B83457" w:rsidP="00B83457">
      <w:pPr>
        <w:rPr>
          <w:b/>
          <w:bCs/>
        </w:rPr>
      </w:pPr>
    </w:p>
    <w:p w:rsidR="00B83457" w:rsidRPr="008A0208" w:rsidRDefault="00B83457" w:rsidP="00B83457">
      <w:pPr>
        <w:rPr>
          <w:b/>
          <w:bCs/>
        </w:rPr>
      </w:pPr>
      <w:r w:rsidRPr="008A0208">
        <w:rPr>
          <w:b/>
          <w:bCs/>
        </w:rPr>
        <w:t>GRANITE FALLS</w:t>
      </w:r>
    </w:p>
    <w:p w:rsidR="00B83457" w:rsidRDefault="00B83457" w:rsidP="00B83457">
      <w:pPr>
        <w:pStyle w:val="ListParagraph"/>
        <w:numPr>
          <w:ilvl w:val="0"/>
          <w:numId w:val="51"/>
        </w:numPr>
      </w:pPr>
      <w:r>
        <w:rPr>
          <w:b/>
          <w:bCs/>
        </w:rPr>
        <w:t>Free public bike service</w:t>
      </w:r>
      <w:r>
        <w:t xml:space="preserve"> with 3 bikes available to the public</w:t>
      </w:r>
    </w:p>
    <w:p w:rsidR="00B83457" w:rsidRDefault="00B83457" w:rsidP="00B83457">
      <w:pPr>
        <w:pStyle w:val="ListParagraph"/>
        <w:numPr>
          <w:ilvl w:val="0"/>
          <w:numId w:val="51"/>
        </w:numPr>
      </w:pPr>
      <w:r>
        <w:rPr>
          <w:b/>
          <w:bCs/>
        </w:rPr>
        <w:t>A community solar garden project</w:t>
      </w:r>
      <w:r>
        <w:t xml:space="preserve"> led by the city allows residents to subscribe to a portion of the electricity generated </w:t>
      </w:r>
    </w:p>
    <w:p w:rsidR="00B83457" w:rsidRDefault="00B83457" w:rsidP="00B83457">
      <w:pPr>
        <w:pStyle w:val="ListParagraph"/>
        <w:numPr>
          <w:ilvl w:val="0"/>
          <w:numId w:val="51"/>
        </w:numPr>
      </w:pPr>
      <w:r>
        <w:rPr>
          <w:b/>
          <w:bCs/>
        </w:rPr>
        <w:t>City owns a hydro-electric plant and</w:t>
      </w:r>
      <w:r>
        <w:t xml:space="preserve"> has a dedicated solar panel supplying electricity to a city park </w:t>
      </w:r>
    </w:p>
    <w:p w:rsidR="00B83457" w:rsidRDefault="00B83457" w:rsidP="00B83457">
      <w:pPr>
        <w:pStyle w:val="ListParagraph"/>
        <w:numPr>
          <w:ilvl w:val="0"/>
          <w:numId w:val="51"/>
        </w:numPr>
      </w:pPr>
      <w:r>
        <w:rPr>
          <w:b/>
          <w:bCs/>
        </w:rPr>
        <w:t>2016-17 inflow &amp; infiltration projects included</w:t>
      </w:r>
      <w:r>
        <w:t>: sanitary sewer slip-lining; manholes repaired &amp; relined; catch basins and school roof drains disconnected from sanitary sewer</w:t>
      </w:r>
    </w:p>
    <w:p w:rsidR="00B83457" w:rsidRDefault="00B83457" w:rsidP="00B83457">
      <w:pPr>
        <w:rPr>
          <w:b/>
          <w:bCs/>
        </w:rPr>
      </w:pPr>
    </w:p>
    <w:p w:rsidR="00B83457" w:rsidRPr="008A0208" w:rsidRDefault="00B83457" w:rsidP="00B83457">
      <w:pPr>
        <w:rPr>
          <w:b/>
          <w:bCs/>
        </w:rPr>
      </w:pPr>
      <w:r w:rsidRPr="008A0208">
        <w:rPr>
          <w:b/>
          <w:bCs/>
        </w:rPr>
        <w:t>HOFFMAN</w:t>
      </w:r>
    </w:p>
    <w:p w:rsidR="00B83457" w:rsidRDefault="00B83457" w:rsidP="00B83457">
      <w:pPr>
        <w:pStyle w:val="ListParagraph"/>
        <w:numPr>
          <w:ilvl w:val="0"/>
          <w:numId w:val="52"/>
        </w:numPr>
        <w:rPr>
          <w:b/>
          <w:bCs/>
        </w:rPr>
      </w:pPr>
      <w:r>
        <w:rPr>
          <w:b/>
          <w:bCs/>
        </w:rPr>
        <w:t xml:space="preserve">Hoffman Bucks, a local currency, </w:t>
      </w:r>
      <w:r>
        <w:t>are part of the city’s local business promotion efforts</w:t>
      </w:r>
    </w:p>
    <w:p w:rsidR="00B83457" w:rsidRDefault="00B83457" w:rsidP="00B83457">
      <w:pPr>
        <w:rPr>
          <w:b/>
          <w:bCs/>
        </w:rPr>
      </w:pPr>
    </w:p>
    <w:p w:rsidR="00B83457" w:rsidRPr="008A0208" w:rsidRDefault="00B83457" w:rsidP="00B83457">
      <w:pPr>
        <w:rPr>
          <w:b/>
          <w:bCs/>
        </w:rPr>
      </w:pPr>
      <w:r w:rsidRPr="008A0208">
        <w:rPr>
          <w:b/>
          <w:bCs/>
        </w:rPr>
        <w:t>INVER GROVE HEIGHTS</w:t>
      </w:r>
    </w:p>
    <w:p w:rsidR="00B83457" w:rsidRDefault="00B83457" w:rsidP="00B83457">
      <w:pPr>
        <w:pStyle w:val="ListParagraph"/>
        <w:numPr>
          <w:ilvl w:val="0"/>
          <w:numId w:val="53"/>
        </w:numPr>
        <w:rPr>
          <w:b/>
          <w:bCs/>
        </w:rPr>
      </w:pPr>
      <w:r>
        <w:rPr>
          <w:b/>
          <w:bCs/>
        </w:rPr>
        <w:t xml:space="preserve">Zero runoff development goal </w:t>
      </w:r>
      <w:r>
        <w:t>in City’s NW Area won</w:t>
      </w:r>
      <w:r>
        <w:rPr>
          <w:b/>
          <w:bCs/>
        </w:rPr>
        <w:t xml:space="preserve"> </w:t>
      </w:r>
      <w:r>
        <w:t xml:space="preserve">the American Council of Engineering Companies 2015 National Grand Award </w:t>
      </w:r>
    </w:p>
    <w:p w:rsidR="00B83457" w:rsidRDefault="00B83457" w:rsidP="00B83457">
      <w:pPr>
        <w:pStyle w:val="ListParagraph"/>
        <w:numPr>
          <w:ilvl w:val="0"/>
          <w:numId w:val="53"/>
        </w:numPr>
        <w:rPr>
          <w:b/>
          <w:bCs/>
        </w:rPr>
      </w:pPr>
      <w:r>
        <w:rPr>
          <w:b/>
          <w:bCs/>
        </w:rPr>
        <w:t xml:space="preserve">Under 5% drinking water system losses </w:t>
      </w:r>
      <w:r>
        <w:t>estimated; annual survey of 70,000 sewer lines for those needing re-lining; annual 3-week city-wide leakage detection/repair process</w:t>
      </w:r>
    </w:p>
    <w:p w:rsidR="00B83457" w:rsidRDefault="00B83457" w:rsidP="00B83457">
      <w:pPr>
        <w:pStyle w:val="ListParagraph"/>
        <w:numPr>
          <w:ilvl w:val="0"/>
          <w:numId w:val="53"/>
        </w:numPr>
      </w:pPr>
      <w:r>
        <w:rPr>
          <w:b/>
          <w:bCs/>
        </w:rPr>
        <w:t>Reduced cooling &amp; heating costs from a while roof</w:t>
      </w:r>
      <w:r>
        <w:t xml:space="preserve"> (thermoplastic polyolefin -TPO) installed during 2012 remodel of City Hall </w:t>
      </w:r>
    </w:p>
    <w:p w:rsidR="00B83457" w:rsidRDefault="00B83457" w:rsidP="00B83457">
      <w:pPr>
        <w:rPr>
          <w:b/>
          <w:bCs/>
        </w:rPr>
      </w:pPr>
    </w:p>
    <w:p w:rsidR="00B83457" w:rsidRPr="008A0208" w:rsidRDefault="00B83457" w:rsidP="00B83457">
      <w:pPr>
        <w:rPr>
          <w:b/>
          <w:bCs/>
        </w:rPr>
      </w:pPr>
      <w:r w:rsidRPr="008A0208">
        <w:rPr>
          <w:b/>
          <w:bCs/>
        </w:rPr>
        <w:t>KASSON</w:t>
      </w:r>
    </w:p>
    <w:p w:rsidR="00B83457" w:rsidRPr="000B062F" w:rsidRDefault="00B83457" w:rsidP="00B83457">
      <w:pPr>
        <w:pStyle w:val="ListParagraph"/>
        <w:numPr>
          <w:ilvl w:val="0"/>
          <w:numId w:val="54"/>
        </w:numPr>
        <w:rPr>
          <w:b/>
          <w:bCs/>
        </w:rPr>
      </w:pPr>
      <w:r>
        <w:rPr>
          <w:b/>
          <w:bCs/>
        </w:rPr>
        <w:t xml:space="preserve">Several rental bike stations </w:t>
      </w:r>
      <w:r>
        <w:t xml:space="preserve">installed using State Health Improvement Program (SHIP) funds </w:t>
      </w:r>
    </w:p>
    <w:p w:rsidR="000B062F" w:rsidRDefault="006F0287" w:rsidP="00B83457">
      <w:pPr>
        <w:pStyle w:val="ListParagraph"/>
        <w:numPr>
          <w:ilvl w:val="0"/>
          <w:numId w:val="54"/>
        </w:numPr>
        <w:rPr>
          <w:b/>
          <w:bCs/>
        </w:rPr>
      </w:pPr>
      <w:r>
        <w:rPr>
          <w:b/>
          <w:bCs/>
        </w:rPr>
        <w:t xml:space="preserve">30 refurbished </w:t>
      </w:r>
      <w:proofErr w:type="spellStart"/>
      <w:r>
        <w:rPr>
          <w:b/>
          <w:bCs/>
        </w:rPr>
        <w:t>cobrahead</w:t>
      </w:r>
      <w:proofErr w:type="spellEnd"/>
      <w:r>
        <w:rPr>
          <w:b/>
          <w:bCs/>
        </w:rPr>
        <w:t xml:space="preserve"> LED streetlights </w:t>
      </w:r>
      <w:r>
        <w:rPr>
          <w:bCs/>
        </w:rPr>
        <w:t xml:space="preserve">installed via a pilot program offered to GreenStep cities by the national firm </w:t>
      </w:r>
      <w:proofErr w:type="spellStart"/>
      <w:r>
        <w:rPr>
          <w:bCs/>
        </w:rPr>
        <w:t>CoreCentric</w:t>
      </w:r>
      <w:proofErr w:type="spellEnd"/>
      <w:r>
        <w:rPr>
          <w:bCs/>
        </w:rPr>
        <w:t xml:space="preserve"> Solutions</w:t>
      </w:r>
    </w:p>
    <w:p w:rsidR="00B83457" w:rsidRDefault="00B83457" w:rsidP="00B83457">
      <w:pPr>
        <w:rPr>
          <w:b/>
          <w:bCs/>
        </w:rPr>
      </w:pPr>
    </w:p>
    <w:p w:rsidR="00B83457" w:rsidRPr="008A0208" w:rsidRDefault="00B83457" w:rsidP="00B83457">
      <w:pPr>
        <w:rPr>
          <w:b/>
          <w:bCs/>
        </w:rPr>
      </w:pPr>
      <w:r w:rsidRPr="008A0208">
        <w:rPr>
          <w:b/>
          <w:bCs/>
        </w:rPr>
        <w:t>LAKE ELMO</w:t>
      </w:r>
    </w:p>
    <w:p w:rsidR="00B83457" w:rsidRDefault="00B83457" w:rsidP="00B83457">
      <w:pPr>
        <w:pStyle w:val="ListParagraph"/>
        <w:numPr>
          <w:ilvl w:val="0"/>
          <w:numId w:val="55"/>
        </w:numPr>
      </w:pPr>
      <w:r>
        <w:rPr>
          <w:b/>
          <w:bCs/>
        </w:rPr>
        <w:t xml:space="preserve">Parking standards can be waived </w:t>
      </w:r>
      <w:r>
        <w:t>in the Village Mixed Use District to recognize the availability of on-street and shared parking facilities</w:t>
      </w:r>
    </w:p>
    <w:p w:rsidR="00B83457" w:rsidRDefault="00B83457" w:rsidP="00B83457"/>
    <w:p w:rsidR="00B83457" w:rsidRPr="008A0208" w:rsidRDefault="00B83457" w:rsidP="00B83457">
      <w:pPr>
        <w:rPr>
          <w:b/>
          <w:bCs/>
        </w:rPr>
      </w:pPr>
      <w:r w:rsidRPr="008A0208">
        <w:rPr>
          <w:b/>
          <w:bCs/>
        </w:rPr>
        <w:lastRenderedPageBreak/>
        <w:t>LAUDERDALE</w:t>
      </w:r>
    </w:p>
    <w:p w:rsidR="00B83457" w:rsidRDefault="00B83457" w:rsidP="00B83457">
      <w:pPr>
        <w:pStyle w:val="ListParagraph"/>
        <w:numPr>
          <w:ilvl w:val="0"/>
          <w:numId w:val="56"/>
        </w:numPr>
      </w:pPr>
      <w:r>
        <w:rPr>
          <w:b/>
          <w:bCs/>
        </w:rPr>
        <w:t xml:space="preserve">Changed to a certified green printer </w:t>
      </w:r>
      <w:r>
        <w:t xml:space="preserve">in 2017 for all city printing needs including the quarterly newsletter </w:t>
      </w:r>
    </w:p>
    <w:p w:rsidR="00B83457" w:rsidRDefault="00B83457" w:rsidP="00B83457">
      <w:pPr>
        <w:rPr>
          <w:b/>
          <w:bCs/>
        </w:rPr>
      </w:pPr>
    </w:p>
    <w:p w:rsidR="00B83457" w:rsidRPr="008A0208" w:rsidRDefault="00B83457" w:rsidP="00B83457">
      <w:pPr>
        <w:rPr>
          <w:b/>
          <w:bCs/>
        </w:rPr>
      </w:pPr>
      <w:r w:rsidRPr="008A0208">
        <w:rPr>
          <w:b/>
          <w:bCs/>
        </w:rPr>
        <w:t>MILAN</w:t>
      </w:r>
    </w:p>
    <w:p w:rsidR="00B83457" w:rsidRDefault="00B83457" w:rsidP="00B83457">
      <w:pPr>
        <w:pStyle w:val="ListParagraph"/>
        <w:numPr>
          <w:ilvl w:val="0"/>
          <w:numId w:val="55"/>
        </w:numPr>
      </w:pPr>
      <w:r>
        <w:rPr>
          <w:b/>
          <w:bCs/>
        </w:rPr>
        <w:t xml:space="preserve">2017 free community bikes program </w:t>
      </w:r>
      <w:r>
        <w:t>began with donated used bikes; bike racks stationed at the library and Burns Park, which has a bike repair station</w:t>
      </w:r>
    </w:p>
    <w:p w:rsidR="00B83457" w:rsidRDefault="00B83457" w:rsidP="00B83457">
      <w:pPr>
        <w:rPr>
          <w:b/>
          <w:bCs/>
        </w:rPr>
      </w:pPr>
    </w:p>
    <w:p w:rsidR="00B83457" w:rsidRPr="008A0208" w:rsidRDefault="00B83457" w:rsidP="00B83457">
      <w:pPr>
        <w:rPr>
          <w:b/>
          <w:bCs/>
        </w:rPr>
      </w:pPr>
      <w:r w:rsidRPr="008A0208">
        <w:rPr>
          <w:b/>
          <w:bCs/>
        </w:rPr>
        <w:t>MINNETONKA</w:t>
      </w:r>
    </w:p>
    <w:p w:rsidR="00B83457" w:rsidRDefault="00B83457" w:rsidP="00B83457">
      <w:pPr>
        <w:pStyle w:val="ListParagraph"/>
        <w:numPr>
          <w:ilvl w:val="0"/>
          <w:numId w:val="55"/>
        </w:numPr>
      </w:pPr>
      <w:r>
        <w:rPr>
          <w:b/>
          <w:bCs/>
        </w:rPr>
        <w:t xml:space="preserve">Cul-de-sac trail connection </w:t>
      </w:r>
      <w:r>
        <w:t>to city/regional trail system part of a 2013 subdivision approval</w:t>
      </w:r>
    </w:p>
    <w:p w:rsidR="00B83457" w:rsidRDefault="00B83457" w:rsidP="00B83457">
      <w:pPr>
        <w:pStyle w:val="ListParagraph"/>
        <w:numPr>
          <w:ilvl w:val="0"/>
          <w:numId w:val="55"/>
        </w:numPr>
      </w:pPr>
      <w:r>
        <w:rPr>
          <w:b/>
          <w:bCs/>
        </w:rPr>
        <w:t>Annual Strategic Profile Report</w:t>
      </w:r>
      <w:r>
        <w:t xml:space="preserve"> for council and community tracks progress on six major city goals </w:t>
      </w:r>
    </w:p>
    <w:p w:rsidR="00B83457" w:rsidRDefault="00B83457" w:rsidP="00B83457">
      <w:pPr>
        <w:pStyle w:val="ListParagraph"/>
      </w:pPr>
      <w:r>
        <w:t> </w:t>
      </w:r>
    </w:p>
    <w:p w:rsidR="00B83457" w:rsidRPr="008A0208" w:rsidRDefault="00B83457" w:rsidP="00B83457">
      <w:pPr>
        <w:rPr>
          <w:b/>
          <w:bCs/>
        </w:rPr>
      </w:pPr>
      <w:r w:rsidRPr="008A0208">
        <w:rPr>
          <w:b/>
          <w:bCs/>
        </w:rPr>
        <w:t>MOORHEAD</w:t>
      </w:r>
    </w:p>
    <w:p w:rsidR="00B83457" w:rsidRDefault="00B83457" w:rsidP="00B83457">
      <w:pPr>
        <w:pStyle w:val="ListParagraph"/>
        <w:numPr>
          <w:ilvl w:val="0"/>
          <w:numId w:val="57"/>
        </w:numPr>
      </w:pPr>
      <w:r>
        <w:rPr>
          <w:b/>
          <w:bCs/>
        </w:rPr>
        <w:t>56% increase in recycling rates due to single-sort</w:t>
      </w:r>
      <w:r>
        <w:t xml:space="preserve"> (comingling of containers, fibers) recycling introduced summer 2017; single-sort recycling at 163 apartment buildings, along with education posters on containers and involved apartment managers, aims to double recycling rate from 11% in 2017</w:t>
      </w:r>
    </w:p>
    <w:p w:rsidR="00B83457" w:rsidRDefault="00B83457" w:rsidP="00B83457">
      <w:pPr>
        <w:pStyle w:val="ListParagraph"/>
        <w:numPr>
          <w:ilvl w:val="0"/>
          <w:numId w:val="57"/>
        </w:numPr>
      </w:pPr>
      <w:r>
        <w:rPr>
          <w:b/>
          <w:bCs/>
        </w:rPr>
        <w:t xml:space="preserve">Growth is managed </w:t>
      </w:r>
      <w:r>
        <w:t>in collaboration with the Fargo-Moorhead Metropolitan Council of Governments and the  Greater Fargo Moorhead Economic Development Corporation</w:t>
      </w:r>
    </w:p>
    <w:p w:rsidR="00B83457" w:rsidRDefault="00B83457" w:rsidP="00B83457">
      <w:pPr>
        <w:pStyle w:val="ListParagraph"/>
        <w:numPr>
          <w:ilvl w:val="0"/>
          <w:numId w:val="57"/>
        </w:numPr>
      </w:pPr>
      <w:r>
        <w:rPr>
          <w:b/>
          <w:bCs/>
        </w:rPr>
        <w:t>Public bus transit improvements</w:t>
      </w:r>
      <w:r>
        <w:t>: real time arrivals on web and at 2 college stops; bike racks on buses; discounts for bike share and bus users; park and ride lot at Moorhead Center Mall with downtown shuttle service; commuters to downtown employers eligible for discounted bus passes</w:t>
      </w:r>
    </w:p>
    <w:p w:rsidR="00B83457" w:rsidRDefault="00B83457" w:rsidP="00B83457">
      <w:pPr>
        <w:pStyle w:val="ListParagraph"/>
        <w:numPr>
          <w:ilvl w:val="0"/>
          <w:numId w:val="57"/>
        </w:numPr>
      </w:pPr>
      <w:r>
        <w:rPr>
          <w:b/>
          <w:bCs/>
        </w:rPr>
        <w:t>Green Living challenge campaigns</w:t>
      </w:r>
      <w:r>
        <w:t xml:space="preserve">: A Day Without a Bag to promote reusable bags and plastic grocery bag recycling; 400 participants/year in annual (since 2011) </w:t>
      </w:r>
      <w:proofErr w:type="spellStart"/>
      <w:r>
        <w:t>iGoEco</w:t>
      </w:r>
      <w:proofErr w:type="spellEnd"/>
      <w:r>
        <w:t xml:space="preserve"> urging residents/employees to, once a week, leave a car at home, take alternative transportation and be rewarded by prizes from businesses</w:t>
      </w:r>
    </w:p>
    <w:p w:rsidR="00B83457" w:rsidRDefault="00B83457" w:rsidP="00B83457">
      <w:pPr>
        <w:pStyle w:val="ListParagraph"/>
        <w:numPr>
          <w:ilvl w:val="0"/>
          <w:numId w:val="57"/>
        </w:numPr>
      </w:pPr>
      <w:r>
        <w:rPr>
          <w:b/>
          <w:bCs/>
        </w:rPr>
        <w:t>8000 attended 2017 Streets Alive</w:t>
      </w:r>
      <w:r>
        <w:t xml:space="preserve"> (an Active Living open-street festival); citywide Safe Routes to School program updated</w:t>
      </w:r>
    </w:p>
    <w:p w:rsidR="00B83457" w:rsidRDefault="00B83457" w:rsidP="00B83457">
      <w:pPr>
        <w:pStyle w:val="ListParagraph"/>
        <w:numPr>
          <w:ilvl w:val="0"/>
          <w:numId w:val="57"/>
        </w:numPr>
      </w:pPr>
      <w:r>
        <w:rPr>
          <w:b/>
          <w:bCs/>
        </w:rPr>
        <w:t>Bicycle Friendly Community</w:t>
      </w:r>
      <w:r>
        <w:t xml:space="preserve"> designation at the Bronze level</w:t>
      </w:r>
    </w:p>
    <w:p w:rsidR="00B83457" w:rsidRDefault="00B83457" w:rsidP="00B83457">
      <w:pPr>
        <w:rPr>
          <w:b/>
          <w:bCs/>
        </w:rPr>
      </w:pPr>
    </w:p>
    <w:p w:rsidR="00B83457" w:rsidRPr="008A0208" w:rsidRDefault="00B83457" w:rsidP="00B83457">
      <w:pPr>
        <w:rPr>
          <w:b/>
          <w:bCs/>
        </w:rPr>
      </w:pPr>
      <w:r w:rsidRPr="008A0208">
        <w:rPr>
          <w:b/>
          <w:bCs/>
        </w:rPr>
        <w:t>NEW BRIGHTON</w:t>
      </w:r>
    </w:p>
    <w:p w:rsidR="00B83457" w:rsidRDefault="00B83457" w:rsidP="00B83457">
      <w:pPr>
        <w:pStyle w:val="ListParagraph"/>
        <w:numPr>
          <w:ilvl w:val="0"/>
          <w:numId w:val="58"/>
        </w:numPr>
      </w:pPr>
      <w:r>
        <w:rPr>
          <w:b/>
          <w:bCs/>
        </w:rPr>
        <w:t>New Brighton Exchange zoning district encourages</w:t>
      </w:r>
      <w:r>
        <w:t xml:space="preserve"> storm water management and conservation development design and/or ecological storm water management techniques and resource efficient building practices, including energy efficiency, water stewardship, waste reduction, use of recycling and non-toxic building materials, and recovery of waste materials through recycling or other beneficial use</w:t>
      </w:r>
    </w:p>
    <w:p w:rsidR="00B83457" w:rsidRDefault="00B83457" w:rsidP="00B83457">
      <w:pPr>
        <w:pStyle w:val="ListParagraph"/>
        <w:numPr>
          <w:ilvl w:val="0"/>
          <w:numId w:val="58"/>
        </w:numPr>
      </w:pPr>
      <w:r>
        <w:rPr>
          <w:b/>
          <w:bCs/>
        </w:rPr>
        <w:t>City fleet vehicle efficiency upgrades</w:t>
      </w:r>
      <w:r>
        <w:t xml:space="preserve">: pursuing 2-3 fully electric vehicles; Inspections vehicles replaced with Ford Escapes; police Crown Victoria’s replaced with Ford Interceptors </w:t>
      </w:r>
    </w:p>
    <w:p w:rsidR="00B83457" w:rsidRDefault="00B83457" w:rsidP="00B83457">
      <w:pPr>
        <w:pStyle w:val="ListParagraph"/>
        <w:numPr>
          <w:ilvl w:val="0"/>
          <w:numId w:val="58"/>
        </w:numPr>
      </w:pPr>
      <w:proofErr w:type="spellStart"/>
      <w:r>
        <w:rPr>
          <w:b/>
          <w:bCs/>
        </w:rPr>
        <w:t>Stormwater</w:t>
      </w:r>
      <w:proofErr w:type="spellEnd"/>
      <w:r>
        <w:rPr>
          <w:b/>
          <w:bCs/>
        </w:rPr>
        <w:t xml:space="preserve"> fees cut up to 25%</w:t>
      </w:r>
      <w:r>
        <w:t xml:space="preserve"> for property owners who install a rain garden of 100+ sq. ft., native plants in gardens/buffers</w:t>
      </w:r>
    </w:p>
    <w:p w:rsidR="00B83457" w:rsidRDefault="00B83457" w:rsidP="00B83457">
      <w:pPr>
        <w:pStyle w:val="ListParagraph"/>
        <w:numPr>
          <w:ilvl w:val="0"/>
          <w:numId w:val="58"/>
        </w:numPr>
      </w:pPr>
      <w:r>
        <w:rPr>
          <w:b/>
          <w:bCs/>
        </w:rPr>
        <w:t>Storm water pond provides 60-70% of irrigation</w:t>
      </w:r>
      <w:r>
        <w:t xml:space="preserve"> needs for a new park with athletic field</w:t>
      </w:r>
    </w:p>
    <w:p w:rsidR="00B83457" w:rsidRDefault="00B83457" w:rsidP="00B83457">
      <w:pPr>
        <w:pStyle w:val="ListParagraph"/>
        <w:numPr>
          <w:ilvl w:val="0"/>
          <w:numId w:val="58"/>
        </w:numPr>
      </w:pPr>
      <w:r>
        <w:rPr>
          <w:b/>
          <w:bCs/>
        </w:rPr>
        <w:t>2 Storm Sewer Improvement Taxing Districts created</w:t>
      </w:r>
      <w:r>
        <w:t xml:space="preserve"> for a lake and a pond; City works with residents of each district to determine specific projects (invasive species, improving water quality &amp; plants/wildlife)  </w:t>
      </w:r>
    </w:p>
    <w:p w:rsidR="00B83457" w:rsidRDefault="00B83457" w:rsidP="00B83457">
      <w:pPr>
        <w:rPr>
          <w:b/>
          <w:bCs/>
        </w:rPr>
      </w:pPr>
    </w:p>
    <w:p w:rsidR="00B83457" w:rsidRPr="008A0208" w:rsidRDefault="00B83457" w:rsidP="00B83457">
      <w:pPr>
        <w:rPr>
          <w:b/>
          <w:bCs/>
        </w:rPr>
      </w:pPr>
      <w:r w:rsidRPr="008A0208">
        <w:rPr>
          <w:b/>
          <w:bCs/>
        </w:rPr>
        <w:t>PIERZ</w:t>
      </w:r>
    </w:p>
    <w:p w:rsidR="00B83457" w:rsidRDefault="00B83457" w:rsidP="00B83457">
      <w:pPr>
        <w:pStyle w:val="ListParagraph"/>
        <w:numPr>
          <w:ilvl w:val="0"/>
          <w:numId w:val="59"/>
        </w:numPr>
      </w:pPr>
      <w:r>
        <w:rPr>
          <w:b/>
          <w:bCs/>
        </w:rPr>
        <w:t>Phased implementation of a trail system</w:t>
      </w:r>
      <w:r>
        <w:t xml:space="preserve"> to loop around the city, connecting to businesses and to the Soo Line Trail that runs to Wisconsin  </w:t>
      </w:r>
    </w:p>
    <w:p w:rsidR="00B83457" w:rsidRDefault="00B83457" w:rsidP="00B83457">
      <w:pPr>
        <w:rPr>
          <w:b/>
          <w:bCs/>
        </w:rPr>
      </w:pPr>
    </w:p>
    <w:p w:rsidR="00B83457" w:rsidRPr="008A0208" w:rsidRDefault="00B83457" w:rsidP="00B83457">
      <w:pPr>
        <w:rPr>
          <w:b/>
          <w:bCs/>
        </w:rPr>
      </w:pPr>
      <w:r w:rsidRPr="008A0208">
        <w:rPr>
          <w:b/>
          <w:bCs/>
        </w:rPr>
        <w:t>SAINT CLOUD</w:t>
      </w:r>
    </w:p>
    <w:p w:rsidR="00B83457" w:rsidRDefault="00B83457" w:rsidP="00B83457">
      <w:pPr>
        <w:pStyle w:val="ListParagraph"/>
        <w:numPr>
          <w:ilvl w:val="0"/>
          <w:numId w:val="60"/>
        </w:numPr>
      </w:pPr>
      <w:r>
        <w:rPr>
          <w:b/>
          <w:bCs/>
        </w:rPr>
        <w:t>3M kWh/yr. savings</w:t>
      </w:r>
      <w:r>
        <w:t xml:space="preserve"> from recent building lighting improvement projects, most done at no cost/short paybacks through use of utility rebates/guaranteed energy savings programs</w:t>
      </w:r>
    </w:p>
    <w:p w:rsidR="00B83457" w:rsidRDefault="00B83457" w:rsidP="00B83457">
      <w:pPr>
        <w:pStyle w:val="ListParagraph"/>
        <w:numPr>
          <w:ilvl w:val="0"/>
          <w:numId w:val="60"/>
        </w:numPr>
      </w:pPr>
      <w:r>
        <w:rPr>
          <w:b/>
          <w:bCs/>
        </w:rPr>
        <w:t>$400,000/yr. energy savings</w:t>
      </w:r>
      <w:r>
        <w:t xml:space="preserve"> from an energy efficiency and biofuel recovery project at the waste water treatment facility; biofuel recovery generates 5M kWh/yr.; treatment plant generates 80% of its electrical demand onsite through solar and anaerobic digestion</w:t>
      </w:r>
    </w:p>
    <w:p w:rsidR="00B83457" w:rsidRDefault="00B83457" w:rsidP="00B83457">
      <w:pPr>
        <w:pStyle w:val="ListParagraph"/>
        <w:numPr>
          <w:ilvl w:val="0"/>
          <w:numId w:val="60"/>
        </w:numPr>
      </w:pPr>
      <w:r>
        <w:rPr>
          <w:b/>
          <w:bCs/>
        </w:rPr>
        <w:lastRenderedPageBreak/>
        <w:t>2.8M kWh/yr. savings</w:t>
      </w:r>
      <w:r>
        <w:t xml:space="preserve"> from 2017 project to convert all street lights &amp; traffic signals to LEDs</w:t>
      </w:r>
    </w:p>
    <w:p w:rsidR="00B83457" w:rsidRDefault="00B83457" w:rsidP="00B83457">
      <w:pPr>
        <w:pStyle w:val="ListParagraph"/>
        <w:numPr>
          <w:ilvl w:val="0"/>
          <w:numId w:val="60"/>
        </w:numPr>
      </w:pPr>
      <w:r>
        <w:rPr>
          <w:b/>
          <w:bCs/>
        </w:rPr>
        <w:t>4 solar arrays on city property</w:t>
      </w:r>
      <w:r>
        <w:t xml:space="preserve"> generate 0.44M kWh/yr.; 600 kW wind turbine at VA hospital produces 15% of facility need, saving $98,000/yr.</w:t>
      </w:r>
    </w:p>
    <w:p w:rsidR="00B83457" w:rsidRDefault="00B83457" w:rsidP="00B83457">
      <w:pPr>
        <w:rPr>
          <w:b/>
          <w:bCs/>
        </w:rPr>
      </w:pPr>
    </w:p>
    <w:p w:rsidR="00B34140" w:rsidRDefault="00B34140" w:rsidP="00B34140">
      <w:pPr>
        <w:rPr>
          <w:b/>
          <w:bCs/>
        </w:rPr>
      </w:pPr>
      <w:r w:rsidRPr="008A0208">
        <w:rPr>
          <w:b/>
          <w:bCs/>
        </w:rPr>
        <w:t xml:space="preserve">SAINT </w:t>
      </w:r>
      <w:r>
        <w:rPr>
          <w:b/>
          <w:bCs/>
        </w:rPr>
        <w:t>PAUL</w:t>
      </w:r>
    </w:p>
    <w:p w:rsidR="00B34140" w:rsidRPr="00B34140" w:rsidRDefault="00B34140" w:rsidP="00B34140">
      <w:pPr>
        <w:pStyle w:val="ListParagraph"/>
        <w:numPr>
          <w:ilvl w:val="0"/>
          <w:numId w:val="67"/>
        </w:numPr>
        <w:rPr>
          <w:b/>
          <w:bCs/>
        </w:rPr>
      </w:pPr>
      <w:r>
        <w:rPr>
          <w:b/>
          <w:bCs/>
        </w:rPr>
        <w:t xml:space="preserve">2017 Local Government Innovation Award Winner </w:t>
      </w:r>
      <w:r>
        <w:rPr>
          <w:bCs/>
        </w:rPr>
        <w:t>for equity strategic action planning for neighborhoods.</w:t>
      </w:r>
    </w:p>
    <w:p w:rsidR="00B34140" w:rsidRDefault="00B34140" w:rsidP="00B83457">
      <w:pPr>
        <w:rPr>
          <w:b/>
          <w:bCs/>
        </w:rPr>
      </w:pPr>
    </w:p>
    <w:p w:rsidR="00B83457" w:rsidRPr="008A0208" w:rsidRDefault="00B83457" w:rsidP="00B83457">
      <w:pPr>
        <w:rPr>
          <w:b/>
          <w:bCs/>
        </w:rPr>
      </w:pPr>
      <w:r w:rsidRPr="008A0208">
        <w:rPr>
          <w:b/>
          <w:bCs/>
        </w:rPr>
        <w:t>SARTELL</w:t>
      </w:r>
    </w:p>
    <w:p w:rsidR="00B83457" w:rsidRDefault="00B83457" w:rsidP="00B83457">
      <w:pPr>
        <w:pStyle w:val="ListParagraph"/>
        <w:numPr>
          <w:ilvl w:val="0"/>
          <w:numId w:val="61"/>
        </w:numPr>
      </w:pPr>
      <w:r>
        <w:rPr>
          <w:b/>
          <w:bCs/>
        </w:rPr>
        <w:t>Native vegetation allowed without permit</w:t>
      </w:r>
      <w:r>
        <w:t>, encouraged so as to lower demand on the public’s water resources</w:t>
      </w:r>
    </w:p>
    <w:p w:rsidR="00B83457" w:rsidRDefault="00B83457" w:rsidP="00B83457">
      <w:pPr>
        <w:pStyle w:val="ListParagraph"/>
        <w:numPr>
          <w:ilvl w:val="0"/>
          <w:numId w:val="61"/>
        </w:numPr>
      </w:pPr>
      <w:r>
        <w:rPr>
          <w:b/>
          <w:bCs/>
        </w:rPr>
        <w:t>A student liaison serves</w:t>
      </w:r>
      <w:r>
        <w:t xml:space="preserve"> on the city Planning Commission to share a youth perspective on sustainability matters </w:t>
      </w:r>
    </w:p>
    <w:p w:rsidR="00B83457" w:rsidRDefault="00B83457" w:rsidP="00B83457">
      <w:pPr>
        <w:pStyle w:val="ListParagraph"/>
      </w:pPr>
    </w:p>
    <w:p w:rsidR="00B83457" w:rsidRPr="008A0208" w:rsidRDefault="00B83457" w:rsidP="00B83457">
      <w:pPr>
        <w:rPr>
          <w:b/>
          <w:bCs/>
        </w:rPr>
      </w:pPr>
      <w:r w:rsidRPr="008A0208">
        <w:rPr>
          <w:b/>
          <w:bCs/>
        </w:rPr>
        <w:t>SCANDIA</w:t>
      </w:r>
    </w:p>
    <w:p w:rsidR="00B83457" w:rsidRDefault="00B83457" w:rsidP="00B83457">
      <w:pPr>
        <w:pStyle w:val="ListParagraph"/>
        <w:numPr>
          <w:ilvl w:val="0"/>
          <w:numId w:val="62"/>
        </w:numPr>
      </w:pPr>
      <w:r>
        <w:rPr>
          <w:b/>
          <w:bCs/>
        </w:rPr>
        <w:t>2017 comprehensive parks volunteer policy</w:t>
      </w:r>
      <w:r>
        <w:t xml:space="preserve"> adopted for species mapping, removal of </w:t>
      </w:r>
      <w:proofErr w:type="spellStart"/>
      <w:r>
        <w:t>invasives</w:t>
      </w:r>
      <w:proofErr w:type="spellEnd"/>
      <w:r>
        <w:t>, maintenance, use of Scouts and court-ordered service work</w:t>
      </w:r>
    </w:p>
    <w:p w:rsidR="00B83457" w:rsidRDefault="00B83457" w:rsidP="00B83457">
      <w:pPr>
        <w:pStyle w:val="ListParagraph"/>
        <w:numPr>
          <w:ilvl w:val="0"/>
          <w:numId w:val="62"/>
        </w:numPr>
      </w:pPr>
      <w:r>
        <w:rPr>
          <w:b/>
          <w:bCs/>
        </w:rPr>
        <w:t xml:space="preserve">Scenic </w:t>
      </w:r>
      <w:proofErr w:type="spellStart"/>
      <w:r>
        <w:rPr>
          <w:b/>
          <w:bCs/>
        </w:rPr>
        <w:t>Viewshed</w:t>
      </w:r>
      <w:proofErr w:type="spellEnd"/>
      <w:r>
        <w:rPr>
          <w:b/>
          <w:bCs/>
        </w:rPr>
        <w:t xml:space="preserve"> Guidelines adopted</w:t>
      </w:r>
      <w:r>
        <w:t xml:space="preserve"> to protect treasured vistas </w:t>
      </w:r>
    </w:p>
    <w:p w:rsidR="00B83457" w:rsidRDefault="00B83457" w:rsidP="00B83457">
      <w:pPr>
        <w:pStyle w:val="ListParagraph"/>
        <w:numPr>
          <w:ilvl w:val="0"/>
          <w:numId w:val="62"/>
        </w:numPr>
      </w:pPr>
      <w:r>
        <w:rPr>
          <w:b/>
          <w:bCs/>
        </w:rPr>
        <w:t>2016 City pollinator resolution</w:t>
      </w:r>
      <w:r>
        <w:t xml:space="preserve"> to cease use of pesticides harmful to pollinators, to use plants including MN natives that provide  pollinator habitat</w:t>
      </w:r>
    </w:p>
    <w:p w:rsidR="00B83457" w:rsidRDefault="00B83457" w:rsidP="00B83457">
      <w:pPr>
        <w:pStyle w:val="ListParagraph"/>
        <w:numPr>
          <w:ilvl w:val="0"/>
          <w:numId w:val="62"/>
        </w:numPr>
      </w:pPr>
      <w:r>
        <w:rPr>
          <w:b/>
          <w:bCs/>
        </w:rPr>
        <w:t>Dark-Sky lighting fixtures required</w:t>
      </w:r>
      <w:r>
        <w:t xml:space="preserve"> in all zoning districts</w:t>
      </w:r>
    </w:p>
    <w:p w:rsidR="00B83457" w:rsidRDefault="00B83457" w:rsidP="00B83457">
      <w:pPr>
        <w:pStyle w:val="ListParagraph"/>
      </w:pPr>
    </w:p>
    <w:p w:rsidR="00B83457" w:rsidRPr="008A0208" w:rsidRDefault="00B83457" w:rsidP="00B83457">
      <w:pPr>
        <w:rPr>
          <w:b/>
          <w:bCs/>
        </w:rPr>
      </w:pPr>
      <w:r w:rsidRPr="008A0208">
        <w:rPr>
          <w:b/>
          <w:bCs/>
        </w:rPr>
        <w:t>WARREN</w:t>
      </w:r>
    </w:p>
    <w:p w:rsidR="00B83457" w:rsidRDefault="00B83457" w:rsidP="00B83457">
      <w:pPr>
        <w:pStyle w:val="ListParagraph"/>
        <w:numPr>
          <w:ilvl w:val="0"/>
          <w:numId w:val="63"/>
        </w:numPr>
      </w:pPr>
      <w:r>
        <w:rPr>
          <w:b/>
          <w:bCs/>
        </w:rPr>
        <w:t>Drone photographs showing heat leakage</w:t>
      </w:r>
      <w:r>
        <w:t xml:space="preserve"> from residences being shared with homeowners to focus energy efficiency investments</w:t>
      </w:r>
    </w:p>
    <w:p w:rsidR="00B83457" w:rsidRDefault="00B83457" w:rsidP="00B83457">
      <w:pPr>
        <w:pStyle w:val="ListParagraph"/>
        <w:numPr>
          <w:ilvl w:val="0"/>
          <w:numId w:val="63"/>
        </w:numPr>
      </w:pPr>
      <w:r>
        <w:rPr>
          <w:b/>
          <w:bCs/>
        </w:rPr>
        <w:t>Sustainability advisory committee includes mayor</w:t>
      </w:r>
      <w:r>
        <w:t xml:space="preserve">, council chair, city administrator, city attorney, several residents </w:t>
      </w:r>
    </w:p>
    <w:p w:rsidR="00B83457" w:rsidRDefault="00B83457" w:rsidP="00B83457">
      <w:pPr>
        <w:pStyle w:val="ListParagraph"/>
        <w:numPr>
          <w:ilvl w:val="0"/>
          <w:numId w:val="63"/>
        </w:numPr>
      </w:pPr>
      <w:r>
        <w:rPr>
          <w:b/>
          <w:bCs/>
        </w:rPr>
        <w:t>Courthouse is a community safe shelter</w:t>
      </w:r>
      <w:r>
        <w:t xml:space="preserve"> supported with city hall generators and water storage that can provide power &amp; water for 5-7 days</w:t>
      </w:r>
    </w:p>
    <w:p w:rsidR="00B83457" w:rsidRDefault="00B83457" w:rsidP="00B83457">
      <w:pPr>
        <w:pStyle w:val="ListParagraph"/>
        <w:numPr>
          <w:ilvl w:val="0"/>
          <w:numId w:val="63"/>
        </w:numPr>
      </w:pPr>
      <w:r>
        <w:rPr>
          <w:b/>
          <w:bCs/>
        </w:rPr>
        <w:t>Recirculating ozone system</w:t>
      </w:r>
      <w:r>
        <w:t xml:space="preserve"> used at waste water treatment plant</w:t>
      </w:r>
    </w:p>
    <w:p w:rsidR="00B83457" w:rsidRDefault="00B83457" w:rsidP="00B83457">
      <w:pPr>
        <w:pStyle w:val="ListParagraph"/>
        <w:numPr>
          <w:ilvl w:val="0"/>
          <w:numId w:val="63"/>
        </w:numPr>
      </w:pPr>
      <w:r>
        <w:rPr>
          <w:b/>
          <w:bCs/>
        </w:rPr>
        <w:t>Street/sidewalk projects include LED</w:t>
      </w:r>
      <w:r>
        <w:t xml:space="preserve"> installation per 2013 policy; includes parking lot lighting and park/campground lighting</w:t>
      </w:r>
    </w:p>
    <w:p w:rsidR="00B83457" w:rsidRDefault="00B83457" w:rsidP="00B83457"/>
    <w:p w:rsidR="00B83457" w:rsidRPr="008A0208" w:rsidRDefault="00B83457" w:rsidP="00B83457">
      <w:pPr>
        <w:rPr>
          <w:b/>
          <w:bCs/>
        </w:rPr>
      </w:pPr>
      <w:r w:rsidRPr="008A0208">
        <w:rPr>
          <w:b/>
          <w:bCs/>
        </w:rPr>
        <w:t>WINONA</w:t>
      </w:r>
    </w:p>
    <w:p w:rsidR="00B83457" w:rsidRDefault="00B83457" w:rsidP="00B83457">
      <w:pPr>
        <w:pStyle w:val="ListParagraph"/>
        <w:numPr>
          <w:ilvl w:val="0"/>
          <w:numId w:val="61"/>
        </w:numPr>
        <w:rPr>
          <w:b/>
          <w:bCs/>
        </w:rPr>
      </w:pPr>
      <w:r>
        <w:rPr>
          <w:b/>
          <w:bCs/>
        </w:rPr>
        <w:t>Hired a Natural Resource Sustainability Coordinator</w:t>
      </w:r>
    </w:p>
    <w:p w:rsidR="00B83457" w:rsidRDefault="00B83457" w:rsidP="00B83457">
      <w:pPr>
        <w:pStyle w:val="ListParagraph"/>
        <w:numPr>
          <w:ilvl w:val="0"/>
          <w:numId w:val="61"/>
        </w:numPr>
      </w:pPr>
      <w:proofErr w:type="spellStart"/>
      <w:r>
        <w:rPr>
          <w:b/>
          <w:bCs/>
        </w:rPr>
        <w:t>Bluffland</w:t>
      </w:r>
      <w:proofErr w:type="spellEnd"/>
      <w:r>
        <w:rPr>
          <w:b/>
          <w:bCs/>
        </w:rPr>
        <w:t xml:space="preserve"> Protection Overlay District  </w:t>
      </w:r>
      <w:r>
        <w:t>enhances river ecology</w:t>
      </w:r>
      <w:r>
        <w:rPr>
          <w:b/>
          <w:bCs/>
        </w:rPr>
        <w:t xml:space="preserve"> </w:t>
      </w:r>
      <w:r>
        <w:t>by keeping development away from the Mississippi</w:t>
      </w:r>
    </w:p>
    <w:p w:rsidR="00B83457" w:rsidRDefault="00B83457" w:rsidP="00B83457">
      <w:pPr>
        <w:rPr>
          <w:b/>
          <w:bCs/>
        </w:rPr>
      </w:pPr>
    </w:p>
    <w:p w:rsidR="00B83457" w:rsidRPr="008A0208" w:rsidRDefault="00B83457" w:rsidP="00B83457">
      <w:pPr>
        <w:rPr>
          <w:b/>
          <w:bCs/>
        </w:rPr>
      </w:pPr>
      <w:r w:rsidRPr="008A0208">
        <w:rPr>
          <w:b/>
          <w:bCs/>
        </w:rPr>
        <w:t>WINTHROP</w:t>
      </w:r>
    </w:p>
    <w:p w:rsidR="00B83457" w:rsidRDefault="00B83457" w:rsidP="00B83457">
      <w:pPr>
        <w:pStyle w:val="ListParagraph"/>
        <w:numPr>
          <w:ilvl w:val="0"/>
          <w:numId w:val="55"/>
        </w:numPr>
      </w:pPr>
      <w:r>
        <w:rPr>
          <w:b/>
          <w:bCs/>
        </w:rPr>
        <w:t xml:space="preserve">Street reconstruction includes televised inspection </w:t>
      </w:r>
      <w:r>
        <w:t>of city sewer lines, to decrease inflow and infiltration to sewer lines that increase wastewater treatment plant costs</w:t>
      </w:r>
    </w:p>
    <w:p w:rsidR="00B83457" w:rsidRDefault="00B83457" w:rsidP="00D910A5">
      <w:pPr>
        <w:rPr>
          <w:rFonts w:eastAsia="Calibri"/>
          <w:b/>
          <w:sz w:val="28"/>
          <w:szCs w:val="28"/>
          <w:u w:val="single"/>
        </w:rPr>
      </w:pPr>
    </w:p>
    <w:p w:rsidR="00B83457" w:rsidRDefault="00B83457" w:rsidP="00D910A5">
      <w:pPr>
        <w:rPr>
          <w:rFonts w:eastAsia="Calibri"/>
          <w:b/>
          <w:sz w:val="28"/>
          <w:szCs w:val="28"/>
          <w:u w:val="single"/>
        </w:rPr>
      </w:pPr>
    </w:p>
    <w:p w:rsidR="00D910A5" w:rsidRPr="007F7849" w:rsidRDefault="007474A3" w:rsidP="00D910A5">
      <w:pPr>
        <w:rPr>
          <w:rFonts w:ascii="Calibri" w:eastAsia="Calibri" w:hAnsi="Calibri"/>
          <w:sz w:val="28"/>
          <w:szCs w:val="28"/>
        </w:rPr>
      </w:pPr>
      <w:r>
        <w:rPr>
          <w:rFonts w:eastAsia="Calibri"/>
          <w:b/>
          <w:sz w:val="28"/>
          <w:szCs w:val="28"/>
          <w:u w:val="single"/>
        </w:rPr>
        <w:t>2010 - 2017</w:t>
      </w:r>
      <w:r w:rsidR="0005516D" w:rsidRPr="00086234">
        <w:rPr>
          <w:rFonts w:eastAsia="Calibri"/>
          <w:b/>
          <w:sz w:val="28"/>
          <w:szCs w:val="28"/>
          <w:u w:val="single"/>
        </w:rPr>
        <w:t xml:space="preserve"> Notables by City</w:t>
      </w:r>
      <w:r w:rsidR="0005516D" w:rsidRPr="005241D8">
        <w:rPr>
          <w:rFonts w:ascii="Calibri" w:eastAsia="Calibri" w:hAnsi="Calibri"/>
          <w:b/>
          <w:sz w:val="28"/>
          <w:szCs w:val="28"/>
        </w:rPr>
        <w:t xml:space="preserve">  </w:t>
      </w:r>
      <w:r w:rsidR="00D910A5" w:rsidRPr="007F7849">
        <w:rPr>
          <w:rFonts w:ascii="Calibri" w:eastAsia="Calibri" w:hAnsi="Calibri"/>
          <w:sz w:val="28"/>
          <w:szCs w:val="28"/>
        </w:rPr>
        <w:t>------------------------</w:t>
      </w:r>
      <w:r w:rsidR="007F7849">
        <w:rPr>
          <w:rFonts w:ascii="Calibri" w:eastAsia="Calibri" w:hAnsi="Calibri"/>
          <w:sz w:val="28"/>
          <w:szCs w:val="28"/>
        </w:rPr>
        <w:t>----------------------------------------------------</w:t>
      </w:r>
      <w:r w:rsidR="00086234">
        <w:rPr>
          <w:rFonts w:ascii="Calibri" w:eastAsia="Calibri" w:hAnsi="Calibri"/>
          <w:sz w:val="28"/>
          <w:szCs w:val="28"/>
        </w:rPr>
        <w:t>-------</w:t>
      </w:r>
    </w:p>
    <w:p w:rsidR="00D910A5" w:rsidRPr="00D910A5" w:rsidRDefault="00D910A5" w:rsidP="00D910A5">
      <w:pPr>
        <w:rPr>
          <w:rFonts w:ascii="Calibri" w:eastAsia="Calibri" w:hAnsi="Calibri"/>
          <w:sz w:val="22"/>
          <w:szCs w:val="22"/>
        </w:rPr>
      </w:pPr>
    </w:p>
    <w:p w:rsidR="00D910A5" w:rsidRPr="00D910A5" w:rsidRDefault="00D910A5" w:rsidP="00D910A5">
      <w:pPr>
        <w:rPr>
          <w:rFonts w:ascii="Calibri" w:eastAsia="Calibri" w:hAnsi="Calibri"/>
          <w:sz w:val="22"/>
          <w:szCs w:val="22"/>
        </w:rPr>
      </w:pPr>
    </w:p>
    <w:p w:rsidR="007474A3" w:rsidRPr="007474A3" w:rsidRDefault="007474A3" w:rsidP="007474A3">
      <w:pPr>
        <w:rPr>
          <w:rFonts w:asciiTheme="minorHAnsi" w:hAnsiTheme="minorHAnsi"/>
          <w:b/>
          <w:sz w:val="22"/>
          <w:szCs w:val="22"/>
        </w:rPr>
      </w:pPr>
      <w:r w:rsidRPr="007474A3">
        <w:rPr>
          <w:rFonts w:asciiTheme="minorHAnsi" w:hAnsiTheme="minorHAnsi"/>
          <w:b/>
          <w:sz w:val="22"/>
          <w:szCs w:val="22"/>
        </w:rPr>
        <w:t>ALBERT LEA</w:t>
      </w:r>
    </w:p>
    <w:p w:rsidR="007474A3" w:rsidRPr="007474A3" w:rsidRDefault="007474A3" w:rsidP="00B83457">
      <w:pPr>
        <w:pStyle w:val="ListParagraph"/>
        <w:numPr>
          <w:ilvl w:val="0"/>
          <w:numId w:val="30"/>
        </w:numPr>
      </w:pPr>
      <w:r w:rsidRPr="007474A3">
        <w:rPr>
          <w:b/>
          <w:u w:val="single"/>
        </w:rPr>
        <w:t>Nationally-recognized</w:t>
      </w:r>
      <w:r w:rsidRPr="007474A3">
        <w:rPr>
          <w:b/>
        </w:rPr>
        <w:t xml:space="preserve"> Blue Zones health work</w:t>
      </w:r>
      <w:r w:rsidRPr="007474A3">
        <w:t xml:space="preserve"> resulted in/includes: 39% increase in walking &amp; biking since 2010 (city added 7 miles of sidewalk &amp; 3 miles of bike lanes); trail counts over 7 years show 69% increase in walking/biking; winner of the 2015 MN Local Government Innovation Award - for Active Living work; downtown Broadway Ave. 4- to 3-lane road diet widening sidewalks, added bike lanes &amp; tree boxes &amp; rain gardens; city helped private company employees use pretax income for transit purposes</w:t>
      </w:r>
    </w:p>
    <w:p w:rsidR="007474A3" w:rsidRPr="007474A3" w:rsidRDefault="007474A3" w:rsidP="00B83457">
      <w:pPr>
        <w:pStyle w:val="ListParagraph"/>
        <w:numPr>
          <w:ilvl w:val="0"/>
          <w:numId w:val="30"/>
        </w:numPr>
      </w:pPr>
      <w:r w:rsidRPr="007474A3">
        <w:rPr>
          <w:b/>
        </w:rPr>
        <w:lastRenderedPageBreak/>
        <w:t>Mayor, City Manager, Assistant City Manager went door-to-door</w:t>
      </w:r>
      <w:r w:rsidRPr="007474A3">
        <w:t xml:space="preserve"> in two parts of town, asking residents what actions could be taken by the city to improve quality of life; appropriate staff responded to issues; city started weekly e-newsletter (900 subscribers), Facebook went from 1,400 to 2,700 followers; program recognized by the national Alliance for Innovation</w:t>
      </w:r>
    </w:p>
    <w:p w:rsidR="007474A3" w:rsidRPr="007474A3" w:rsidRDefault="007474A3" w:rsidP="00B83457">
      <w:pPr>
        <w:pStyle w:val="ListParagraph"/>
        <w:numPr>
          <w:ilvl w:val="0"/>
          <w:numId w:val="30"/>
        </w:numPr>
      </w:pPr>
      <w:r w:rsidRPr="007474A3">
        <w:rPr>
          <w:b/>
        </w:rPr>
        <w:t>Anaerobic digester produces biogas,</w:t>
      </w:r>
      <w:r w:rsidRPr="007474A3">
        <w:t xml:space="preserve"> </w:t>
      </w:r>
      <w:r w:rsidRPr="007474A3">
        <w:rPr>
          <w:b/>
        </w:rPr>
        <w:t>saves $60-90,000/yr</w:t>
      </w:r>
      <w:r w:rsidRPr="007474A3">
        <w:t xml:space="preserve">.  in energy savings (70% from reduced electricity &amp; fuel purchases; 30% from reduced maintenance costs) at the 6.7 MGD waste water treatment plant that added a 120kW combined heat &amp; power </w:t>
      </w:r>
      <w:proofErr w:type="spellStart"/>
      <w:r w:rsidRPr="007474A3">
        <w:t>microturbine</w:t>
      </w:r>
      <w:proofErr w:type="spellEnd"/>
      <w:r w:rsidRPr="007474A3">
        <w:t xml:space="preserve"> system; 2007 I&amp;I project reached 5,500 homes &amp; reduced energy consumption at the WWTP</w:t>
      </w:r>
    </w:p>
    <w:p w:rsidR="007474A3" w:rsidRPr="007474A3" w:rsidRDefault="007474A3" w:rsidP="00B83457">
      <w:pPr>
        <w:pStyle w:val="ListParagraph"/>
        <w:numPr>
          <w:ilvl w:val="0"/>
          <w:numId w:val="30"/>
        </w:numPr>
      </w:pPr>
      <w:r w:rsidRPr="007474A3">
        <w:rPr>
          <w:b/>
        </w:rPr>
        <w:t xml:space="preserve">3 low-interest county loans available for fixing </w:t>
      </w:r>
      <w:proofErr w:type="spellStart"/>
      <w:r w:rsidRPr="007474A3">
        <w:rPr>
          <w:b/>
        </w:rPr>
        <w:t>septics</w:t>
      </w:r>
      <w:proofErr w:type="spellEnd"/>
      <w:r w:rsidRPr="007474A3">
        <w:rPr>
          <w:b/>
        </w:rPr>
        <w:t xml:space="preserve"> when property</w:t>
      </w:r>
      <w:r w:rsidRPr="007474A3">
        <w:t xml:space="preserve"> is transferred or building permits issued and the county performs routine septic compliance inspections</w:t>
      </w:r>
    </w:p>
    <w:p w:rsidR="007474A3" w:rsidRPr="007474A3" w:rsidRDefault="007474A3" w:rsidP="00B83457">
      <w:pPr>
        <w:pStyle w:val="ListParagraph"/>
        <w:numPr>
          <w:ilvl w:val="0"/>
          <w:numId w:val="30"/>
        </w:numPr>
      </w:pPr>
      <w:r w:rsidRPr="007474A3">
        <w:rPr>
          <w:b/>
        </w:rPr>
        <w:t>Businesses &amp; City have run a Chamber Bucks</w:t>
      </w:r>
      <w:r w:rsidRPr="007474A3">
        <w:t xml:space="preserve"> gift certificate program for over 20 years resulting in over $150,000/yr.  spent in town</w:t>
      </w:r>
    </w:p>
    <w:p w:rsidR="007474A3" w:rsidRPr="007474A3" w:rsidRDefault="007474A3" w:rsidP="00B83457">
      <w:pPr>
        <w:pStyle w:val="ListParagraph"/>
        <w:numPr>
          <w:ilvl w:val="0"/>
          <w:numId w:val="30"/>
        </w:numPr>
      </w:pPr>
      <w:r w:rsidRPr="007474A3">
        <w:rPr>
          <w:b/>
        </w:rPr>
        <w:t>County Chamber of Commerce began recognizing businesses</w:t>
      </w:r>
      <w:r w:rsidRPr="007474A3">
        <w:t xml:space="preserve"> in 2017 for green practices; community members can nominate businesses, Chamber's Green Committee selects annual winners</w:t>
      </w:r>
    </w:p>
    <w:p w:rsidR="007474A3" w:rsidRDefault="007474A3" w:rsidP="00D910A5">
      <w:pPr>
        <w:rPr>
          <w:rFonts w:ascii="Calibri" w:eastAsia="Calibri" w:hAnsi="Calibri"/>
          <w:b/>
          <w:sz w:val="22"/>
          <w:szCs w:val="22"/>
        </w:rPr>
      </w:pPr>
    </w:p>
    <w:p w:rsidR="00D910A5" w:rsidRPr="00D910A5" w:rsidRDefault="00D910A5" w:rsidP="00D910A5">
      <w:pPr>
        <w:rPr>
          <w:rFonts w:ascii="Calibri" w:eastAsia="Calibri" w:hAnsi="Calibri"/>
          <w:b/>
          <w:sz w:val="22"/>
          <w:szCs w:val="22"/>
        </w:rPr>
      </w:pPr>
      <w:r w:rsidRPr="00D910A5">
        <w:rPr>
          <w:rFonts w:ascii="Calibri" w:eastAsia="Calibri" w:hAnsi="Calibri"/>
          <w:b/>
          <w:sz w:val="22"/>
          <w:szCs w:val="22"/>
        </w:rPr>
        <w:t>APPLE VALLEY</w:t>
      </w:r>
    </w:p>
    <w:p w:rsidR="00D910A5" w:rsidRPr="00D910A5" w:rsidRDefault="00D910A5" w:rsidP="00D910A5">
      <w:pPr>
        <w:numPr>
          <w:ilvl w:val="0"/>
          <w:numId w:val="2"/>
        </w:numPr>
        <w:contextualSpacing/>
        <w:rPr>
          <w:rFonts w:ascii="Calibri" w:eastAsia="Calibri" w:hAnsi="Calibri"/>
          <w:sz w:val="22"/>
          <w:szCs w:val="22"/>
        </w:rPr>
      </w:pPr>
      <w:r w:rsidRPr="00154AEB">
        <w:rPr>
          <w:rFonts w:ascii="Calibri" w:eastAsia="Calibri" w:hAnsi="Calibri"/>
          <w:b/>
          <w:sz w:val="22"/>
          <w:szCs w:val="22"/>
          <w:u w:val="single"/>
        </w:rPr>
        <w:t>First BRT</w:t>
      </w:r>
      <w:r w:rsidRPr="00D910A5">
        <w:rPr>
          <w:rFonts w:ascii="Calibri" w:eastAsia="Calibri" w:hAnsi="Calibri"/>
          <w:sz w:val="22"/>
          <w:szCs w:val="22"/>
          <w:u w:val="single"/>
        </w:rPr>
        <w:t xml:space="preserve"> (bus rapid transit) system in MN</w:t>
      </w:r>
      <w:r w:rsidRPr="00D910A5">
        <w:rPr>
          <w:rFonts w:ascii="Calibri" w:eastAsia="Calibri" w:hAnsi="Calibri"/>
          <w:sz w:val="22"/>
          <w:szCs w:val="22"/>
        </w:rPr>
        <w:t>.</w:t>
      </w:r>
    </w:p>
    <w:p w:rsidR="00D910A5" w:rsidRPr="00D910A5" w:rsidRDefault="00D910A5" w:rsidP="00D910A5">
      <w:pPr>
        <w:numPr>
          <w:ilvl w:val="0"/>
          <w:numId w:val="2"/>
        </w:numPr>
        <w:contextualSpacing/>
        <w:rPr>
          <w:rFonts w:ascii="Calibri" w:eastAsia="Calibri" w:hAnsi="Calibri"/>
          <w:sz w:val="22"/>
          <w:szCs w:val="22"/>
        </w:rPr>
      </w:pPr>
      <w:r w:rsidRPr="00154AEB">
        <w:rPr>
          <w:rFonts w:ascii="Calibri" w:eastAsia="Calibri" w:hAnsi="Calibri"/>
          <w:b/>
          <w:sz w:val="22"/>
          <w:szCs w:val="22"/>
        </w:rPr>
        <w:t>Longstanding recognition of business</w:t>
      </w:r>
      <w:r w:rsidRPr="00D910A5">
        <w:rPr>
          <w:rFonts w:ascii="Calibri" w:eastAsia="Calibri" w:hAnsi="Calibri"/>
          <w:sz w:val="22"/>
          <w:szCs w:val="22"/>
        </w:rPr>
        <w:t xml:space="preserve"> waste reduction via the ARROW program</w:t>
      </w:r>
    </w:p>
    <w:p w:rsidR="00D76E8F" w:rsidRPr="005A094C" w:rsidRDefault="00D76E8F" w:rsidP="00D76E8F">
      <w:pPr>
        <w:numPr>
          <w:ilvl w:val="0"/>
          <w:numId w:val="3"/>
        </w:numPr>
        <w:contextualSpacing/>
        <w:rPr>
          <w:rFonts w:ascii="Calibri" w:eastAsia="Calibri" w:hAnsi="Calibri"/>
          <w:b/>
          <w:sz w:val="22"/>
          <w:szCs w:val="22"/>
        </w:rPr>
      </w:pPr>
      <w:r w:rsidRPr="005A094C">
        <w:rPr>
          <w:rFonts w:ascii="Calibri" w:eastAsia="Calibri" w:hAnsi="Calibri"/>
          <w:b/>
          <w:sz w:val="22"/>
          <w:szCs w:val="22"/>
        </w:rPr>
        <w:t>Apple Valley businesses cut over $285,000/yr.</w:t>
      </w:r>
      <w:r w:rsidRPr="005A094C">
        <w:rPr>
          <w:rFonts w:ascii="Calibri" w:eastAsia="Calibri" w:hAnsi="Calibri"/>
          <w:sz w:val="22"/>
          <w:szCs w:val="22"/>
        </w:rPr>
        <w:t xml:space="preserve"> in energy bills since 2007, working with Dakota Electric and Center Point Energy on over 100 efficiency projects promoted by the city’s Better Energy Apple Valley effort</w:t>
      </w:r>
    </w:p>
    <w:p w:rsidR="00D76E8F" w:rsidRPr="005A094C" w:rsidRDefault="00D76E8F" w:rsidP="00D76E8F">
      <w:pPr>
        <w:numPr>
          <w:ilvl w:val="0"/>
          <w:numId w:val="3"/>
        </w:numPr>
        <w:contextualSpacing/>
        <w:rPr>
          <w:rFonts w:ascii="Calibri" w:eastAsia="Calibri" w:hAnsi="Calibri"/>
          <w:b/>
          <w:sz w:val="22"/>
          <w:szCs w:val="22"/>
        </w:rPr>
      </w:pPr>
      <w:r w:rsidRPr="005A094C">
        <w:rPr>
          <w:rFonts w:ascii="Calibri" w:eastAsia="Calibri" w:hAnsi="Calibri"/>
          <w:b/>
          <w:sz w:val="22"/>
          <w:szCs w:val="22"/>
        </w:rPr>
        <w:t>Better Energy Apple Valley 2-yr. campaign: $437,000 lifetime savings</w:t>
      </w:r>
      <w:r w:rsidRPr="005A094C">
        <w:rPr>
          <w:rFonts w:ascii="Calibri" w:eastAsia="Calibri" w:hAnsi="Calibri"/>
          <w:sz w:val="22"/>
          <w:szCs w:val="22"/>
        </w:rPr>
        <w:t>; 793 homeowners attended workshops, 98% completed audits, installing 16,680 CFLs, 759 low-flow shower heads, 1,491 low-flow aerators; 149 homes completed major upgrades (attic insulation, furnace, water heaters)</w:t>
      </w:r>
    </w:p>
    <w:p w:rsidR="00D910A5" w:rsidRPr="00D910A5" w:rsidRDefault="00D910A5" w:rsidP="00D910A5">
      <w:pPr>
        <w:rPr>
          <w:rFonts w:ascii="Calibri" w:eastAsia="Calibri" w:hAnsi="Calibri"/>
          <w:sz w:val="22"/>
          <w:szCs w:val="22"/>
        </w:rPr>
      </w:pPr>
    </w:p>
    <w:p w:rsidR="007613E5" w:rsidRPr="003467E1" w:rsidRDefault="007613E5" w:rsidP="007613E5">
      <w:pPr>
        <w:rPr>
          <w:rFonts w:ascii="Calibri" w:eastAsia="Calibri" w:hAnsi="Calibri"/>
          <w:b/>
          <w:sz w:val="22"/>
          <w:szCs w:val="22"/>
        </w:rPr>
      </w:pPr>
      <w:r w:rsidRPr="003467E1">
        <w:rPr>
          <w:rFonts w:ascii="Calibri" w:eastAsia="Calibri" w:hAnsi="Calibri"/>
          <w:b/>
          <w:sz w:val="22"/>
          <w:szCs w:val="22"/>
        </w:rPr>
        <w:t>ARLINGTON</w:t>
      </w:r>
    </w:p>
    <w:p w:rsidR="007613E5" w:rsidRPr="003467E1" w:rsidRDefault="007613E5" w:rsidP="00B83457">
      <w:pPr>
        <w:numPr>
          <w:ilvl w:val="0"/>
          <w:numId w:val="24"/>
        </w:numPr>
        <w:contextualSpacing/>
        <w:rPr>
          <w:rFonts w:ascii="Calibri" w:eastAsia="Calibri" w:hAnsi="Calibri"/>
          <w:sz w:val="22"/>
          <w:szCs w:val="22"/>
        </w:rPr>
      </w:pPr>
      <w:r w:rsidRPr="003467E1">
        <w:rPr>
          <w:rFonts w:ascii="Calibri" w:eastAsia="Calibri" w:hAnsi="Calibri"/>
          <w:b/>
          <w:sz w:val="22"/>
          <w:szCs w:val="22"/>
        </w:rPr>
        <w:t>Downtown design standards</w:t>
      </w:r>
      <w:r w:rsidRPr="003467E1">
        <w:rPr>
          <w:rFonts w:ascii="Calibri" w:eastAsia="Calibri" w:hAnsi="Calibri"/>
          <w:sz w:val="22"/>
          <w:szCs w:val="22"/>
        </w:rPr>
        <w:t xml:space="preserve"> compatible with historic building patterns; EDA working on Facade Improvement Grant Program to support standards</w:t>
      </w:r>
    </w:p>
    <w:p w:rsidR="007613E5" w:rsidRPr="003467E1" w:rsidRDefault="007613E5" w:rsidP="00B83457">
      <w:pPr>
        <w:numPr>
          <w:ilvl w:val="0"/>
          <w:numId w:val="24"/>
        </w:numPr>
        <w:contextualSpacing/>
        <w:rPr>
          <w:rFonts w:ascii="Calibri" w:eastAsia="Calibri" w:hAnsi="Calibri"/>
          <w:sz w:val="22"/>
          <w:szCs w:val="22"/>
        </w:rPr>
      </w:pPr>
      <w:r w:rsidRPr="003467E1">
        <w:rPr>
          <w:rFonts w:ascii="Calibri" w:eastAsia="Calibri" w:hAnsi="Calibri"/>
          <w:b/>
          <w:sz w:val="22"/>
          <w:szCs w:val="22"/>
        </w:rPr>
        <w:t>2016 accessory dwelling unit</w:t>
      </w:r>
      <w:r w:rsidRPr="003467E1">
        <w:rPr>
          <w:rFonts w:ascii="Calibri" w:eastAsia="Calibri" w:hAnsi="Calibri"/>
          <w:sz w:val="22"/>
          <w:szCs w:val="22"/>
        </w:rPr>
        <w:t xml:space="preserve"> survey and ordinance discussion</w:t>
      </w:r>
    </w:p>
    <w:p w:rsidR="007613E5" w:rsidRPr="003467E1" w:rsidRDefault="007613E5" w:rsidP="00B83457">
      <w:pPr>
        <w:numPr>
          <w:ilvl w:val="0"/>
          <w:numId w:val="24"/>
        </w:numPr>
        <w:contextualSpacing/>
        <w:rPr>
          <w:rFonts w:ascii="Calibri" w:eastAsia="Calibri" w:hAnsi="Calibri"/>
          <w:sz w:val="22"/>
          <w:szCs w:val="22"/>
        </w:rPr>
      </w:pPr>
      <w:r w:rsidRPr="003467E1">
        <w:rPr>
          <w:rFonts w:ascii="Calibri" w:eastAsia="Calibri" w:hAnsi="Calibri"/>
          <w:b/>
          <w:sz w:val="22"/>
          <w:szCs w:val="22"/>
        </w:rPr>
        <w:t>2016 Mayoral water conservation challenge</w:t>
      </w:r>
      <w:r w:rsidRPr="003467E1">
        <w:rPr>
          <w:rFonts w:ascii="Calibri" w:eastAsia="Calibri" w:hAnsi="Calibri"/>
          <w:sz w:val="22"/>
          <w:szCs w:val="22"/>
        </w:rPr>
        <w:t xml:space="preserve"> of 40 gal./person/day; current pledges to save over 900 gal./day</w:t>
      </w:r>
    </w:p>
    <w:p w:rsidR="007613E5" w:rsidRDefault="007613E5" w:rsidP="00B83457">
      <w:pPr>
        <w:numPr>
          <w:ilvl w:val="0"/>
          <w:numId w:val="24"/>
        </w:numPr>
        <w:contextualSpacing/>
        <w:rPr>
          <w:rFonts w:ascii="Calibri" w:eastAsia="Calibri" w:hAnsi="Calibri"/>
          <w:sz w:val="22"/>
          <w:szCs w:val="22"/>
        </w:rPr>
      </w:pPr>
      <w:r w:rsidRPr="003467E1">
        <w:rPr>
          <w:rFonts w:ascii="Calibri" w:eastAsia="Calibri" w:hAnsi="Calibri"/>
          <w:b/>
          <w:sz w:val="22"/>
          <w:szCs w:val="22"/>
        </w:rPr>
        <w:t>City coordinates annual business visits</w:t>
      </w:r>
      <w:r w:rsidRPr="003467E1">
        <w:rPr>
          <w:rFonts w:ascii="Calibri" w:eastAsia="Calibri" w:hAnsi="Calibri"/>
          <w:sz w:val="22"/>
          <w:szCs w:val="22"/>
        </w:rPr>
        <w:t xml:space="preserve"> with an electric utility staff to discuss potential energy saving projects </w:t>
      </w:r>
    </w:p>
    <w:p w:rsidR="007613E5" w:rsidRPr="003467E1" w:rsidRDefault="007613E5" w:rsidP="00B83457">
      <w:pPr>
        <w:numPr>
          <w:ilvl w:val="0"/>
          <w:numId w:val="24"/>
        </w:numPr>
        <w:contextualSpacing/>
        <w:rPr>
          <w:rFonts w:ascii="Calibri" w:eastAsia="Calibri" w:hAnsi="Calibri"/>
          <w:sz w:val="22"/>
          <w:szCs w:val="22"/>
        </w:rPr>
      </w:pPr>
      <w:r w:rsidRPr="003467E1">
        <w:rPr>
          <w:rFonts w:ascii="Calibri" w:eastAsia="Calibri" w:hAnsi="Calibri"/>
          <w:b/>
          <w:sz w:val="22"/>
          <w:szCs w:val="22"/>
        </w:rPr>
        <w:t>The local  currency “Arlington Dollars”</w:t>
      </w:r>
      <w:r w:rsidRPr="003467E1">
        <w:rPr>
          <w:rFonts w:ascii="Calibri" w:eastAsia="Calibri" w:hAnsi="Calibri"/>
          <w:sz w:val="22"/>
          <w:szCs w:val="22"/>
        </w:rPr>
        <w:t xml:space="preserve"> created by Arlington Area Chamber of Commerce; City has pictures of businesses on its web page  </w:t>
      </w:r>
    </w:p>
    <w:p w:rsidR="007613E5" w:rsidRPr="003467E1" w:rsidRDefault="007613E5" w:rsidP="007613E5">
      <w:pPr>
        <w:rPr>
          <w:rFonts w:ascii="Calibri" w:eastAsia="Calibri" w:hAnsi="Calibri"/>
          <w:sz w:val="22"/>
          <w:szCs w:val="22"/>
        </w:rPr>
      </w:pPr>
      <w:r w:rsidRPr="003467E1">
        <w:rPr>
          <w:rFonts w:ascii="Calibri" w:eastAsia="Calibri" w:hAnsi="Calibri"/>
          <w:sz w:val="22"/>
          <w:szCs w:val="22"/>
        </w:rPr>
        <w:t xml:space="preserve"> </w:t>
      </w:r>
    </w:p>
    <w:p w:rsidR="007613E5" w:rsidRPr="003467E1" w:rsidRDefault="007613E5" w:rsidP="007613E5">
      <w:pPr>
        <w:rPr>
          <w:rFonts w:ascii="Calibri" w:eastAsia="Calibri" w:hAnsi="Calibri"/>
          <w:b/>
          <w:sz w:val="22"/>
          <w:szCs w:val="22"/>
        </w:rPr>
      </w:pPr>
      <w:r w:rsidRPr="003467E1">
        <w:rPr>
          <w:rFonts w:ascii="Calibri" w:eastAsia="Calibri" w:hAnsi="Calibri"/>
          <w:b/>
          <w:sz w:val="22"/>
          <w:szCs w:val="22"/>
        </w:rPr>
        <w:t>AUSTIN</w:t>
      </w:r>
    </w:p>
    <w:p w:rsidR="007613E5" w:rsidRPr="003467E1" w:rsidRDefault="007613E5" w:rsidP="00B83457">
      <w:pPr>
        <w:numPr>
          <w:ilvl w:val="0"/>
          <w:numId w:val="25"/>
        </w:numPr>
        <w:contextualSpacing/>
        <w:rPr>
          <w:rFonts w:ascii="Calibri" w:eastAsia="Calibri" w:hAnsi="Calibri"/>
          <w:sz w:val="22"/>
          <w:szCs w:val="22"/>
        </w:rPr>
      </w:pPr>
      <w:r w:rsidRPr="003467E1">
        <w:rPr>
          <w:rFonts w:ascii="Calibri" w:eastAsia="Calibri" w:hAnsi="Calibri"/>
          <w:b/>
          <w:sz w:val="22"/>
          <w:szCs w:val="22"/>
        </w:rPr>
        <w:t>Austin Chamber ’s “Buy Mower Grow Mower” shop local campaign includes Chamber Bucks</w:t>
      </w:r>
      <w:r w:rsidRPr="003467E1">
        <w:rPr>
          <w:rFonts w:ascii="Calibri" w:eastAsia="Calibri" w:hAnsi="Calibri"/>
          <w:sz w:val="22"/>
          <w:szCs w:val="22"/>
        </w:rPr>
        <w:t xml:space="preserve"> for local spending and TV promotion; increased retail sales tax collections are double initial projections</w:t>
      </w:r>
    </w:p>
    <w:p w:rsidR="007613E5" w:rsidRDefault="007613E5" w:rsidP="00B83457">
      <w:pPr>
        <w:numPr>
          <w:ilvl w:val="0"/>
          <w:numId w:val="25"/>
        </w:numPr>
        <w:contextualSpacing/>
        <w:rPr>
          <w:rFonts w:ascii="Calibri" w:eastAsia="Calibri" w:hAnsi="Calibri"/>
          <w:sz w:val="22"/>
          <w:szCs w:val="22"/>
        </w:rPr>
      </w:pPr>
      <w:r w:rsidRPr="003467E1">
        <w:rPr>
          <w:rFonts w:ascii="Calibri" w:eastAsia="Calibri" w:hAnsi="Calibri"/>
          <w:b/>
          <w:sz w:val="22"/>
          <w:szCs w:val="22"/>
        </w:rPr>
        <w:t xml:space="preserve">City provided location for the La </w:t>
      </w:r>
      <w:proofErr w:type="spellStart"/>
      <w:r w:rsidRPr="003467E1">
        <w:rPr>
          <w:rFonts w:ascii="Calibri" w:eastAsia="Calibri" w:hAnsi="Calibri"/>
          <w:b/>
          <w:sz w:val="22"/>
          <w:szCs w:val="22"/>
        </w:rPr>
        <w:t>Surena</w:t>
      </w:r>
      <w:proofErr w:type="spellEnd"/>
      <w:r w:rsidRPr="003467E1">
        <w:rPr>
          <w:rFonts w:ascii="Calibri" w:eastAsia="Calibri" w:hAnsi="Calibri"/>
          <w:b/>
          <w:sz w:val="22"/>
          <w:szCs w:val="22"/>
        </w:rPr>
        <w:t xml:space="preserve"> Cooperative</w:t>
      </w:r>
      <w:r w:rsidRPr="003467E1">
        <w:rPr>
          <w:rFonts w:ascii="Calibri" w:eastAsia="Calibri" w:hAnsi="Calibri"/>
          <w:sz w:val="22"/>
          <w:szCs w:val="22"/>
        </w:rPr>
        <w:t xml:space="preserve">, a Latino Economic Development Center-sponsored project growing organic produce </w:t>
      </w:r>
    </w:p>
    <w:p w:rsidR="007613E5" w:rsidRPr="003467E1" w:rsidRDefault="007613E5" w:rsidP="00B83457">
      <w:pPr>
        <w:numPr>
          <w:ilvl w:val="0"/>
          <w:numId w:val="25"/>
        </w:numPr>
        <w:contextualSpacing/>
        <w:rPr>
          <w:rFonts w:ascii="Calibri" w:eastAsia="Calibri" w:hAnsi="Calibri"/>
          <w:sz w:val="22"/>
          <w:szCs w:val="22"/>
        </w:rPr>
      </w:pPr>
      <w:r>
        <w:rPr>
          <w:rFonts w:ascii="Calibri" w:eastAsia="Calibri" w:hAnsi="Calibri"/>
          <w:b/>
          <w:sz w:val="22"/>
          <w:szCs w:val="22"/>
        </w:rPr>
        <w:t>O</w:t>
      </w:r>
      <w:r w:rsidRPr="003467E1">
        <w:rPr>
          <w:rFonts w:ascii="Calibri" w:eastAsia="Calibri" w:hAnsi="Calibri"/>
          <w:b/>
          <w:sz w:val="22"/>
          <w:szCs w:val="22"/>
        </w:rPr>
        <w:t>ver $70,000 in energy efficiency equipment rebates</w:t>
      </w:r>
      <w:r>
        <w:rPr>
          <w:rFonts w:ascii="Calibri" w:eastAsia="Calibri" w:hAnsi="Calibri"/>
          <w:sz w:val="22"/>
          <w:szCs w:val="22"/>
        </w:rPr>
        <w:t xml:space="preserve">  since 2011 i</w:t>
      </w:r>
      <w:r w:rsidRPr="003467E1">
        <w:rPr>
          <w:rFonts w:ascii="Calibri" w:eastAsia="Calibri" w:hAnsi="Calibri"/>
          <w:sz w:val="22"/>
          <w:szCs w:val="22"/>
        </w:rPr>
        <w:t>n city buildings saved 617,898 kWh and 30</w:t>
      </w:r>
      <w:r>
        <w:rPr>
          <w:rFonts w:ascii="Calibri" w:eastAsia="Calibri" w:hAnsi="Calibri"/>
          <w:sz w:val="22"/>
          <w:szCs w:val="22"/>
        </w:rPr>
        <w:t>,</w:t>
      </w:r>
      <w:r w:rsidRPr="003467E1">
        <w:rPr>
          <w:rFonts w:ascii="Calibri" w:eastAsia="Calibri" w:hAnsi="Calibri"/>
          <w:sz w:val="22"/>
          <w:szCs w:val="22"/>
        </w:rPr>
        <w:t xml:space="preserve">885 </w:t>
      </w:r>
      <w:proofErr w:type="spellStart"/>
      <w:r w:rsidRPr="003467E1">
        <w:rPr>
          <w:rFonts w:ascii="Calibri" w:eastAsia="Calibri" w:hAnsi="Calibri"/>
          <w:sz w:val="22"/>
          <w:szCs w:val="22"/>
        </w:rPr>
        <w:t>therms</w:t>
      </w:r>
      <w:proofErr w:type="spellEnd"/>
      <w:r w:rsidRPr="003467E1">
        <w:rPr>
          <w:rFonts w:ascii="Calibri" w:eastAsia="Calibri" w:hAnsi="Calibri"/>
          <w:sz w:val="22"/>
          <w:szCs w:val="22"/>
        </w:rPr>
        <w:t xml:space="preserve"> of gas; 4 buildings reduced energy by more than 10%</w:t>
      </w:r>
      <w:r>
        <w:rPr>
          <w:rFonts w:ascii="Calibri" w:eastAsia="Calibri" w:hAnsi="Calibri"/>
          <w:sz w:val="22"/>
          <w:szCs w:val="22"/>
        </w:rPr>
        <w:t>; c</w:t>
      </w:r>
      <w:r w:rsidRPr="00D3674F">
        <w:rPr>
          <w:rFonts w:ascii="Calibri" w:eastAsia="Calibri" w:hAnsi="Calibri"/>
          <w:sz w:val="22"/>
          <w:szCs w:val="22"/>
        </w:rPr>
        <w:t>ity building LED retrofit costs paid for themselves in under 2 years; energy use at city office building increased 11% prior to adoption of employee energy policy, decreased 3% after</w:t>
      </w:r>
    </w:p>
    <w:p w:rsidR="007613E5" w:rsidRPr="00D3674F" w:rsidRDefault="007613E5" w:rsidP="00B83457">
      <w:pPr>
        <w:pStyle w:val="ListParagraph"/>
        <w:numPr>
          <w:ilvl w:val="0"/>
          <w:numId w:val="25"/>
        </w:numPr>
        <w:rPr>
          <w:rFonts w:ascii="Calibri" w:eastAsia="Calibri" w:hAnsi="Calibri" w:cs="Times New Roman"/>
        </w:rPr>
      </w:pPr>
      <w:r w:rsidRPr="00D3674F">
        <w:rPr>
          <w:rFonts w:ascii="Calibri" w:eastAsia="Calibri" w:hAnsi="Calibri" w:cs="Times New Roman"/>
          <w:b/>
        </w:rPr>
        <w:t>17% energy use reduction</w:t>
      </w:r>
      <w:r>
        <w:rPr>
          <w:rFonts w:ascii="Calibri" w:eastAsia="Calibri" w:hAnsi="Calibri" w:cs="Times New Roman"/>
        </w:rPr>
        <w:t xml:space="preserve"> from b</w:t>
      </w:r>
      <w:r w:rsidRPr="00D3674F">
        <w:rPr>
          <w:rFonts w:ascii="Calibri" w:eastAsia="Calibri" w:hAnsi="Calibri"/>
        </w:rPr>
        <w:t>oiler/water heater upgrades at elementary school via energ</w:t>
      </w:r>
      <w:r>
        <w:rPr>
          <w:rFonts w:ascii="Calibri" w:eastAsia="Calibri" w:hAnsi="Calibri"/>
        </w:rPr>
        <w:t xml:space="preserve">y performance contract achieved; </w:t>
      </w:r>
      <w:r w:rsidRPr="00D3674F">
        <w:rPr>
          <w:rFonts w:ascii="Calibri" w:eastAsia="Calibri" w:hAnsi="Calibri"/>
        </w:rPr>
        <w:t xml:space="preserve">2013 middle school utilized LEED standards: scored 96 on Energy Star rating; includes thermal energy storage, intelligent toilet flush valves, hydration stations, daylight harvesting, chilled beam ventilation, LEDs; 77 </w:t>
      </w:r>
      <w:proofErr w:type="spellStart"/>
      <w:r w:rsidRPr="00D3674F">
        <w:rPr>
          <w:rFonts w:ascii="Calibri" w:eastAsia="Calibri" w:hAnsi="Calibri"/>
        </w:rPr>
        <w:t>kbtu</w:t>
      </w:r>
      <w:proofErr w:type="spellEnd"/>
      <w:r w:rsidRPr="00D3674F">
        <w:rPr>
          <w:rFonts w:ascii="Calibri" w:eastAsia="Calibri" w:hAnsi="Calibri"/>
        </w:rPr>
        <w:t xml:space="preserve">/SF/yr. cut in 2nd yr. to 60 </w:t>
      </w:r>
      <w:proofErr w:type="spellStart"/>
      <w:r w:rsidRPr="00D3674F">
        <w:rPr>
          <w:rFonts w:ascii="Calibri" w:eastAsia="Calibri" w:hAnsi="Calibri"/>
        </w:rPr>
        <w:t>kbtu</w:t>
      </w:r>
      <w:proofErr w:type="spellEnd"/>
      <w:r w:rsidRPr="00D3674F">
        <w:rPr>
          <w:rFonts w:ascii="Calibri" w:eastAsia="Calibri" w:hAnsi="Calibri"/>
        </w:rPr>
        <w:t>/SF/</w:t>
      </w:r>
      <w:proofErr w:type="spellStart"/>
      <w:r w:rsidRPr="00D3674F">
        <w:rPr>
          <w:rFonts w:ascii="Calibri" w:eastAsia="Calibri" w:hAnsi="Calibri"/>
        </w:rPr>
        <w:t>yr</w:t>
      </w:r>
      <w:proofErr w:type="spellEnd"/>
    </w:p>
    <w:p w:rsidR="007613E5" w:rsidRPr="003467E1" w:rsidRDefault="007613E5" w:rsidP="00B83457">
      <w:pPr>
        <w:numPr>
          <w:ilvl w:val="0"/>
          <w:numId w:val="25"/>
        </w:numPr>
        <w:contextualSpacing/>
        <w:rPr>
          <w:rFonts w:ascii="Calibri" w:eastAsia="Calibri" w:hAnsi="Calibri"/>
          <w:sz w:val="22"/>
          <w:szCs w:val="22"/>
        </w:rPr>
      </w:pPr>
      <w:r w:rsidRPr="003467E1">
        <w:rPr>
          <w:rFonts w:ascii="Calibri" w:eastAsia="Calibri" w:hAnsi="Calibri"/>
          <w:b/>
          <w:sz w:val="22"/>
          <w:szCs w:val="22"/>
        </w:rPr>
        <w:t>Green Seal cleaning supplies</w:t>
      </w:r>
      <w:r>
        <w:rPr>
          <w:rFonts w:ascii="Calibri" w:eastAsia="Calibri" w:hAnsi="Calibri"/>
          <w:sz w:val="22"/>
          <w:szCs w:val="22"/>
        </w:rPr>
        <w:t xml:space="preserve"> used in school buildings; </w:t>
      </w:r>
      <w:r w:rsidRPr="003467E1">
        <w:rPr>
          <w:rFonts w:ascii="Calibri" w:eastAsia="Calibri" w:hAnsi="Calibri"/>
          <w:sz w:val="22"/>
          <w:szCs w:val="22"/>
        </w:rPr>
        <w:t xml:space="preserve">average Energy Star score across 8 school buildings of 93; building automation upgrades at each school building; monthly energy reports on school buildings identify operations and maintenance needs and behavior changes needed </w:t>
      </w:r>
    </w:p>
    <w:p w:rsidR="00D910A5" w:rsidRPr="00D910A5" w:rsidRDefault="00D910A5" w:rsidP="00D910A5">
      <w:pPr>
        <w:numPr>
          <w:ilvl w:val="0"/>
          <w:numId w:val="2"/>
        </w:numPr>
        <w:contextualSpacing/>
        <w:rPr>
          <w:rFonts w:ascii="Calibri" w:eastAsia="Calibri" w:hAnsi="Calibri"/>
          <w:sz w:val="22"/>
          <w:szCs w:val="22"/>
        </w:rPr>
      </w:pPr>
      <w:r w:rsidRPr="00154AEB">
        <w:rPr>
          <w:rFonts w:ascii="Calibri" w:eastAsia="Calibri" w:hAnsi="Calibri"/>
          <w:b/>
          <w:sz w:val="22"/>
          <w:szCs w:val="22"/>
        </w:rPr>
        <w:t>Bi-monthly home energy reports</w:t>
      </w:r>
      <w:r w:rsidRPr="00D910A5">
        <w:rPr>
          <w:rFonts w:ascii="Calibri" w:eastAsia="Calibri" w:hAnsi="Calibri"/>
          <w:sz w:val="22"/>
          <w:szCs w:val="22"/>
        </w:rPr>
        <w:t xml:space="preserve"> included in the utility bill with </w:t>
      </w:r>
      <w:r w:rsidR="00154AEB">
        <w:rPr>
          <w:rFonts w:ascii="Calibri" w:eastAsia="Calibri" w:hAnsi="Calibri"/>
          <w:sz w:val="22"/>
          <w:szCs w:val="22"/>
        </w:rPr>
        <w:t>customized energy saving advice</w:t>
      </w:r>
    </w:p>
    <w:p w:rsidR="00D910A5" w:rsidRPr="00D910A5" w:rsidRDefault="00D910A5" w:rsidP="00D910A5">
      <w:pPr>
        <w:numPr>
          <w:ilvl w:val="0"/>
          <w:numId w:val="2"/>
        </w:numPr>
        <w:contextualSpacing/>
        <w:rPr>
          <w:rFonts w:ascii="Calibri" w:eastAsia="Calibri" w:hAnsi="Calibri"/>
          <w:sz w:val="22"/>
          <w:szCs w:val="22"/>
        </w:rPr>
      </w:pPr>
      <w:r w:rsidRPr="00154AEB">
        <w:rPr>
          <w:rFonts w:ascii="Calibri" w:eastAsia="Calibri" w:hAnsi="Calibri"/>
          <w:b/>
          <w:sz w:val="22"/>
          <w:szCs w:val="22"/>
        </w:rPr>
        <w:lastRenderedPageBreak/>
        <w:t>Recognized as a Tree City USA</w:t>
      </w:r>
      <w:r w:rsidR="00154AEB">
        <w:rPr>
          <w:rFonts w:ascii="Calibri" w:eastAsia="Calibri" w:hAnsi="Calibri"/>
          <w:sz w:val="22"/>
          <w:szCs w:val="22"/>
        </w:rPr>
        <w:t xml:space="preserve"> for 34 years</w:t>
      </w:r>
    </w:p>
    <w:p w:rsidR="009565B1" w:rsidRDefault="00154AEB" w:rsidP="00D910A5">
      <w:pPr>
        <w:numPr>
          <w:ilvl w:val="0"/>
          <w:numId w:val="2"/>
        </w:numPr>
        <w:contextualSpacing/>
        <w:rPr>
          <w:rFonts w:ascii="Calibri" w:eastAsia="Calibri" w:hAnsi="Calibri"/>
          <w:sz w:val="22"/>
          <w:szCs w:val="22"/>
        </w:rPr>
      </w:pPr>
      <w:r w:rsidRPr="00154AEB">
        <w:rPr>
          <w:rFonts w:ascii="Calibri" w:eastAsia="Calibri" w:hAnsi="Calibri"/>
          <w:b/>
          <w:sz w:val="22"/>
          <w:szCs w:val="22"/>
        </w:rPr>
        <w:t>Purchase of Energy Star and Water Sense appliances</w:t>
      </w:r>
      <w:r w:rsidRPr="00154AEB">
        <w:rPr>
          <w:rFonts w:ascii="Calibri" w:eastAsia="Calibri" w:hAnsi="Calibri"/>
          <w:sz w:val="22"/>
          <w:szCs w:val="22"/>
        </w:rPr>
        <w:t xml:space="preserve"> promoted </w:t>
      </w:r>
      <w:r>
        <w:rPr>
          <w:rFonts w:ascii="Calibri" w:eastAsia="Calibri" w:hAnsi="Calibri"/>
          <w:sz w:val="22"/>
          <w:szCs w:val="22"/>
        </w:rPr>
        <w:t xml:space="preserve">by </w:t>
      </w:r>
      <w:r w:rsidR="00D910A5" w:rsidRPr="00154AEB">
        <w:rPr>
          <w:rFonts w:ascii="Calibri" w:eastAsia="Calibri" w:hAnsi="Calibri"/>
          <w:sz w:val="22"/>
          <w:szCs w:val="22"/>
        </w:rPr>
        <w:t xml:space="preserve">Austin Utilities </w:t>
      </w:r>
      <w:r w:rsidR="009565B1">
        <w:rPr>
          <w:rFonts w:ascii="Calibri" w:eastAsia="Calibri" w:hAnsi="Calibri"/>
          <w:sz w:val="22"/>
          <w:szCs w:val="22"/>
        </w:rPr>
        <w:t>via</w:t>
      </w:r>
      <w:r w:rsidR="00D910A5" w:rsidRPr="00154AEB">
        <w:rPr>
          <w:rFonts w:ascii="Calibri" w:eastAsia="Calibri" w:hAnsi="Calibri"/>
          <w:sz w:val="22"/>
          <w:szCs w:val="22"/>
        </w:rPr>
        <w:t xml:space="preserve"> extensive rebate program </w:t>
      </w:r>
    </w:p>
    <w:p w:rsidR="007474A3" w:rsidRPr="007474A3" w:rsidRDefault="00D910A5" w:rsidP="007474A3">
      <w:pPr>
        <w:numPr>
          <w:ilvl w:val="0"/>
          <w:numId w:val="2"/>
        </w:numPr>
        <w:contextualSpacing/>
        <w:rPr>
          <w:rFonts w:ascii="Calibri" w:eastAsia="Calibri" w:hAnsi="Calibri"/>
          <w:sz w:val="22"/>
          <w:szCs w:val="22"/>
        </w:rPr>
      </w:pPr>
      <w:r w:rsidRPr="009565B1">
        <w:rPr>
          <w:rFonts w:ascii="Calibri" w:eastAsia="Calibri" w:hAnsi="Calibri"/>
          <w:b/>
          <w:sz w:val="22"/>
          <w:szCs w:val="22"/>
        </w:rPr>
        <w:t xml:space="preserve">Waste water plant saves energy by </w:t>
      </w:r>
      <w:proofErr w:type="spellStart"/>
      <w:r w:rsidRPr="009565B1">
        <w:rPr>
          <w:rFonts w:ascii="Calibri" w:eastAsia="Calibri" w:hAnsi="Calibri"/>
          <w:b/>
          <w:sz w:val="22"/>
          <w:szCs w:val="22"/>
        </w:rPr>
        <w:t>biodigesting</w:t>
      </w:r>
      <w:proofErr w:type="spellEnd"/>
      <w:r w:rsidR="009565B1">
        <w:rPr>
          <w:rFonts w:ascii="Calibri" w:eastAsia="Calibri" w:hAnsi="Calibri"/>
          <w:sz w:val="22"/>
          <w:szCs w:val="22"/>
        </w:rPr>
        <w:t xml:space="preserve"> waste to produce heat and electricity used on-site</w:t>
      </w:r>
    </w:p>
    <w:p w:rsidR="007474A3" w:rsidRPr="007474A3" w:rsidRDefault="007474A3" w:rsidP="007474A3">
      <w:pPr>
        <w:pStyle w:val="ListParagraph"/>
        <w:numPr>
          <w:ilvl w:val="0"/>
          <w:numId w:val="2"/>
        </w:numPr>
      </w:pPr>
      <w:r w:rsidRPr="007474A3">
        <w:rPr>
          <w:b/>
        </w:rPr>
        <w:t>Climate Resilience &amp; Population Vulnerability Report</w:t>
      </w:r>
      <w:r w:rsidRPr="007474A3">
        <w:t xml:space="preserve"> produced and worked into updated Comprehensive Plan</w:t>
      </w:r>
    </w:p>
    <w:p w:rsidR="00D910A5" w:rsidRPr="00D910A5" w:rsidRDefault="00D910A5" w:rsidP="00D910A5">
      <w:pPr>
        <w:rPr>
          <w:rFonts w:ascii="Calibri" w:eastAsia="Calibri" w:hAnsi="Calibri"/>
          <w:sz w:val="22"/>
          <w:szCs w:val="22"/>
        </w:rPr>
      </w:pPr>
    </w:p>
    <w:p w:rsidR="00D910A5" w:rsidRPr="00D910A5" w:rsidRDefault="00D910A5" w:rsidP="00D910A5">
      <w:pPr>
        <w:rPr>
          <w:rFonts w:ascii="Calibri" w:eastAsia="Calibri" w:hAnsi="Calibri"/>
          <w:b/>
          <w:sz w:val="22"/>
          <w:szCs w:val="22"/>
        </w:rPr>
      </w:pPr>
      <w:r w:rsidRPr="00D910A5">
        <w:rPr>
          <w:rFonts w:ascii="Calibri" w:eastAsia="Calibri" w:hAnsi="Calibri"/>
          <w:b/>
          <w:sz w:val="22"/>
          <w:szCs w:val="22"/>
        </w:rPr>
        <w:t>BEMIDJI</w:t>
      </w:r>
    </w:p>
    <w:p w:rsidR="00D910A5" w:rsidRPr="00D910A5" w:rsidRDefault="009565B1" w:rsidP="009565B1">
      <w:pPr>
        <w:numPr>
          <w:ilvl w:val="0"/>
          <w:numId w:val="2"/>
        </w:numPr>
        <w:contextualSpacing/>
        <w:rPr>
          <w:rFonts w:ascii="Calibri" w:eastAsia="Calibri" w:hAnsi="Calibri"/>
          <w:sz w:val="22"/>
          <w:szCs w:val="22"/>
        </w:rPr>
      </w:pPr>
      <w:r w:rsidRPr="009565B1">
        <w:rPr>
          <w:rFonts w:ascii="Calibri" w:eastAsia="Calibri" w:hAnsi="Calibri"/>
          <w:b/>
          <w:sz w:val="22"/>
          <w:szCs w:val="22"/>
        </w:rPr>
        <w:t>Bicycle Friendly Community</w:t>
      </w:r>
      <w:r>
        <w:rPr>
          <w:rFonts w:ascii="Calibri" w:eastAsia="Calibri" w:hAnsi="Calibri"/>
          <w:sz w:val="22"/>
          <w:szCs w:val="22"/>
        </w:rPr>
        <w:t xml:space="preserve"> recognition at the Bronze level in 2012</w:t>
      </w:r>
    </w:p>
    <w:p w:rsidR="00D910A5" w:rsidRPr="00D910A5" w:rsidRDefault="00D910A5" w:rsidP="00D910A5">
      <w:pPr>
        <w:numPr>
          <w:ilvl w:val="0"/>
          <w:numId w:val="2"/>
        </w:numPr>
        <w:contextualSpacing/>
        <w:rPr>
          <w:rFonts w:ascii="Calibri" w:eastAsia="Calibri" w:hAnsi="Calibri"/>
          <w:sz w:val="22"/>
          <w:szCs w:val="22"/>
        </w:rPr>
      </w:pPr>
      <w:proofErr w:type="spellStart"/>
      <w:r w:rsidRPr="009565B1">
        <w:rPr>
          <w:rFonts w:ascii="Calibri" w:eastAsia="Calibri" w:hAnsi="Calibri"/>
          <w:b/>
          <w:sz w:val="22"/>
          <w:szCs w:val="22"/>
        </w:rPr>
        <w:t>NiceRide</w:t>
      </w:r>
      <w:proofErr w:type="spellEnd"/>
      <w:r w:rsidRPr="009565B1">
        <w:rPr>
          <w:rFonts w:ascii="Calibri" w:eastAsia="Calibri" w:hAnsi="Calibri"/>
          <w:b/>
          <w:sz w:val="22"/>
          <w:szCs w:val="22"/>
        </w:rPr>
        <w:t xml:space="preserve"> bike-sharing service</w:t>
      </w:r>
      <w:r w:rsidRPr="00D910A5">
        <w:rPr>
          <w:rFonts w:ascii="Calibri" w:eastAsia="Calibri" w:hAnsi="Calibri"/>
          <w:sz w:val="22"/>
          <w:szCs w:val="22"/>
        </w:rPr>
        <w:t xml:space="preserve"> launches summer 2014</w:t>
      </w:r>
    </w:p>
    <w:p w:rsidR="00D910A5" w:rsidRPr="00DF547A" w:rsidRDefault="00D910A5" w:rsidP="00DF547A">
      <w:pPr>
        <w:numPr>
          <w:ilvl w:val="0"/>
          <w:numId w:val="4"/>
        </w:numPr>
        <w:contextualSpacing/>
        <w:rPr>
          <w:rFonts w:ascii="Calibri" w:eastAsia="Calibri" w:hAnsi="Calibri"/>
          <w:b/>
          <w:sz w:val="22"/>
          <w:szCs w:val="22"/>
        </w:rPr>
      </w:pPr>
      <w:r w:rsidRPr="009565B1">
        <w:rPr>
          <w:rFonts w:ascii="Calibri" w:eastAsia="Calibri" w:hAnsi="Calibri"/>
          <w:b/>
          <w:sz w:val="22"/>
          <w:szCs w:val="22"/>
        </w:rPr>
        <w:t>Sustainability Committee reports</w:t>
      </w:r>
      <w:r w:rsidRPr="00D910A5">
        <w:rPr>
          <w:rFonts w:ascii="Calibri" w:eastAsia="Calibri" w:hAnsi="Calibri"/>
          <w:sz w:val="22"/>
          <w:szCs w:val="22"/>
        </w:rPr>
        <w:t xml:space="preserve"> their initiatives to the city council on a quarterly basis</w:t>
      </w:r>
      <w:r w:rsidR="00DF547A">
        <w:rPr>
          <w:rFonts w:ascii="Calibri" w:eastAsia="Calibri" w:hAnsi="Calibri"/>
          <w:sz w:val="22"/>
          <w:szCs w:val="22"/>
        </w:rPr>
        <w:t xml:space="preserve">; </w:t>
      </w:r>
      <w:r w:rsidR="00DF547A" w:rsidRPr="00DF547A">
        <w:rPr>
          <w:rFonts w:ascii="Calibri" w:eastAsia="Calibri" w:hAnsi="Calibri"/>
          <w:sz w:val="22"/>
          <w:szCs w:val="22"/>
        </w:rPr>
        <w:t>goals &amp; key measures by department</w:t>
      </w:r>
      <w:r w:rsidR="00DF547A" w:rsidRPr="005A094C">
        <w:rPr>
          <w:rFonts w:ascii="Calibri" w:eastAsia="Calibri" w:hAnsi="Calibri"/>
          <w:sz w:val="22"/>
          <w:szCs w:val="22"/>
        </w:rPr>
        <w:t xml:space="preserve"> </w:t>
      </w:r>
      <w:r w:rsidR="00DF547A">
        <w:rPr>
          <w:rFonts w:ascii="Calibri" w:eastAsia="Calibri" w:hAnsi="Calibri"/>
          <w:sz w:val="22"/>
          <w:szCs w:val="22"/>
        </w:rPr>
        <w:t>included in y</w:t>
      </w:r>
      <w:r w:rsidR="00DF547A" w:rsidRPr="005A094C">
        <w:rPr>
          <w:rFonts w:ascii="Calibri" w:eastAsia="Calibri" w:hAnsi="Calibri"/>
          <w:sz w:val="22"/>
          <w:szCs w:val="22"/>
        </w:rPr>
        <w:t>early budget highlights</w:t>
      </w:r>
      <w:r w:rsidR="00DF547A" w:rsidRPr="005A094C">
        <w:rPr>
          <w:rFonts w:ascii="Calibri" w:eastAsia="Calibri" w:hAnsi="Calibri"/>
          <w:b/>
          <w:sz w:val="22"/>
          <w:szCs w:val="22"/>
        </w:rPr>
        <w:t xml:space="preserve"> </w:t>
      </w:r>
    </w:p>
    <w:p w:rsidR="00DF547A" w:rsidRPr="00DF547A" w:rsidRDefault="00D910A5" w:rsidP="00DF547A">
      <w:pPr>
        <w:numPr>
          <w:ilvl w:val="0"/>
          <w:numId w:val="2"/>
        </w:numPr>
        <w:contextualSpacing/>
        <w:rPr>
          <w:rFonts w:ascii="Calibri" w:eastAsia="Calibri" w:hAnsi="Calibri"/>
          <w:sz w:val="22"/>
          <w:szCs w:val="22"/>
        </w:rPr>
      </w:pPr>
      <w:r w:rsidRPr="009565B1">
        <w:rPr>
          <w:rFonts w:ascii="Calibri" w:eastAsia="Calibri" w:hAnsi="Calibri"/>
          <w:b/>
          <w:sz w:val="22"/>
          <w:szCs w:val="22"/>
        </w:rPr>
        <w:t>Sustainable Tuesdays</w:t>
      </w:r>
      <w:r w:rsidRPr="00D910A5">
        <w:rPr>
          <w:rFonts w:ascii="Calibri" w:eastAsia="Calibri" w:hAnsi="Calibri"/>
          <w:sz w:val="22"/>
          <w:szCs w:val="22"/>
        </w:rPr>
        <w:t xml:space="preserve"> offers free weekly learning opportunities to the public, in partnership program with the Indigenous Environmental Network, the Minnesota </w:t>
      </w:r>
      <w:proofErr w:type="spellStart"/>
      <w:r w:rsidRPr="00D910A5">
        <w:rPr>
          <w:rFonts w:ascii="Calibri" w:eastAsia="Calibri" w:hAnsi="Calibri"/>
          <w:sz w:val="22"/>
          <w:szCs w:val="22"/>
        </w:rPr>
        <w:t>GreenCorps</w:t>
      </w:r>
      <w:proofErr w:type="spellEnd"/>
      <w:r w:rsidRPr="00D910A5">
        <w:rPr>
          <w:rFonts w:ascii="Calibri" w:eastAsia="Calibri" w:hAnsi="Calibri"/>
          <w:sz w:val="22"/>
          <w:szCs w:val="22"/>
        </w:rPr>
        <w:t>, the Rail River Folk School, and Bemidji State Uni</w:t>
      </w:r>
      <w:r w:rsidR="00DF547A">
        <w:rPr>
          <w:rFonts w:ascii="Calibri" w:eastAsia="Calibri" w:hAnsi="Calibri"/>
          <w:sz w:val="22"/>
          <w:szCs w:val="22"/>
        </w:rPr>
        <w:t>versity’s Sustainability Office</w:t>
      </w:r>
    </w:p>
    <w:p w:rsidR="007474A3" w:rsidRPr="007474A3" w:rsidRDefault="00DF547A" w:rsidP="007474A3">
      <w:pPr>
        <w:numPr>
          <w:ilvl w:val="0"/>
          <w:numId w:val="4"/>
        </w:numPr>
        <w:contextualSpacing/>
        <w:rPr>
          <w:rFonts w:ascii="Calibri" w:eastAsia="Calibri" w:hAnsi="Calibri"/>
          <w:sz w:val="22"/>
          <w:szCs w:val="22"/>
        </w:rPr>
      </w:pPr>
      <w:r>
        <w:rPr>
          <w:rFonts w:ascii="Calibri" w:eastAsia="Calibri" w:hAnsi="Calibri"/>
          <w:b/>
          <w:sz w:val="22"/>
          <w:szCs w:val="22"/>
        </w:rPr>
        <w:t xml:space="preserve">Local </w:t>
      </w:r>
      <w:r w:rsidRPr="005A094C">
        <w:rPr>
          <w:rFonts w:ascii="Calibri" w:eastAsia="Calibri" w:hAnsi="Calibri"/>
          <w:b/>
          <w:sz w:val="22"/>
          <w:szCs w:val="22"/>
        </w:rPr>
        <w:t>large-scale aquaponics greenhouse</w:t>
      </w:r>
      <w:r w:rsidRPr="005A094C">
        <w:rPr>
          <w:rFonts w:ascii="Calibri" w:eastAsia="Calibri" w:hAnsi="Calibri"/>
          <w:sz w:val="22"/>
          <w:szCs w:val="22"/>
        </w:rPr>
        <w:t xml:space="preserve"> </w:t>
      </w:r>
      <w:r>
        <w:rPr>
          <w:rFonts w:ascii="Calibri" w:eastAsia="Calibri" w:hAnsi="Calibri"/>
          <w:sz w:val="22"/>
          <w:szCs w:val="22"/>
        </w:rPr>
        <w:t xml:space="preserve">supplied </w:t>
      </w:r>
      <w:proofErr w:type="spellStart"/>
      <w:r>
        <w:rPr>
          <w:rFonts w:ascii="Calibri" w:eastAsia="Calibri" w:hAnsi="Calibri"/>
          <w:sz w:val="22"/>
          <w:szCs w:val="22"/>
        </w:rPr>
        <w:t>L</w:t>
      </w:r>
      <w:r w:rsidRPr="005A094C">
        <w:rPr>
          <w:rFonts w:ascii="Calibri" w:eastAsia="Calibri" w:hAnsi="Calibri"/>
          <w:sz w:val="22"/>
          <w:szCs w:val="22"/>
        </w:rPr>
        <w:t>uekens</w:t>
      </w:r>
      <w:proofErr w:type="spellEnd"/>
      <w:r w:rsidRPr="005A094C">
        <w:rPr>
          <w:rFonts w:ascii="Calibri" w:eastAsia="Calibri" w:hAnsi="Calibri"/>
          <w:sz w:val="22"/>
          <w:szCs w:val="22"/>
        </w:rPr>
        <w:t xml:space="preserve"> Village Groc</w:t>
      </w:r>
      <w:r>
        <w:rPr>
          <w:rFonts w:ascii="Calibri" w:eastAsia="Calibri" w:hAnsi="Calibri"/>
          <w:sz w:val="22"/>
          <w:szCs w:val="22"/>
        </w:rPr>
        <w:t>ery</w:t>
      </w:r>
    </w:p>
    <w:p w:rsidR="007474A3" w:rsidRPr="007474A3" w:rsidRDefault="007474A3" w:rsidP="00B83457">
      <w:pPr>
        <w:pStyle w:val="ListParagraph"/>
        <w:numPr>
          <w:ilvl w:val="0"/>
          <w:numId w:val="39"/>
        </w:numPr>
        <w:rPr>
          <w:b/>
        </w:rPr>
      </w:pPr>
      <w:r w:rsidRPr="007474A3">
        <w:rPr>
          <w:b/>
        </w:rPr>
        <w:t>Savings of $126,000/yr. in energy &amp; maintenance costs</w:t>
      </w:r>
      <w:r w:rsidRPr="007474A3">
        <w:t xml:space="preserve"> from a $2.5 million dollar efficiency project for 8 city buildings, streetlights and wastewater treatment plant, based on RETAP audit; the </w:t>
      </w:r>
      <w:r w:rsidRPr="007474A3">
        <w:rPr>
          <w:u w:val="single"/>
        </w:rPr>
        <w:t>first-in-the-state State of MN GESP-funded project</w:t>
      </w:r>
      <w:r w:rsidRPr="007474A3">
        <w:t>, using a $122,000 rebate</w:t>
      </w:r>
    </w:p>
    <w:p w:rsidR="00DF547A" w:rsidRPr="005A094C" w:rsidRDefault="00DF547A" w:rsidP="00DF547A">
      <w:pPr>
        <w:rPr>
          <w:rFonts w:ascii="Calibri" w:eastAsia="Calibri" w:hAnsi="Calibri"/>
          <w:b/>
          <w:sz w:val="22"/>
          <w:szCs w:val="22"/>
        </w:rPr>
      </w:pPr>
    </w:p>
    <w:p w:rsidR="00DF547A" w:rsidRPr="005A094C" w:rsidRDefault="00DF547A" w:rsidP="00DF547A">
      <w:pPr>
        <w:rPr>
          <w:rFonts w:ascii="Calibri" w:eastAsia="Calibri" w:hAnsi="Calibri"/>
          <w:b/>
          <w:sz w:val="22"/>
          <w:szCs w:val="22"/>
        </w:rPr>
      </w:pPr>
      <w:r w:rsidRPr="005A094C">
        <w:rPr>
          <w:rFonts w:ascii="Calibri" w:eastAsia="Calibri" w:hAnsi="Calibri"/>
          <w:b/>
          <w:sz w:val="22"/>
          <w:szCs w:val="22"/>
        </w:rPr>
        <w:t>BRAINERD</w:t>
      </w:r>
    </w:p>
    <w:p w:rsidR="00DF547A" w:rsidRPr="005A094C" w:rsidRDefault="00DF547A" w:rsidP="00DF547A">
      <w:pPr>
        <w:numPr>
          <w:ilvl w:val="0"/>
          <w:numId w:val="5"/>
        </w:numPr>
        <w:contextualSpacing/>
        <w:rPr>
          <w:rFonts w:ascii="Calibri" w:eastAsia="Calibri" w:hAnsi="Calibri"/>
          <w:sz w:val="22"/>
          <w:szCs w:val="22"/>
        </w:rPr>
      </w:pPr>
      <w:r>
        <w:rPr>
          <w:rFonts w:ascii="Calibri" w:eastAsia="Calibri" w:hAnsi="Calibri"/>
          <w:b/>
          <w:sz w:val="22"/>
          <w:szCs w:val="22"/>
          <w:u w:val="single"/>
        </w:rPr>
        <w:t>A sm</w:t>
      </w:r>
      <w:r w:rsidRPr="005A094C">
        <w:rPr>
          <w:rFonts w:ascii="Calibri" w:eastAsia="Calibri" w:hAnsi="Calibri"/>
          <w:b/>
          <w:sz w:val="22"/>
          <w:szCs w:val="22"/>
          <w:u w:val="single"/>
        </w:rPr>
        <w:t xml:space="preserve">all house (500 </w:t>
      </w:r>
      <w:proofErr w:type="spellStart"/>
      <w:r w:rsidRPr="005A094C">
        <w:rPr>
          <w:rFonts w:ascii="Calibri" w:eastAsia="Calibri" w:hAnsi="Calibri"/>
          <w:b/>
          <w:sz w:val="22"/>
          <w:szCs w:val="22"/>
          <w:u w:val="single"/>
        </w:rPr>
        <w:t>sq.ft</w:t>
      </w:r>
      <w:proofErr w:type="spellEnd"/>
      <w:r w:rsidRPr="005A094C">
        <w:rPr>
          <w:rFonts w:ascii="Calibri" w:eastAsia="Calibri" w:hAnsi="Calibri"/>
          <w:b/>
          <w:sz w:val="22"/>
          <w:szCs w:val="22"/>
          <w:u w:val="single"/>
        </w:rPr>
        <w:t>.) conditional use permit</w:t>
      </w:r>
      <w:r w:rsidRPr="005A094C">
        <w:rPr>
          <w:rFonts w:ascii="Calibri" w:eastAsia="Calibri" w:hAnsi="Calibri"/>
          <w:sz w:val="22"/>
          <w:szCs w:val="22"/>
          <w:u w:val="single"/>
        </w:rPr>
        <w:t xml:space="preserve"> option</w:t>
      </w:r>
      <w:r>
        <w:rPr>
          <w:rFonts w:ascii="Calibri" w:eastAsia="Calibri" w:hAnsi="Calibri"/>
          <w:sz w:val="22"/>
          <w:szCs w:val="22"/>
          <w:u w:val="single"/>
        </w:rPr>
        <w:t xml:space="preserve"> adopted</w:t>
      </w:r>
      <w:r w:rsidRPr="005A094C">
        <w:rPr>
          <w:rFonts w:ascii="Calibri" w:eastAsia="Calibri" w:hAnsi="Calibri"/>
          <w:sz w:val="22"/>
          <w:szCs w:val="22"/>
          <w:u w:val="single"/>
        </w:rPr>
        <w:t>, one of MN’s first</w:t>
      </w:r>
      <w:r w:rsidRPr="005A094C">
        <w:rPr>
          <w:rFonts w:ascii="Calibri" w:eastAsia="Calibri" w:hAnsi="Calibri"/>
          <w:sz w:val="22"/>
          <w:szCs w:val="22"/>
        </w:rPr>
        <w:t xml:space="preserve">, as a tool to help encourage infill development on non-conforming vacant city lots  </w:t>
      </w:r>
    </w:p>
    <w:p w:rsidR="00DF547A" w:rsidRPr="005A094C" w:rsidRDefault="00DF547A" w:rsidP="00DF547A">
      <w:pPr>
        <w:numPr>
          <w:ilvl w:val="0"/>
          <w:numId w:val="5"/>
        </w:numPr>
        <w:contextualSpacing/>
        <w:rPr>
          <w:rFonts w:ascii="Calibri" w:eastAsia="Calibri" w:hAnsi="Calibri"/>
          <w:sz w:val="22"/>
          <w:szCs w:val="22"/>
        </w:rPr>
      </w:pPr>
      <w:r>
        <w:rPr>
          <w:rFonts w:ascii="Calibri" w:eastAsia="Calibri" w:hAnsi="Calibri"/>
          <w:b/>
          <w:sz w:val="22"/>
          <w:szCs w:val="22"/>
        </w:rPr>
        <w:t>G</w:t>
      </w:r>
      <w:r w:rsidRPr="005A094C">
        <w:rPr>
          <w:rFonts w:ascii="Calibri" w:eastAsia="Calibri" w:hAnsi="Calibri"/>
          <w:b/>
          <w:sz w:val="22"/>
          <w:szCs w:val="22"/>
        </w:rPr>
        <w:t>ood &amp; services from local retail</w:t>
      </w:r>
      <w:r w:rsidRPr="005A094C">
        <w:rPr>
          <w:rFonts w:ascii="Calibri" w:eastAsia="Calibri" w:hAnsi="Calibri"/>
          <w:sz w:val="22"/>
          <w:szCs w:val="22"/>
        </w:rPr>
        <w:t xml:space="preserve"> and  industrial businesses</w:t>
      </w:r>
      <w:r>
        <w:rPr>
          <w:rFonts w:ascii="Calibri" w:eastAsia="Calibri" w:hAnsi="Calibri"/>
          <w:sz w:val="22"/>
          <w:szCs w:val="22"/>
        </w:rPr>
        <w:t xml:space="preserve"> promoted in</w:t>
      </w:r>
      <w:r w:rsidRPr="005A094C">
        <w:rPr>
          <w:rFonts w:ascii="Calibri" w:eastAsia="Calibri" w:hAnsi="Calibri"/>
          <w:i/>
          <w:sz w:val="22"/>
          <w:szCs w:val="22"/>
        </w:rPr>
        <w:t xml:space="preserve"> Showcasing Brainerd</w:t>
      </w:r>
      <w:r w:rsidRPr="005A094C">
        <w:rPr>
          <w:rFonts w:ascii="Calibri" w:eastAsia="Calibri" w:hAnsi="Calibri"/>
          <w:sz w:val="22"/>
          <w:szCs w:val="22"/>
        </w:rPr>
        <w:t xml:space="preserve"> at monthly televised council meetings</w:t>
      </w:r>
    </w:p>
    <w:p w:rsidR="00DF547A" w:rsidRPr="005A094C" w:rsidRDefault="00DF547A" w:rsidP="00DF547A">
      <w:pPr>
        <w:numPr>
          <w:ilvl w:val="0"/>
          <w:numId w:val="5"/>
        </w:numPr>
        <w:contextualSpacing/>
        <w:rPr>
          <w:rFonts w:ascii="Calibri" w:eastAsia="Calibri" w:hAnsi="Calibri"/>
          <w:sz w:val="22"/>
          <w:szCs w:val="22"/>
        </w:rPr>
      </w:pPr>
      <w:r w:rsidRPr="005A094C">
        <w:rPr>
          <w:rFonts w:ascii="Calibri" w:eastAsia="Calibri" w:hAnsi="Calibri"/>
          <w:b/>
          <w:sz w:val="22"/>
          <w:szCs w:val="22"/>
        </w:rPr>
        <w:t>3.3 MW hydro facility</w:t>
      </w:r>
      <w:r w:rsidRPr="005A094C">
        <w:rPr>
          <w:rFonts w:ascii="Calibri" w:eastAsia="Calibri" w:hAnsi="Calibri"/>
          <w:sz w:val="22"/>
          <w:szCs w:val="22"/>
        </w:rPr>
        <w:t xml:space="preserve"> </w:t>
      </w:r>
      <w:r>
        <w:rPr>
          <w:rFonts w:ascii="Calibri" w:eastAsia="Calibri" w:hAnsi="Calibri"/>
          <w:sz w:val="22"/>
          <w:szCs w:val="22"/>
        </w:rPr>
        <w:t>owned and operated by the city</w:t>
      </w:r>
      <w:r w:rsidRPr="005A094C">
        <w:rPr>
          <w:rFonts w:ascii="Calibri" w:eastAsia="Calibri" w:hAnsi="Calibri"/>
          <w:sz w:val="22"/>
          <w:szCs w:val="22"/>
        </w:rPr>
        <w:t xml:space="preserve"> </w:t>
      </w:r>
    </w:p>
    <w:p w:rsidR="00DF547A" w:rsidRPr="005A094C" w:rsidRDefault="00DF547A" w:rsidP="00DF547A">
      <w:pPr>
        <w:numPr>
          <w:ilvl w:val="0"/>
          <w:numId w:val="5"/>
        </w:numPr>
        <w:contextualSpacing/>
        <w:rPr>
          <w:rFonts w:ascii="Calibri" w:eastAsia="Calibri" w:hAnsi="Calibri"/>
          <w:sz w:val="22"/>
          <w:szCs w:val="22"/>
        </w:rPr>
      </w:pPr>
      <w:r w:rsidRPr="005A094C">
        <w:rPr>
          <w:rFonts w:ascii="Calibri" w:eastAsia="Calibri" w:hAnsi="Calibri"/>
          <w:b/>
          <w:sz w:val="22"/>
          <w:szCs w:val="22"/>
        </w:rPr>
        <w:t>Brainerd Public Utility regularly meets its annual 1.5% energy savings goal</w:t>
      </w:r>
      <w:r w:rsidRPr="005A094C">
        <w:rPr>
          <w:rFonts w:ascii="Calibri" w:eastAsia="Calibri" w:hAnsi="Calibri"/>
          <w:sz w:val="22"/>
          <w:szCs w:val="22"/>
        </w:rPr>
        <w:t xml:space="preserve"> and provides no-cost commercial energy audits</w:t>
      </w:r>
    </w:p>
    <w:p w:rsidR="00DF547A" w:rsidRPr="005A094C" w:rsidRDefault="00DF547A" w:rsidP="00DF547A">
      <w:pPr>
        <w:numPr>
          <w:ilvl w:val="0"/>
          <w:numId w:val="5"/>
        </w:numPr>
        <w:contextualSpacing/>
        <w:rPr>
          <w:rFonts w:ascii="Calibri" w:eastAsia="Calibri" w:hAnsi="Calibri"/>
          <w:sz w:val="22"/>
          <w:szCs w:val="22"/>
        </w:rPr>
      </w:pPr>
      <w:r w:rsidRPr="005A094C">
        <w:rPr>
          <w:rFonts w:ascii="Calibri" w:eastAsia="Calibri" w:hAnsi="Calibri"/>
          <w:b/>
          <w:sz w:val="22"/>
          <w:szCs w:val="22"/>
        </w:rPr>
        <w:t>Farm to School program</w:t>
      </w:r>
      <w:r w:rsidRPr="005A094C">
        <w:rPr>
          <w:rFonts w:ascii="Calibri" w:eastAsia="Calibri" w:hAnsi="Calibri"/>
          <w:sz w:val="22"/>
          <w:szCs w:val="22"/>
        </w:rPr>
        <w:t xml:space="preserve"> delivers local foods to the Brainerd School District schools</w:t>
      </w:r>
    </w:p>
    <w:p w:rsidR="00DF547A" w:rsidRPr="00D76E8F" w:rsidRDefault="00DF547A" w:rsidP="00DF547A">
      <w:pPr>
        <w:numPr>
          <w:ilvl w:val="0"/>
          <w:numId w:val="5"/>
        </w:numPr>
        <w:contextualSpacing/>
        <w:rPr>
          <w:rFonts w:ascii="Calibri" w:eastAsia="Calibri" w:hAnsi="Calibri"/>
          <w:sz w:val="22"/>
          <w:szCs w:val="22"/>
        </w:rPr>
      </w:pPr>
      <w:r w:rsidRPr="005A094C">
        <w:rPr>
          <w:rFonts w:ascii="Calibri" w:eastAsia="Calibri" w:hAnsi="Calibri"/>
          <w:b/>
          <w:sz w:val="22"/>
          <w:szCs w:val="22"/>
        </w:rPr>
        <w:t xml:space="preserve">Brainerd is home </w:t>
      </w:r>
      <w:r w:rsidRPr="00D76E8F">
        <w:rPr>
          <w:rFonts w:ascii="Calibri" w:eastAsia="Calibri" w:hAnsi="Calibri"/>
          <w:sz w:val="22"/>
          <w:szCs w:val="22"/>
        </w:rPr>
        <w:t>to the organization Strong Towns</w:t>
      </w:r>
    </w:p>
    <w:p w:rsidR="00D910A5" w:rsidRPr="00D910A5" w:rsidRDefault="00D910A5" w:rsidP="00D910A5">
      <w:pPr>
        <w:rPr>
          <w:rFonts w:ascii="Calibri" w:eastAsia="Calibri" w:hAnsi="Calibri"/>
          <w:sz w:val="22"/>
          <w:szCs w:val="22"/>
        </w:rPr>
      </w:pPr>
    </w:p>
    <w:p w:rsidR="00DF547A" w:rsidRPr="005A094C" w:rsidRDefault="00DF547A" w:rsidP="00DF547A">
      <w:pPr>
        <w:rPr>
          <w:rFonts w:ascii="Calibri" w:eastAsia="Calibri" w:hAnsi="Calibri"/>
          <w:b/>
          <w:sz w:val="22"/>
          <w:szCs w:val="22"/>
        </w:rPr>
      </w:pPr>
      <w:r w:rsidRPr="005A094C">
        <w:rPr>
          <w:rFonts w:ascii="Calibri" w:eastAsia="Calibri" w:hAnsi="Calibri"/>
          <w:b/>
          <w:sz w:val="22"/>
          <w:szCs w:val="22"/>
        </w:rPr>
        <w:t>BROOKLYN CENTER</w:t>
      </w:r>
    </w:p>
    <w:p w:rsidR="007613E5" w:rsidRPr="007613E5" w:rsidRDefault="00DF547A" w:rsidP="007613E5">
      <w:pPr>
        <w:numPr>
          <w:ilvl w:val="0"/>
          <w:numId w:val="6"/>
        </w:numPr>
        <w:contextualSpacing/>
        <w:rPr>
          <w:rFonts w:ascii="Calibri" w:eastAsia="Calibri" w:hAnsi="Calibri"/>
          <w:b/>
          <w:sz w:val="22"/>
          <w:szCs w:val="22"/>
        </w:rPr>
      </w:pPr>
      <w:r w:rsidRPr="005A094C">
        <w:rPr>
          <w:rFonts w:ascii="Calibri" w:eastAsia="Calibri" w:hAnsi="Calibri"/>
          <w:b/>
          <w:sz w:val="22"/>
          <w:szCs w:val="22"/>
        </w:rPr>
        <w:t>Formal complete streets policy</w:t>
      </w:r>
      <w:r w:rsidRPr="005A094C">
        <w:rPr>
          <w:rFonts w:ascii="Calibri" w:eastAsia="Calibri" w:hAnsi="Calibri"/>
          <w:sz w:val="22"/>
          <w:szCs w:val="22"/>
        </w:rPr>
        <w:t xml:space="preserve"> includes a project worksheet</w:t>
      </w:r>
    </w:p>
    <w:p w:rsidR="007613E5" w:rsidRPr="003467E1" w:rsidRDefault="007613E5" w:rsidP="00B83457">
      <w:pPr>
        <w:numPr>
          <w:ilvl w:val="0"/>
          <w:numId w:val="26"/>
        </w:numPr>
        <w:contextualSpacing/>
        <w:rPr>
          <w:rFonts w:ascii="Calibri" w:eastAsia="Calibri" w:hAnsi="Calibri"/>
          <w:sz w:val="22"/>
          <w:szCs w:val="22"/>
        </w:rPr>
      </w:pPr>
      <w:r w:rsidRPr="003467E1">
        <w:rPr>
          <w:rFonts w:ascii="Calibri" w:eastAsia="Calibri" w:hAnsi="Calibri"/>
          <w:b/>
          <w:sz w:val="22"/>
          <w:szCs w:val="22"/>
        </w:rPr>
        <w:t>2015 Travel Demand Management policy</w:t>
      </w:r>
      <w:r>
        <w:rPr>
          <w:rFonts w:ascii="Calibri" w:eastAsia="Calibri" w:hAnsi="Calibri"/>
          <w:sz w:val="22"/>
          <w:szCs w:val="22"/>
        </w:rPr>
        <w:t xml:space="preserve"> for redevelopment has a two</w:t>
      </w:r>
      <w:r w:rsidRPr="003467E1">
        <w:rPr>
          <w:rFonts w:ascii="Calibri" w:eastAsia="Calibri" w:hAnsi="Calibri"/>
          <w:sz w:val="22"/>
          <w:szCs w:val="22"/>
        </w:rPr>
        <w:t>-tier system: a required TDM plan for employers with 200 car parking stalls or more, and a good-faith component for all others</w:t>
      </w:r>
    </w:p>
    <w:p w:rsidR="00DF547A" w:rsidRPr="005A094C" w:rsidRDefault="007613E5" w:rsidP="00DF547A">
      <w:pPr>
        <w:rPr>
          <w:rFonts w:ascii="Calibri" w:eastAsia="Calibri" w:hAnsi="Calibri"/>
          <w:sz w:val="22"/>
          <w:szCs w:val="22"/>
        </w:rPr>
      </w:pPr>
      <w:r w:rsidRPr="003467E1">
        <w:rPr>
          <w:rFonts w:ascii="Calibri" w:eastAsia="Calibri" w:hAnsi="Calibri"/>
          <w:sz w:val="22"/>
          <w:szCs w:val="22"/>
        </w:rPr>
        <w:t xml:space="preserve"> </w:t>
      </w:r>
    </w:p>
    <w:p w:rsidR="00DF547A" w:rsidRPr="005A094C" w:rsidRDefault="00DF547A" w:rsidP="00DF547A">
      <w:pPr>
        <w:rPr>
          <w:rFonts w:ascii="Calibri" w:eastAsia="Calibri" w:hAnsi="Calibri"/>
          <w:b/>
          <w:sz w:val="22"/>
          <w:szCs w:val="22"/>
        </w:rPr>
      </w:pPr>
      <w:r w:rsidRPr="005A094C">
        <w:rPr>
          <w:rFonts w:ascii="Calibri" w:eastAsia="Calibri" w:hAnsi="Calibri"/>
          <w:b/>
          <w:sz w:val="22"/>
          <w:szCs w:val="22"/>
        </w:rPr>
        <w:t>BURNSVILLE</w:t>
      </w:r>
    </w:p>
    <w:p w:rsidR="00D910A5" w:rsidRPr="00DF547A" w:rsidRDefault="00DF547A" w:rsidP="00D910A5">
      <w:pPr>
        <w:numPr>
          <w:ilvl w:val="0"/>
          <w:numId w:val="6"/>
        </w:numPr>
        <w:contextualSpacing/>
        <w:rPr>
          <w:rFonts w:ascii="Calibri" w:eastAsia="Calibri" w:hAnsi="Calibri"/>
          <w:sz w:val="22"/>
          <w:szCs w:val="22"/>
        </w:rPr>
      </w:pPr>
      <w:r w:rsidRPr="005A094C">
        <w:rPr>
          <w:rFonts w:ascii="Calibri" w:eastAsia="Calibri" w:hAnsi="Calibri"/>
          <w:b/>
          <w:sz w:val="22"/>
          <w:szCs w:val="22"/>
        </w:rPr>
        <w:t>Encourages proper solar orientation</w:t>
      </w:r>
      <w:r w:rsidRPr="005A094C">
        <w:rPr>
          <w:rFonts w:ascii="Calibri" w:eastAsia="Calibri" w:hAnsi="Calibri"/>
          <w:sz w:val="22"/>
          <w:szCs w:val="22"/>
        </w:rPr>
        <w:t xml:space="preserve"> and passive solar construction in their 2011 GHG Reduction Goals and Implementation Priorities</w:t>
      </w:r>
    </w:p>
    <w:p w:rsidR="00D910A5" w:rsidRPr="00D910A5" w:rsidRDefault="00D910A5" w:rsidP="00D910A5">
      <w:pPr>
        <w:numPr>
          <w:ilvl w:val="0"/>
          <w:numId w:val="2"/>
        </w:numPr>
        <w:contextualSpacing/>
        <w:rPr>
          <w:rFonts w:ascii="Calibri" w:eastAsia="Calibri" w:hAnsi="Calibri"/>
          <w:sz w:val="22"/>
          <w:szCs w:val="22"/>
        </w:rPr>
      </w:pPr>
      <w:r w:rsidRPr="009565B1">
        <w:rPr>
          <w:rFonts w:ascii="Calibri" w:eastAsia="Calibri" w:hAnsi="Calibri"/>
          <w:b/>
          <w:sz w:val="22"/>
          <w:szCs w:val="22"/>
          <w:u w:val="single"/>
        </w:rPr>
        <w:t>First city sustainability plan</w:t>
      </w:r>
      <w:r w:rsidRPr="00D910A5">
        <w:rPr>
          <w:rFonts w:ascii="Calibri" w:eastAsia="Calibri" w:hAnsi="Calibri"/>
          <w:sz w:val="22"/>
          <w:szCs w:val="22"/>
          <w:u w:val="single"/>
        </w:rPr>
        <w:t xml:space="preserve"> in Minnesota</w:t>
      </w:r>
    </w:p>
    <w:p w:rsidR="00D910A5" w:rsidRPr="00D910A5" w:rsidRDefault="00D910A5" w:rsidP="00D910A5">
      <w:pPr>
        <w:numPr>
          <w:ilvl w:val="0"/>
          <w:numId w:val="2"/>
        </w:numPr>
        <w:contextualSpacing/>
        <w:rPr>
          <w:rFonts w:ascii="Calibri" w:eastAsia="Calibri" w:hAnsi="Calibri"/>
          <w:sz w:val="22"/>
          <w:szCs w:val="22"/>
        </w:rPr>
      </w:pPr>
      <w:r w:rsidRPr="009565B1">
        <w:rPr>
          <w:rFonts w:ascii="Calibri" w:eastAsia="Calibri" w:hAnsi="Calibri"/>
          <w:b/>
          <w:sz w:val="22"/>
          <w:szCs w:val="22"/>
        </w:rPr>
        <w:t>17% cut in greenhouse gases</w:t>
      </w:r>
      <w:r w:rsidRPr="00D910A5">
        <w:rPr>
          <w:rFonts w:ascii="Calibri" w:eastAsia="Calibri" w:hAnsi="Calibri"/>
          <w:sz w:val="22"/>
          <w:szCs w:val="22"/>
        </w:rPr>
        <w:t xml:space="preserve"> from city operations: 2005-2014</w:t>
      </w:r>
    </w:p>
    <w:p w:rsidR="00D910A5" w:rsidRPr="00D910A5" w:rsidRDefault="00D910A5" w:rsidP="00D910A5">
      <w:pPr>
        <w:numPr>
          <w:ilvl w:val="0"/>
          <w:numId w:val="2"/>
        </w:numPr>
        <w:contextualSpacing/>
        <w:rPr>
          <w:rFonts w:ascii="Calibri" w:eastAsia="Calibri" w:hAnsi="Calibri"/>
          <w:sz w:val="22"/>
          <w:szCs w:val="22"/>
        </w:rPr>
      </w:pPr>
      <w:r w:rsidRPr="009565B1">
        <w:rPr>
          <w:rFonts w:ascii="Calibri" w:eastAsia="Calibri" w:hAnsi="Calibri"/>
          <w:b/>
          <w:sz w:val="22"/>
          <w:szCs w:val="22"/>
        </w:rPr>
        <w:t>Established an Energy Efficiency Fund</w:t>
      </w:r>
      <w:r w:rsidRPr="00D910A5">
        <w:rPr>
          <w:rFonts w:ascii="Calibri" w:eastAsia="Calibri" w:hAnsi="Calibri"/>
          <w:sz w:val="22"/>
          <w:szCs w:val="22"/>
        </w:rPr>
        <w:t xml:space="preserve"> to match rebates and purchase energy efficient produ</w:t>
      </w:r>
      <w:r w:rsidR="009565B1">
        <w:rPr>
          <w:rFonts w:ascii="Calibri" w:eastAsia="Calibri" w:hAnsi="Calibri"/>
          <w:sz w:val="22"/>
          <w:szCs w:val="22"/>
        </w:rPr>
        <w:t>cts with longer payback periods</w:t>
      </w:r>
    </w:p>
    <w:p w:rsidR="00D910A5" w:rsidRPr="00D910A5" w:rsidRDefault="00D910A5" w:rsidP="00D910A5">
      <w:pPr>
        <w:numPr>
          <w:ilvl w:val="0"/>
          <w:numId w:val="2"/>
        </w:numPr>
        <w:contextualSpacing/>
        <w:rPr>
          <w:rFonts w:ascii="Calibri" w:eastAsia="Calibri" w:hAnsi="Calibri"/>
          <w:sz w:val="22"/>
          <w:szCs w:val="22"/>
        </w:rPr>
      </w:pPr>
      <w:r w:rsidRPr="009565B1">
        <w:rPr>
          <w:rFonts w:ascii="Calibri" w:eastAsia="Calibri" w:hAnsi="Calibri"/>
          <w:b/>
          <w:sz w:val="22"/>
          <w:szCs w:val="22"/>
        </w:rPr>
        <w:t>Heart of the City redeveloped</w:t>
      </w:r>
      <w:r w:rsidRPr="00D910A5">
        <w:rPr>
          <w:rFonts w:ascii="Calibri" w:eastAsia="Calibri" w:hAnsi="Calibri"/>
          <w:sz w:val="22"/>
          <w:szCs w:val="22"/>
        </w:rPr>
        <w:t xml:space="preserve"> a former large format commercial area in a mixed use commercial and residential area </w:t>
      </w:r>
    </w:p>
    <w:p w:rsidR="00D910A5" w:rsidRPr="00D910A5" w:rsidRDefault="00D910A5" w:rsidP="00D910A5">
      <w:pPr>
        <w:numPr>
          <w:ilvl w:val="0"/>
          <w:numId w:val="2"/>
        </w:numPr>
        <w:contextualSpacing/>
        <w:rPr>
          <w:rFonts w:ascii="Calibri" w:eastAsia="Calibri" w:hAnsi="Calibri"/>
          <w:sz w:val="22"/>
          <w:szCs w:val="22"/>
        </w:rPr>
      </w:pPr>
      <w:r w:rsidRPr="009565B1">
        <w:rPr>
          <w:rFonts w:ascii="Calibri" w:eastAsia="Calibri" w:hAnsi="Calibri"/>
          <w:b/>
          <w:sz w:val="22"/>
          <w:szCs w:val="22"/>
        </w:rPr>
        <w:t xml:space="preserve">Uses </w:t>
      </w:r>
      <w:proofErr w:type="spellStart"/>
      <w:r w:rsidRPr="009565B1">
        <w:rPr>
          <w:rFonts w:ascii="Calibri" w:eastAsia="Calibri" w:hAnsi="Calibri"/>
          <w:b/>
          <w:sz w:val="22"/>
          <w:szCs w:val="22"/>
        </w:rPr>
        <w:t>stormwater</w:t>
      </w:r>
      <w:proofErr w:type="spellEnd"/>
      <w:r w:rsidRPr="009565B1">
        <w:rPr>
          <w:rFonts w:ascii="Calibri" w:eastAsia="Calibri" w:hAnsi="Calibri"/>
          <w:b/>
          <w:sz w:val="22"/>
          <w:szCs w:val="22"/>
        </w:rPr>
        <w:t xml:space="preserve"> to irrigate several parks</w:t>
      </w:r>
      <w:r w:rsidRPr="00D910A5">
        <w:rPr>
          <w:rFonts w:ascii="Calibri" w:eastAsia="Calibri" w:hAnsi="Calibri"/>
          <w:sz w:val="22"/>
          <w:szCs w:val="22"/>
        </w:rPr>
        <w:t xml:space="preserve"> and converted four acres</w:t>
      </w:r>
      <w:r w:rsidR="009565B1">
        <w:rPr>
          <w:rFonts w:ascii="Calibri" w:eastAsia="Calibri" w:hAnsi="Calibri"/>
          <w:sz w:val="22"/>
          <w:szCs w:val="22"/>
        </w:rPr>
        <w:t xml:space="preserve"> of turf grass to native grass</w:t>
      </w:r>
    </w:p>
    <w:p w:rsidR="00D910A5" w:rsidRPr="00D910A5" w:rsidRDefault="00D910A5" w:rsidP="00D910A5">
      <w:pPr>
        <w:numPr>
          <w:ilvl w:val="0"/>
          <w:numId w:val="2"/>
        </w:numPr>
        <w:contextualSpacing/>
        <w:rPr>
          <w:rFonts w:ascii="Calibri" w:eastAsia="Calibri" w:hAnsi="Calibri"/>
          <w:sz w:val="22"/>
          <w:szCs w:val="22"/>
        </w:rPr>
      </w:pPr>
      <w:r w:rsidRPr="009565B1">
        <w:rPr>
          <w:rFonts w:ascii="Calibri" w:eastAsia="Calibri" w:hAnsi="Calibri"/>
          <w:b/>
          <w:sz w:val="22"/>
          <w:szCs w:val="22"/>
        </w:rPr>
        <w:t>Adopted a Sustainable Infrastructure Policy</w:t>
      </w:r>
      <w:r w:rsidRPr="00D910A5">
        <w:rPr>
          <w:rFonts w:ascii="Calibri" w:eastAsia="Calibri" w:hAnsi="Calibri"/>
          <w:sz w:val="22"/>
          <w:szCs w:val="22"/>
        </w:rPr>
        <w:t xml:space="preserve"> that </w:t>
      </w:r>
      <w:r w:rsidR="009565B1">
        <w:rPr>
          <w:rFonts w:ascii="Calibri" w:eastAsia="Calibri" w:hAnsi="Calibri"/>
          <w:sz w:val="22"/>
          <w:szCs w:val="22"/>
        </w:rPr>
        <w:t xml:space="preserve">guides </w:t>
      </w:r>
      <w:r w:rsidRPr="00D910A5">
        <w:rPr>
          <w:rFonts w:ascii="Calibri" w:eastAsia="Calibri" w:hAnsi="Calibri"/>
          <w:sz w:val="22"/>
          <w:szCs w:val="22"/>
        </w:rPr>
        <w:t>review and consider</w:t>
      </w:r>
      <w:r w:rsidR="009565B1">
        <w:rPr>
          <w:rFonts w:ascii="Calibri" w:eastAsia="Calibri" w:hAnsi="Calibri"/>
          <w:sz w:val="22"/>
          <w:szCs w:val="22"/>
        </w:rPr>
        <w:t>ation of</w:t>
      </w:r>
      <w:r w:rsidRPr="00D910A5">
        <w:rPr>
          <w:rFonts w:ascii="Calibri" w:eastAsia="Calibri" w:hAnsi="Calibri"/>
          <w:sz w:val="22"/>
          <w:szCs w:val="22"/>
        </w:rPr>
        <w:t xml:space="preserve"> sustainability featu</w:t>
      </w:r>
      <w:r w:rsidR="009565B1">
        <w:rPr>
          <w:rFonts w:ascii="Calibri" w:eastAsia="Calibri" w:hAnsi="Calibri"/>
          <w:sz w:val="22"/>
          <w:szCs w:val="22"/>
        </w:rPr>
        <w:t>res for infrastructure projects</w:t>
      </w:r>
      <w:r w:rsidRPr="00D910A5">
        <w:rPr>
          <w:rFonts w:ascii="Calibri" w:eastAsia="Calibri" w:hAnsi="Calibri"/>
          <w:sz w:val="22"/>
          <w:szCs w:val="22"/>
        </w:rPr>
        <w:t xml:space="preserve"> </w:t>
      </w:r>
    </w:p>
    <w:p w:rsidR="00D910A5" w:rsidRPr="00D910A5" w:rsidRDefault="00D910A5" w:rsidP="00D910A5">
      <w:pPr>
        <w:rPr>
          <w:rFonts w:ascii="Calibri" w:eastAsia="Calibri" w:hAnsi="Calibri"/>
          <w:sz w:val="22"/>
          <w:szCs w:val="22"/>
        </w:rPr>
      </w:pPr>
    </w:p>
    <w:p w:rsidR="007613E5" w:rsidRPr="003467E1" w:rsidRDefault="007613E5" w:rsidP="007613E5">
      <w:pPr>
        <w:rPr>
          <w:rFonts w:ascii="Calibri" w:eastAsia="Calibri" w:hAnsi="Calibri"/>
          <w:b/>
          <w:sz w:val="22"/>
          <w:szCs w:val="22"/>
        </w:rPr>
      </w:pPr>
      <w:r w:rsidRPr="003467E1">
        <w:rPr>
          <w:rFonts w:ascii="Calibri" w:eastAsia="Calibri" w:hAnsi="Calibri"/>
          <w:b/>
          <w:sz w:val="22"/>
          <w:szCs w:val="22"/>
        </w:rPr>
        <w:t>COLOGNE</w:t>
      </w:r>
    </w:p>
    <w:p w:rsidR="007613E5" w:rsidRPr="003467E1" w:rsidRDefault="007613E5" w:rsidP="00B83457">
      <w:pPr>
        <w:numPr>
          <w:ilvl w:val="0"/>
          <w:numId w:val="27"/>
        </w:numPr>
        <w:contextualSpacing/>
        <w:rPr>
          <w:rFonts w:ascii="Calibri" w:eastAsia="Calibri" w:hAnsi="Calibri"/>
          <w:sz w:val="22"/>
          <w:szCs w:val="22"/>
        </w:rPr>
      </w:pPr>
      <w:r w:rsidRPr="003467E1">
        <w:rPr>
          <w:rFonts w:ascii="Calibri" w:eastAsia="Calibri" w:hAnsi="Calibri"/>
          <w:b/>
          <w:sz w:val="22"/>
          <w:szCs w:val="22"/>
          <w:u w:val="single"/>
        </w:rPr>
        <w:t>First city in MN</w:t>
      </w:r>
      <w:r w:rsidRPr="003467E1">
        <w:rPr>
          <w:rFonts w:ascii="Calibri" w:eastAsia="Calibri" w:hAnsi="Calibri"/>
          <w:b/>
          <w:sz w:val="22"/>
          <w:szCs w:val="22"/>
        </w:rPr>
        <w:t xml:space="preserve"> to use a community solar garden to power 100% of its city operations</w:t>
      </w:r>
      <w:r w:rsidRPr="003467E1">
        <w:rPr>
          <w:rFonts w:ascii="Calibri" w:eastAsia="Calibri" w:hAnsi="Calibri"/>
          <w:sz w:val="22"/>
          <w:szCs w:val="22"/>
        </w:rPr>
        <w:t>, with 2,700 solar panels</w:t>
      </w:r>
    </w:p>
    <w:p w:rsidR="007613E5" w:rsidRPr="003467E1" w:rsidRDefault="007613E5" w:rsidP="007613E5">
      <w:pPr>
        <w:rPr>
          <w:rFonts w:ascii="Calibri" w:eastAsia="Calibri" w:hAnsi="Calibri"/>
          <w:sz w:val="22"/>
          <w:szCs w:val="22"/>
        </w:rPr>
      </w:pPr>
      <w:r w:rsidRPr="003467E1">
        <w:rPr>
          <w:rFonts w:ascii="Calibri" w:eastAsia="Calibri" w:hAnsi="Calibri"/>
          <w:sz w:val="22"/>
          <w:szCs w:val="22"/>
        </w:rPr>
        <w:t xml:space="preserve"> </w:t>
      </w:r>
    </w:p>
    <w:p w:rsidR="00D910A5" w:rsidRPr="00D910A5" w:rsidRDefault="00D910A5" w:rsidP="00D910A5">
      <w:pPr>
        <w:rPr>
          <w:rFonts w:ascii="Calibri" w:eastAsia="Calibri" w:hAnsi="Calibri"/>
          <w:b/>
          <w:sz w:val="22"/>
          <w:szCs w:val="22"/>
        </w:rPr>
      </w:pPr>
      <w:r w:rsidRPr="00D910A5">
        <w:rPr>
          <w:rFonts w:ascii="Calibri" w:eastAsia="Calibri" w:hAnsi="Calibri"/>
          <w:b/>
          <w:sz w:val="22"/>
          <w:szCs w:val="22"/>
        </w:rPr>
        <w:lastRenderedPageBreak/>
        <w:t>COLUMBIA HEIGHTS</w:t>
      </w:r>
    </w:p>
    <w:p w:rsidR="007474A3" w:rsidRPr="007474A3" w:rsidRDefault="00D910A5" w:rsidP="007474A3">
      <w:pPr>
        <w:numPr>
          <w:ilvl w:val="0"/>
          <w:numId w:val="2"/>
        </w:numPr>
        <w:contextualSpacing/>
        <w:rPr>
          <w:rFonts w:ascii="Calibri" w:eastAsia="Calibri" w:hAnsi="Calibri"/>
          <w:sz w:val="22"/>
          <w:szCs w:val="22"/>
        </w:rPr>
      </w:pPr>
      <w:r w:rsidRPr="009565B1">
        <w:rPr>
          <w:rFonts w:ascii="Calibri" w:eastAsia="Calibri" w:hAnsi="Calibri"/>
          <w:b/>
          <w:sz w:val="22"/>
          <w:szCs w:val="22"/>
        </w:rPr>
        <w:t>Grading permit</w:t>
      </w:r>
      <w:r w:rsidRPr="00D910A5">
        <w:rPr>
          <w:rFonts w:ascii="Calibri" w:eastAsia="Calibri" w:hAnsi="Calibri"/>
          <w:sz w:val="22"/>
          <w:szCs w:val="22"/>
        </w:rPr>
        <w:t xml:space="preserve"> required for sites over 5,000 sq</w:t>
      </w:r>
      <w:r w:rsidR="009565B1">
        <w:rPr>
          <w:rFonts w:ascii="Calibri" w:eastAsia="Calibri" w:hAnsi="Calibri"/>
          <w:sz w:val="22"/>
          <w:szCs w:val="22"/>
        </w:rPr>
        <w:t>.</w:t>
      </w:r>
      <w:r w:rsidRPr="00D910A5">
        <w:rPr>
          <w:rFonts w:ascii="Calibri" w:eastAsia="Calibri" w:hAnsi="Calibri"/>
          <w:sz w:val="22"/>
          <w:szCs w:val="22"/>
        </w:rPr>
        <w:t xml:space="preserve"> ft</w:t>
      </w:r>
      <w:r w:rsidR="009565B1">
        <w:rPr>
          <w:rFonts w:ascii="Calibri" w:eastAsia="Calibri" w:hAnsi="Calibri"/>
          <w:sz w:val="22"/>
          <w:szCs w:val="22"/>
        </w:rPr>
        <w:t>.</w:t>
      </w:r>
    </w:p>
    <w:p w:rsidR="007474A3" w:rsidRPr="007474A3" w:rsidRDefault="007474A3" w:rsidP="00B83457">
      <w:pPr>
        <w:pStyle w:val="ListParagraph"/>
        <w:numPr>
          <w:ilvl w:val="0"/>
          <w:numId w:val="30"/>
        </w:numPr>
      </w:pPr>
      <w:r w:rsidRPr="007474A3">
        <w:rPr>
          <w:b/>
          <w:u w:val="single"/>
        </w:rPr>
        <w:t xml:space="preserve">Winner of MN Brownfields’ 2016 </w:t>
      </w:r>
      <w:proofErr w:type="spellStart"/>
      <w:r w:rsidRPr="007474A3">
        <w:rPr>
          <w:b/>
          <w:u w:val="single"/>
        </w:rPr>
        <w:t>ReScape</w:t>
      </w:r>
      <w:proofErr w:type="spellEnd"/>
      <w:r w:rsidRPr="007474A3">
        <w:rPr>
          <w:b/>
          <w:u w:val="single"/>
        </w:rPr>
        <w:t xml:space="preserve"> award</w:t>
      </w:r>
      <w:r w:rsidRPr="007474A3">
        <w:t xml:space="preserve"> (Small City Impact category) is the new city library, a well-positioned hub that is sparking revitalization of the community’s main street</w:t>
      </w:r>
    </w:p>
    <w:p w:rsidR="007474A3" w:rsidRPr="007474A3" w:rsidRDefault="007474A3" w:rsidP="00B83457">
      <w:pPr>
        <w:pStyle w:val="ListParagraph"/>
        <w:numPr>
          <w:ilvl w:val="0"/>
          <w:numId w:val="30"/>
        </w:numPr>
      </w:pPr>
      <w:r w:rsidRPr="007474A3">
        <w:rPr>
          <w:b/>
          <w:u w:val="single"/>
        </w:rPr>
        <w:t>National recognition</w:t>
      </w:r>
      <w:r w:rsidRPr="007474A3">
        <w:rPr>
          <w:b/>
        </w:rPr>
        <w:t xml:space="preserve"> (2</w:t>
      </w:r>
      <w:r w:rsidRPr="007474A3">
        <w:rPr>
          <w:b/>
          <w:vertAlign w:val="superscript"/>
        </w:rPr>
        <w:t>nd</w:t>
      </w:r>
      <w:r w:rsidRPr="007474A3">
        <w:rPr>
          <w:b/>
        </w:rPr>
        <w:t xml:space="preserve"> time) for Sister City</w:t>
      </w:r>
      <w:r w:rsidRPr="007474A3">
        <w:t xml:space="preserve"> Program work with </w:t>
      </w:r>
      <w:proofErr w:type="spellStart"/>
      <w:r w:rsidRPr="007474A3">
        <w:t>Lomianki</w:t>
      </w:r>
      <w:proofErr w:type="spellEnd"/>
      <w:r w:rsidRPr="007474A3">
        <w:t>, Poland</w:t>
      </w:r>
    </w:p>
    <w:p w:rsidR="007474A3" w:rsidRPr="007474A3" w:rsidRDefault="007474A3" w:rsidP="00B83457">
      <w:pPr>
        <w:pStyle w:val="ListParagraph"/>
        <w:numPr>
          <w:ilvl w:val="0"/>
          <w:numId w:val="30"/>
        </w:numPr>
      </w:pPr>
      <w:r w:rsidRPr="007474A3">
        <w:rPr>
          <w:b/>
          <w:u w:val="single"/>
        </w:rPr>
        <w:t>Named a 2016 All-American City</w:t>
      </w:r>
      <w:r w:rsidRPr="007474A3">
        <w:t xml:space="preserve"> (1 of 10) by the National Civic League</w:t>
      </w:r>
    </w:p>
    <w:p w:rsidR="00D910A5" w:rsidRPr="00D910A5" w:rsidRDefault="00D910A5" w:rsidP="00D910A5">
      <w:pPr>
        <w:rPr>
          <w:rFonts w:ascii="Calibri" w:eastAsia="Calibri" w:hAnsi="Calibri"/>
          <w:sz w:val="22"/>
          <w:szCs w:val="22"/>
        </w:rPr>
      </w:pPr>
    </w:p>
    <w:p w:rsidR="00D910A5" w:rsidRPr="00D910A5" w:rsidRDefault="00D910A5" w:rsidP="00D910A5">
      <w:pPr>
        <w:rPr>
          <w:rFonts w:ascii="Calibri" w:eastAsia="Calibri" w:hAnsi="Calibri"/>
          <w:b/>
          <w:sz w:val="22"/>
          <w:szCs w:val="22"/>
        </w:rPr>
      </w:pPr>
      <w:r w:rsidRPr="00D910A5">
        <w:rPr>
          <w:rFonts w:ascii="Calibri" w:eastAsia="Calibri" w:hAnsi="Calibri"/>
          <w:b/>
          <w:sz w:val="22"/>
          <w:szCs w:val="22"/>
        </w:rPr>
        <w:t>COON RAPIDS</w:t>
      </w:r>
    </w:p>
    <w:p w:rsidR="00DF547A" w:rsidRPr="005A094C" w:rsidRDefault="00DF547A" w:rsidP="00DF547A">
      <w:pPr>
        <w:numPr>
          <w:ilvl w:val="0"/>
          <w:numId w:val="6"/>
        </w:numPr>
        <w:contextualSpacing/>
        <w:rPr>
          <w:rFonts w:ascii="Calibri" w:eastAsia="Calibri" w:hAnsi="Calibri"/>
          <w:sz w:val="22"/>
          <w:szCs w:val="22"/>
        </w:rPr>
      </w:pPr>
      <w:r w:rsidRPr="005A094C">
        <w:rPr>
          <w:rFonts w:ascii="Calibri" w:eastAsia="Calibri" w:hAnsi="Calibri"/>
          <w:b/>
          <w:sz w:val="22"/>
          <w:szCs w:val="22"/>
        </w:rPr>
        <w:t>Home for Generations program</w:t>
      </w:r>
      <w:r w:rsidRPr="005A094C">
        <w:rPr>
          <w:rFonts w:ascii="Calibri" w:eastAsia="Calibri" w:hAnsi="Calibri"/>
          <w:sz w:val="22"/>
          <w:szCs w:val="22"/>
        </w:rPr>
        <w:t xml:space="preserve"> helps residents add space during green remodeling</w:t>
      </w:r>
    </w:p>
    <w:p w:rsidR="00DF547A" w:rsidRPr="005A094C" w:rsidRDefault="00DF547A" w:rsidP="00DF547A">
      <w:pPr>
        <w:numPr>
          <w:ilvl w:val="0"/>
          <w:numId w:val="6"/>
        </w:numPr>
        <w:contextualSpacing/>
        <w:rPr>
          <w:rFonts w:ascii="Calibri" w:eastAsia="Calibri" w:hAnsi="Calibri"/>
          <w:sz w:val="22"/>
          <w:szCs w:val="22"/>
        </w:rPr>
      </w:pPr>
      <w:r w:rsidRPr="005A094C">
        <w:rPr>
          <w:rFonts w:ascii="Calibri" w:eastAsia="Calibri" w:hAnsi="Calibri"/>
          <w:b/>
          <w:sz w:val="22"/>
          <w:szCs w:val="22"/>
        </w:rPr>
        <w:t>City-wide water use cut 50%</w:t>
      </w:r>
      <w:r w:rsidRPr="005A094C">
        <w:rPr>
          <w:rFonts w:ascii="Calibri" w:eastAsia="Calibri" w:hAnsi="Calibri"/>
          <w:sz w:val="22"/>
          <w:szCs w:val="22"/>
        </w:rPr>
        <w:t xml:space="preserve"> during 2006-2011</w:t>
      </w:r>
    </w:p>
    <w:p w:rsidR="00DF547A" w:rsidRPr="005A094C" w:rsidRDefault="00DF547A" w:rsidP="00DF547A">
      <w:pPr>
        <w:numPr>
          <w:ilvl w:val="0"/>
          <w:numId w:val="6"/>
        </w:numPr>
        <w:contextualSpacing/>
        <w:rPr>
          <w:rFonts w:ascii="Calibri" w:eastAsia="Calibri" w:hAnsi="Calibri"/>
          <w:sz w:val="22"/>
          <w:szCs w:val="22"/>
        </w:rPr>
      </w:pPr>
      <w:r w:rsidRPr="005A094C">
        <w:rPr>
          <w:rFonts w:ascii="Calibri" w:eastAsia="Calibri" w:hAnsi="Calibri"/>
          <w:b/>
          <w:sz w:val="22"/>
          <w:szCs w:val="22"/>
        </w:rPr>
        <w:t xml:space="preserve">Planned unit developments </w:t>
      </w:r>
      <w:r w:rsidRPr="005A094C">
        <w:rPr>
          <w:rFonts w:ascii="Calibri" w:eastAsia="Calibri" w:hAnsi="Calibri"/>
          <w:sz w:val="22"/>
          <w:szCs w:val="22"/>
        </w:rPr>
        <w:t>focused on compact, vigorous, mixed use development</w:t>
      </w:r>
    </w:p>
    <w:p w:rsidR="00DF547A" w:rsidRPr="005A094C" w:rsidRDefault="00DF547A" w:rsidP="00DF547A">
      <w:pPr>
        <w:rPr>
          <w:rFonts w:ascii="Calibri" w:eastAsia="Calibri" w:hAnsi="Calibri"/>
          <w:sz w:val="22"/>
          <w:szCs w:val="22"/>
        </w:rPr>
      </w:pPr>
    </w:p>
    <w:p w:rsidR="00DF547A" w:rsidRPr="005A094C" w:rsidRDefault="00DF547A" w:rsidP="00DF547A">
      <w:pPr>
        <w:rPr>
          <w:rFonts w:ascii="Calibri" w:eastAsia="Calibri" w:hAnsi="Calibri"/>
          <w:b/>
          <w:sz w:val="22"/>
          <w:szCs w:val="22"/>
        </w:rPr>
      </w:pPr>
      <w:r w:rsidRPr="005A094C">
        <w:rPr>
          <w:rFonts w:ascii="Calibri" w:eastAsia="Calibri" w:hAnsi="Calibri"/>
          <w:b/>
          <w:sz w:val="22"/>
          <w:szCs w:val="22"/>
        </w:rPr>
        <w:t>COTTAGE GROVE</w:t>
      </w:r>
    </w:p>
    <w:p w:rsidR="00DF547A" w:rsidRPr="005A094C" w:rsidRDefault="00DF547A" w:rsidP="00DF547A">
      <w:pPr>
        <w:numPr>
          <w:ilvl w:val="0"/>
          <w:numId w:val="7"/>
        </w:numPr>
        <w:contextualSpacing/>
        <w:rPr>
          <w:rFonts w:ascii="Calibri" w:eastAsia="Calibri" w:hAnsi="Calibri"/>
          <w:sz w:val="22"/>
          <w:szCs w:val="22"/>
        </w:rPr>
      </w:pPr>
      <w:r w:rsidRPr="005A094C">
        <w:rPr>
          <w:rFonts w:ascii="Calibri" w:eastAsia="Calibri" w:hAnsi="Calibri"/>
          <w:b/>
          <w:sz w:val="22"/>
          <w:szCs w:val="22"/>
        </w:rPr>
        <w:t>Density bonus for innovative energy conservation efforts</w:t>
      </w:r>
      <w:r w:rsidRPr="005A094C">
        <w:rPr>
          <w:rFonts w:ascii="Calibri" w:eastAsia="Calibri" w:hAnsi="Calibri"/>
          <w:sz w:val="22"/>
          <w:szCs w:val="22"/>
        </w:rPr>
        <w:t>, including orientation of lots and/or units for maximum use of passive solar energy, earth sheltering, alternative energy sources and preservation of solar access</w:t>
      </w:r>
    </w:p>
    <w:p w:rsidR="00DF547A" w:rsidRPr="00DF547A" w:rsidRDefault="00DF547A" w:rsidP="00DF547A">
      <w:pPr>
        <w:numPr>
          <w:ilvl w:val="0"/>
          <w:numId w:val="7"/>
        </w:numPr>
        <w:contextualSpacing/>
        <w:rPr>
          <w:rFonts w:ascii="Calibri" w:eastAsia="Calibri" w:hAnsi="Calibri"/>
          <w:sz w:val="22"/>
          <w:szCs w:val="22"/>
        </w:rPr>
      </w:pPr>
      <w:r w:rsidRPr="005A094C">
        <w:rPr>
          <w:rFonts w:ascii="Calibri" w:eastAsia="Calibri" w:hAnsi="Calibri"/>
          <w:b/>
          <w:sz w:val="22"/>
          <w:szCs w:val="22"/>
        </w:rPr>
        <w:t>Multiple trails connect cul-de-sacs</w:t>
      </w:r>
      <w:r w:rsidRPr="005A094C">
        <w:rPr>
          <w:rFonts w:ascii="Calibri" w:eastAsia="Calibri" w:hAnsi="Calibri"/>
          <w:sz w:val="22"/>
          <w:szCs w:val="22"/>
        </w:rPr>
        <w:t xml:space="preserve"> to main roadways and to transpiration trails within the community</w:t>
      </w:r>
    </w:p>
    <w:p w:rsidR="00DF547A" w:rsidRPr="00D910A5" w:rsidRDefault="00DF547A" w:rsidP="00DF547A">
      <w:pPr>
        <w:numPr>
          <w:ilvl w:val="0"/>
          <w:numId w:val="2"/>
        </w:numPr>
        <w:contextualSpacing/>
        <w:rPr>
          <w:rFonts w:ascii="Calibri" w:eastAsia="Calibri" w:hAnsi="Calibri"/>
          <w:sz w:val="22"/>
          <w:szCs w:val="22"/>
        </w:rPr>
      </w:pPr>
      <w:r w:rsidRPr="009565B1">
        <w:rPr>
          <w:rFonts w:ascii="Calibri" w:eastAsia="Calibri" w:hAnsi="Calibri"/>
          <w:b/>
          <w:sz w:val="22"/>
          <w:szCs w:val="22"/>
        </w:rPr>
        <w:t>New Public Safety/City Hall building has</w:t>
      </w:r>
      <w:r w:rsidRPr="00D910A5">
        <w:rPr>
          <w:rFonts w:ascii="Calibri" w:eastAsia="Calibri" w:hAnsi="Calibri"/>
          <w:sz w:val="22"/>
          <w:szCs w:val="22"/>
        </w:rPr>
        <w:t xml:space="preserve"> daylighting sensors and Sage electrochromic glass to reduce energy consumption</w:t>
      </w:r>
    </w:p>
    <w:p w:rsidR="00DF547A" w:rsidRPr="005A094C" w:rsidRDefault="00DF547A" w:rsidP="00DF547A">
      <w:pPr>
        <w:rPr>
          <w:rFonts w:ascii="Calibri" w:eastAsia="Calibri" w:hAnsi="Calibri"/>
          <w:sz w:val="22"/>
          <w:szCs w:val="22"/>
        </w:rPr>
      </w:pPr>
    </w:p>
    <w:p w:rsidR="007474A3" w:rsidRPr="007474A3" w:rsidRDefault="007474A3" w:rsidP="007474A3">
      <w:pPr>
        <w:rPr>
          <w:rFonts w:asciiTheme="minorHAnsi" w:hAnsiTheme="minorHAnsi"/>
          <w:sz w:val="22"/>
          <w:szCs w:val="22"/>
        </w:rPr>
      </w:pPr>
      <w:r w:rsidRPr="007474A3">
        <w:rPr>
          <w:rFonts w:asciiTheme="minorHAnsi" w:hAnsiTheme="minorHAnsi"/>
          <w:b/>
          <w:sz w:val="22"/>
          <w:szCs w:val="22"/>
        </w:rPr>
        <w:t>CROOKSTON</w:t>
      </w:r>
    </w:p>
    <w:p w:rsidR="007474A3" w:rsidRPr="007474A3" w:rsidRDefault="007474A3" w:rsidP="00B83457">
      <w:pPr>
        <w:pStyle w:val="ListParagraph"/>
        <w:numPr>
          <w:ilvl w:val="0"/>
          <w:numId w:val="30"/>
        </w:numPr>
      </w:pPr>
      <w:r w:rsidRPr="007474A3">
        <w:rPr>
          <w:b/>
        </w:rPr>
        <w:t>30 trained volunteers for contacting residents</w:t>
      </w:r>
      <w:r w:rsidRPr="007474A3">
        <w:t xml:space="preserve"> is part of the city Severe Weather Emergency Management Plan, which includes opening designated shelters, and using annually updated resident lists, broken down by Ward, that identify individuals with special needs</w:t>
      </w:r>
    </w:p>
    <w:p w:rsidR="007474A3" w:rsidRDefault="007474A3" w:rsidP="00DF547A">
      <w:pPr>
        <w:rPr>
          <w:rFonts w:ascii="Calibri" w:eastAsia="Calibri" w:hAnsi="Calibri"/>
          <w:b/>
          <w:sz w:val="22"/>
          <w:szCs w:val="22"/>
        </w:rPr>
      </w:pPr>
    </w:p>
    <w:p w:rsidR="00DF547A" w:rsidRPr="005A094C" w:rsidRDefault="00DF547A" w:rsidP="00DF547A">
      <w:pPr>
        <w:rPr>
          <w:rFonts w:ascii="Calibri" w:eastAsia="Calibri" w:hAnsi="Calibri"/>
          <w:b/>
          <w:sz w:val="22"/>
          <w:szCs w:val="22"/>
        </w:rPr>
      </w:pPr>
      <w:r w:rsidRPr="005A094C">
        <w:rPr>
          <w:rFonts w:ascii="Calibri" w:eastAsia="Calibri" w:hAnsi="Calibri"/>
          <w:b/>
          <w:sz w:val="22"/>
          <w:szCs w:val="22"/>
        </w:rPr>
        <w:t>CRYSTAL</w:t>
      </w:r>
    </w:p>
    <w:p w:rsidR="00DF547A" w:rsidRPr="005A094C" w:rsidRDefault="00DF547A" w:rsidP="00B83457">
      <w:pPr>
        <w:numPr>
          <w:ilvl w:val="0"/>
          <w:numId w:val="19"/>
        </w:numPr>
        <w:contextualSpacing/>
        <w:rPr>
          <w:rFonts w:ascii="Calibri" w:eastAsia="Calibri" w:hAnsi="Calibri"/>
          <w:sz w:val="22"/>
          <w:szCs w:val="22"/>
        </w:rPr>
      </w:pPr>
      <w:r w:rsidRPr="005A094C">
        <w:rPr>
          <w:rFonts w:ascii="Calibri" w:eastAsia="Calibri" w:hAnsi="Calibri"/>
          <w:b/>
          <w:sz w:val="22"/>
          <w:szCs w:val="22"/>
        </w:rPr>
        <w:t xml:space="preserve">PUD ordinance encourages energy conservation </w:t>
      </w:r>
      <w:r w:rsidRPr="005A094C">
        <w:rPr>
          <w:rFonts w:ascii="Calibri" w:eastAsia="Calibri" w:hAnsi="Calibri"/>
          <w:sz w:val="22"/>
          <w:szCs w:val="22"/>
        </w:rPr>
        <w:t>through site and building design</w:t>
      </w:r>
    </w:p>
    <w:p w:rsidR="00DF547A" w:rsidRPr="005A094C" w:rsidRDefault="00DF547A" w:rsidP="00B83457">
      <w:pPr>
        <w:numPr>
          <w:ilvl w:val="0"/>
          <w:numId w:val="19"/>
        </w:numPr>
        <w:contextualSpacing/>
        <w:rPr>
          <w:rFonts w:ascii="Calibri" w:eastAsia="Calibri" w:hAnsi="Calibri"/>
          <w:sz w:val="22"/>
          <w:szCs w:val="22"/>
        </w:rPr>
      </w:pPr>
      <w:r w:rsidRPr="005A094C">
        <w:rPr>
          <w:rFonts w:ascii="Calibri" w:eastAsia="Calibri" w:hAnsi="Calibri"/>
          <w:b/>
          <w:sz w:val="22"/>
          <w:szCs w:val="22"/>
        </w:rPr>
        <w:t xml:space="preserve">Residents can request rain gardens </w:t>
      </w:r>
      <w:r w:rsidRPr="005A094C">
        <w:rPr>
          <w:rFonts w:ascii="Calibri" w:eastAsia="Calibri" w:hAnsi="Calibri"/>
          <w:sz w:val="22"/>
          <w:szCs w:val="22"/>
        </w:rPr>
        <w:t>installed in their boulevard as part of local street reconstructions</w:t>
      </w:r>
    </w:p>
    <w:p w:rsidR="007613E5" w:rsidRPr="007613E5" w:rsidRDefault="00DF547A" w:rsidP="00B83457">
      <w:pPr>
        <w:numPr>
          <w:ilvl w:val="0"/>
          <w:numId w:val="19"/>
        </w:numPr>
        <w:contextualSpacing/>
        <w:rPr>
          <w:rFonts w:ascii="Calibri" w:eastAsia="Calibri" w:hAnsi="Calibri"/>
          <w:sz w:val="22"/>
          <w:szCs w:val="22"/>
        </w:rPr>
      </w:pPr>
      <w:r w:rsidRPr="005A094C">
        <w:rPr>
          <w:rFonts w:ascii="Calibri" w:eastAsia="Calibri" w:hAnsi="Calibri"/>
          <w:b/>
          <w:sz w:val="22"/>
          <w:szCs w:val="22"/>
        </w:rPr>
        <w:t xml:space="preserve">Chickens permitted </w:t>
      </w:r>
      <w:r w:rsidRPr="005A094C">
        <w:rPr>
          <w:rFonts w:ascii="Calibri" w:eastAsia="Calibri" w:hAnsi="Calibri"/>
          <w:sz w:val="22"/>
          <w:szCs w:val="22"/>
        </w:rPr>
        <w:t>in residential zones</w:t>
      </w:r>
    </w:p>
    <w:p w:rsidR="007613E5" w:rsidRPr="003467E1" w:rsidRDefault="007613E5" w:rsidP="00B83457">
      <w:pPr>
        <w:numPr>
          <w:ilvl w:val="0"/>
          <w:numId w:val="28"/>
        </w:numPr>
        <w:contextualSpacing/>
        <w:rPr>
          <w:rFonts w:ascii="Calibri" w:eastAsia="Calibri" w:hAnsi="Calibri"/>
          <w:sz w:val="22"/>
          <w:szCs w:val="22"/>
        </w:rPr>
      </w:pPr>
      <w:r w:rsidRPr="003467E1">
        <w:rPr>
          <w:rFonts w:ascii="Calibri" w:eastAsia="Calibri" w:hAnsi="Calibri"/>
          <w:b/>
          <w:sz w:val="22"/>
          <w:szCs w:val="22"/>
        </w:rPr>
        <w:t>2016 public works building used LEED</w:t>
      </w:r>
      <w:r w:rsidRPr="003467E1">
        <w:rPr>
          <w:rFonts w:ascii="Calibri" w:eastAsia="Calibri" w:hAnsi="Calibri"/>
          <w:sz w:val="22"/>
          <w:szCs w:val="22"/>
        </w:rPr>
        <w:t xml:space="preserve"> green building standards and includes Energy Star appliances and a ground-source geothermal heating/cooling system</w:t>
      </w:r>
    </w:p>
    <w:p w:rsidR="007613E5" w:rsidRPr="003467E1" w:rsidRDefault="007613E5" w:rsidP="00B83457">
      <w:pPr>
        <w:numPr>
          <w:ilvl w:val="0"/>
          <w:numId w:val="28"/>
        </w:numPr>
        <w:contextualSpacing/>
        <w:rPr>
          <w:rFonts w:ascii="Calibri" w:eastAsia="Calibri" w:hAnsi="Calibri"/>
          <w:sz w:val="22"/>
          <w:szCs w:val="22"/>
        </w:rPr>
      </w:pPr>
      <w:r w:rsidRPr="003467E1">
        <w:rPr>
          <w:rFonts w:ascii="Calibri" w:eastAsia="Calibri" w:hAnsi="Calibri"/>
          <w:b/>
          <w:sz w:val="22"/>
          <w:szCs w:val="22"/>
        </w:rPr>
        <w:t>Bike racks are required</w:t>
      </w:r>
      <w:r w:rsidRPr="003467E1">
        <w:rPr>
          <w:rFonts w:ascii="Calibri" w:eastAsia="Calibri" w:hAnsi="Calibri"/>
          <w:sz w:val="22"/>
          <w:szCs w:val="22"/>
        </w:rPr>
        <w:t xml:space="preserve"> in redevelopment projects</w:t>
      </w:r>
    </w:p>
    <w:p w:rsidR="007613E5" w:rsidRPr="003467E1" w:rsidRDefault="007613E5" w:rsidP="00B83457">
      <w:pPr>
        <w:numPr>
          <w:ilvl w:val="0"/>
          <w:numId w:val="28"/>
        </w:numPr>
        <w:contextualSpacing/>
        <w:rPr>
          <w:rFonts w:ascii="Calibri" w:eastAsia="Calibri" w:hAnsi="Calibri"/>
          <w:sz w:val="22"/>
          <w:szCs w:val="22"/>
        </w:rPr>
      </w:pPr>
      <w:r w:rsidRPr="003467E1">
        <w:rPr>
          <w:rFonts w:ascii="Calibri" w:eastAsia="Calibri" w:hAnsi="Calibri"/>
          <w:b/>
          <w:sz w:val="22"/>
          <w:szCs w:val="22"/>
        </w:rPr>
        <w:t>4 road-diet projects completed</w:t>
      </w:r>
      <w:r w:rsidRPr="003467E1">
        <w:rPr>
          <w:rFonts w:ascii="Calibri" w:eastAsia="Calibri" w:hAnsi="Calibri"/>
          <w:sz w:val="22"/>
          <w:szCs w:val="22"/>
        </w:rPr>
        <w:t>, redoing former 4-lane roads into 3-lane roads</w:t>
      </w:r>
    </w:p>
    <w:p w:rsidR="00D910A5" w:rsidRPr="00D910A5" w:rsidRDefault="00D910A5" w:rsidP="00D910A5">
      <w:pPr>
        <w:rPr>
          <w:rFonts w:ascii="Calibri" w:eastAsia="Calibri" w:hAnsi="Calibri"/>
          <w:sz w:val="22"/>
          <w:szCs w:val="22"/>
        </w:rPr>
      </w:pPr>
    </w:p>
    <w:p w:rsidR="00D910A5" w:rsidRPr="00D910A5" w:rsidRDefault="00D910A5" w:rsidP="00D910A5">
      <w:pPr>
        <w:rPr>
          <w:rFonts w:ascii="Calibri" w:eastAsia="Calibri" w:hAnsi="Calibri"/>
          <w:b/>
          <w:sz w:val="22"/>
          <w:szCs w:val="22"/>
        </w:rPr>
      </w:pPr>
      <w:r w:rsidRPr="00D910A5">
        <w:rPr>
          <w:rFonts w:ascii="Calibri" w:eastAsia="Calibri" w:hAnsi="Calibri"/>
          <w:b/>
          <w:sz w:val="22"/>
          <w:szCs w:val="22"/>
        </w:rPr>
        <w:t>DELANO</w:t>
      </w:r>
    </w:p>
    <w:p w:rsidR="00D910A5" w:rsidRPr="00D910A5" w:rsidRDefault="00D910A5" w:rsidP="00D910A5">
      <w:pPr>
        <w:numPr>
          <w:ilvl w:val="0"/>
          <w:numId w:val="2"/>
        </w:numPr>
        <w:contextualSpacing/>
        <w:rPr>
          <w:rFonts w:ascii="Calibri" w:eastAsia="Calibri" w:hAnsi="Calibri"/>
          <w:sz w:val="22"/>
          <w:szCs w:val="22"/>
        </w:rPr>
      </w:pPr>
      <w:r w:rsidRPr="009565B1">
        <w:rPr>
          <w:rFonts w:ascii="Calibri" w:eastAsia="Calibri" w:hAnsi="Calibri"/>
          <w:b/>
          <w:sz w:val="22"/>
          <w:szCs w:val="22"/>
        </w:rPr>
        <w:t>Park and Ride lot</w:t>
      </w:r>
      <w:r w:rsidRPr="00D910A5">
        <w:rPr>
          <w:rFonts w:ascii="Calibri" w:eastAsia="Calibri" w:hAnsi="Calibri"/>
          <w:sz w:val="22"/>
          <w:szCs w:val="22"/>
        </w:rPr>
        <w:t xml:space="preserve"> will allow users to gather and to carpool to surrounding areas</w:t>
      </w:r>
    </w:p>
    <w:p w:rsidR="00D910A5" w:rsidRPr="00D910A5" w:rsidRDefault="00D910A5" w:rsidP="00D910A5">
      <w:pPr>
        <w:rPr>
          <w:rFonts w:ascii="Calibri" w:eastAsia="Calibri" w:hAnsi="Calibri"/>
          <w:sz w:val="22"/>
          <w:szCs w:val="22"/>
        </w:rPr>
      </w:pPr>
    </w:p>
    <w:p w:rsidR="00B71AE3" w:rsidRPr="00B71AE3" w:rsidRDefault="00B71AE3" w:rsidP="00B71AE3">
      <w:pPr>
        <w:rPr>
          <w:rFonts w:asciiTheme="minorHAnsi" w:hAnsiTheme="minorHAnsi"/>
          <w:b/>
          <w:sz w:val="22"/>
          <w:szCs w:val="22"/>
        </w:rPr>
      </w:pPr>
      <w:r w:rsidRPr="00B71AE3">
        <w:rPr>
          <w:rFonts w:asciiTheme="minorHAnsi" w:hAnsiTheme="minorHAnsi"/>
          <w:b/>
          <w:sz w:val="22"/>
          <w:szCs w:val="22"/>
        </w:rPr>
        <w:t>DULULTH</w:t>
      </w:r>
    </w:p>
    <w:p w:rsidR="00B71AE3" w:rsidRPr="00B71AE3" w:rsidRDefault="00B71AE3" w:rsidP="00B83457">
      <w:pPr>
        <w:pStyle w:val="ListParagraph"/>
        <w:numPr>
          <w:ilvl w:val="0"/>
          <w:numId w:val="30"/>
        </w:numPr>
        <w:rPr>
          <w:b/>
        </w:rPr>
      </w:pPr>
      <w:r w:rsidRPr="00B71AE3">
        <w:rPr>
          <w:b/>
        </w:rPr>
        <w:t xml:space="preserve">Unified Development Code </w:t>
      </w:r>
      <w:r w:rsidRPr="00B71AE3">
        <w:t>provides “for more sustainable development within the city by reducing carbon emissions, vehicle miles travelled, energy consumption, and water consumption, and by encouraging production of renewable energy and food"</w:t>
      </w:r>
    </w:p>
    <w:p w:rsidR="00B71AE3" w:rsidRPr="00B71AE3" w:rsidRDefault="00B71AE3" w:rsidP="00B83457">
      <w:pPr>
        <w:pStyle w:val="ListParagraph"/>
        <w:numPr>
          <w:ilvl w:val="0"/>
          <w:numId w:val="30"/>
        </w:numPr>
        <w:rPr>
          <w:b/>
        </w:rPr>
      </w:pPr>
      <w:r w:rsidRPr="00B71AE3">
        <w:rPr>
          <w:b/>
        </w:rPr>
        <w:t>26.2 million gallons/day of I&amp;I water eliminated</w:t>
      </w:r>
      <w:r w:rsidRPr="00B71AE3">
        <w:t xml:space="preserve"> during work from 1995 to 2013; regular sewer maintenance continues to prevent sewer overflows</w:t>
      </w:r>
    </w:p>
    <w:p w:rsidR="00B71AE3" w:rsidRDefault="00B71AE3" w:rsidP="00D910A5">
      <w:pPr>
        <w:rPr>
          <w:rFonts w:ascii="Calibri" w:eastAsia="Calibri" w:hAnsi="Calibri"/>
          <w:b/>
          <w:sz w:val="22"/>
          <w:szCs w:val="22"/>
        </w:rPr>
      </w:pPr>
    </w:p>
    <w:p w:rsidR="00D910A5" w:rsidRPr="00D910A5" w:rsidRDefault="00D910A5" w:rsidP="00D910A5">
      <w:pPr>
        <w:rPr>
          <w:rFonts w:ascii="Calibri" w:eastAsia="Calibri" w:hAnsi="Calibri"/>
          <w:b/>
          <w:sz w:val="22"/>
          <w:szCs w:val="22"/>
        </w:rPr>
      </w:pPr>
      <w:r w:rsidRPr="00D910A5">
        <w:rPr>
          <w:rFonts w:ascii="Calibri" w:eastAsia="Calibri" w:hAnsi="Calibri"/>
          <w:b/>
          <w:sz w:val="22"/>
          <w:szCs w:val="22"/>
        </w:rPr>
        <w:t>EAGAN</w:t>
      </w:r>
    </w:p>
    <w:p w:rsidR="00D910A5" w:rsidRPr="009565B1" w:rsidRDefault="00D910A5" w:rsidP="00D910A5">
      <w:pPr>
        <w:numPr>
          <w:ilvl w:val="0"/>
          <w:numId w:val="2"/>
        </w:numPr>
        <w:contextualSpacing/>
        <w:rPr>
          <w:rFonts w:ascii="Calibri" w:eastAsia="Calibri" w:hAnsi="Calibri"/>
          <w:b/>
          <w:sz w:val="22"/>
          <w:szCs w:val="22"/>
          <w:u w:val="single"/>
        </w:rPr>
      </w:pPr>
      <w:r w:rsidRPr="009565B1">
        <w:rPr>
          <w:rFonts w:ascii="Calibri" w:eastAsia="Calibri" w:hAnsi="Calibri"/>
          <w:b/>
          <w:sz w:val="22"/>
          <w:szCs w:val="22"/>
          <w:u w:val="single"/>
        </w:rPr>
        <w:t xml:space="preserve">Nation’s first </w:t>
      </w:r>
      <w:r w:rsidRPr="009565B1">
        <w:rPr>
          <w:rFonts w:ascii="Calibri" w:eastAsia="Calibri" w:hAnsi="Calibri"/>
          <w:b/>
          <w:sz w:val="22"/>
          <w:szCs w:val="22"/>
        </w:rPr>
        <w:t>Green Globes-certified fire station</w:t>
      </w:r>
    </w:p>
    <w:p w:rsidR="00D910A5" w:rsidRPr="00D910A5" w:rsidRDefault="00D910A5" w:rsidP="00D910A5">
      <w:pPr>
        <w:numPr>
          <w:ilvl w:val="0"/>
          <w:numId w:val="2"/>
        </w:numPr>
        <w:contextualSpacing/>
        <w:rPr>
          <w:rFonts w:ascii="Calibri" w:eastAsia="Calibri" w:hAnsi="Calibri"/>
          <w:sz w:val="22"/>
          <w:szCs w:val="22"/>
        </w:rPr>
      </w:pPr>
      <w:r w:rsidRPr="009565B1">
        <w:rPr>
          <w:rFonts w:ascii="Calibri" w:eastAsia="Calibri" w:hAnsi="Calibri"/>
          <w:b/>
          <w:sz w:val="22"/>
          <w:szCs w:val="22"/>
        </w:rPr>
        <w:t>Reduced parks’ mowed</w:t>
      </w:r>
      <w:r w:rsidRPr="00D910A5">
        <w:rPr>
          <w:rFonts w:ascii="Calibri" w:eastAsia="Calibri" w:hAnsi="Calibri"/>
          <w:sz w:val="22"/>
          <w:szCs w:val="22"/>
        </w:rPr>
        <w:t xml:space="preserve"> area by 10%</w:t>
      </w:r>
    </w:p>
    <w:p w:rsidR="00D910A5" w:rsidRPr="00D910A5" w:rsidRDefault="00D910A5" w:rsidP="00D910A5">
      <w:pPr>
        <w:rPr>
          <w:rFonts w:ascii="Calibri" w:eastAsia="Calibri" w:hAnsi="Calibri"/>
          <w:sz w:val="22"/>
          <w:szCs w:val="22"/>
        </w:rPr>
      </w:pPr>
    </w:p>
    <w:p w:rsidR="00D910A5" w:rsidRPr="00D910A5" w:rsidRDefault="00D910A5" w:rsidP="00D910A5">
      <w:pPr>
        <w:rPr>
          <w:rFonts w:ascii="Calibri" w:eastAsia="Calibri" w:hAnsi="Calibri"/>
          <w:b/>
          <w:sz w:val="22"/>
          <w:szCs w:val="22"/>
        </w:rPr>
      </w:pPr>
      <w:r w:rsidRPr="00D910A5">
        <w:rPr>
          <w:rFonts w:ascii="Calibri" w:eastAsia="Calibri" w:hAnsi="Calibri"/>
          <w:b/>
          <w:sz w:val="22"/>
          <w:szCs w:val="22"/>
        </w:rPr>
        <w:t>EDEN PRAIRIE</w:t>
      </w:r>
    </w:p>
    <w:p w:rsidR="00D910A5" w:rsidRPr="00D910A5" w:rsidRDefault="00D910A5" w:rsidP="00D910A5">
      <w:pPr>
        <w:numPr>
          <w:ilvl w:val="0"/>
          <w:numId w:val="2"/>
        </w:numPr>
        <w:contextualSpacing/>
        <w:rPr>
          <w:rFonts w:ascii="Calibri" w:eastAsia="Calibri" w:hAnsi="Calibri"/>
          <w:sz w:val="22"/>
          <w:szCs w:val="22"/>
        </w:rPr>
      </w:pPr>
      <w:r w:rsidRPr="009565B1">
        <w:rPr>
          <w:rFonts w:ascii="Calibri" w:eastAsia="Calibri" w:hAnsi="Calibri"/>
          <w:b/>
          <w:sz w:val="22"/>
          <w:szCs w:val="22"/>
        </w:rPr>
        <w:t>Fuel misers committee</w:t>
      </w:r>
      <w:r w:rsidRPr="00D910A5">
        <w:rPr>
          <w:rFonts w:ascii="Calibri" w:eastAsia="Calibri" w:hAnsi="Calibri"/>
          <w:sz w:val="22"/>
          <w:szCs w:val="22"/>
        </w:rPr>
        <w:t xml:space="preserve"> challenges city employees to cut costs</w:t>
      </w:r>
    </w:p>
    <w:p w:rsidR="00D910A5" w:rsidRPr="00D910A5" w:rsidRDefault="00D910A5" w:rsidP="00D910A5">
      <w:pPr>
        <w:numPr>
          <w:ilvl w:val="0"/>
          <w:numId w:val="2"/>
        </w:numPr>
        <w:contextualSpacing/>
        <w:rPr>
          <w:rFonts w:ascii="Calibri" w:eastAsia="Calibri" w:hAnsi="Calibri"/>
          <w:sz w:val="22"/>
          <w:szCs w:val="22"/>
        </w:rPr>
      </w:pPr>
      <w:r w:rsidRPr="009565B1">
        <w:rPr>
          <w:rFonts w:ascii="Calibri" w:eastAsia="Calibri" w:hAnsi="Calibri"/>
          <w:b/>
          <w:sz w:val="22"/>
          <w:szCs w:val="22"/>
        </w:rPr>
        <w:lastRenderedPageBreak/>
        <w:t>National Mayor’s Challenge for Water Conservation</w:t>
      </w:r>
      <w:r w:rsidR="009565B1">
        <w:rPr>
          <w:rFonts w:ascii="Calibri" w:eastAsia="Calibri" w:hAnsi="Calibri"/>
          <w:sz w:val="22"/>
          <w:szCs w:val="22"/>
        </w:rPr>
        <w:t xml:space="preserve"> participant</w:t>
      </w:r>
    </w:p>
    <w:p w:rsidR="00D910A5" w:rsidRPr="00D910A5" w:rsidRDefault="00D910A5" w:rsidP="00D910A5">
      <w:pPr>
        <w:numPr>
          <w:ilvl w:val="0"/>
          <w:numId w:val="2"/>
        </w:numPr>
        <w:contextualSpacing/>
        <w:rPr>
          <w:rFonts w:ascii="Calibri" w:eastAsia="Calibri" w:hAnsi="Calibri"/>
          <w:sz w:val="22"/>
          <w:szCs w:val="22"/>
        </w:rPr>
      </w:pPr>
      <w:r w:rsidRPr="009565B1">
        <w:rPr>
          <w:rFonts w:ascii="Calibri" w:eastAsia="Calibri" w:hAnsi="Calibri"/>
          <w:b/>
          <w:sz w:val="22"/>
          <w:szCs w:val="22"/>
        </w:rPr>
        <w:t>8-acre Green Path-certified neighborhood</w:t>
      </w:r>
      <w:r w:rsidRPr="00D910A5">
        <w:rPr>
          <w:rFonts w:ascii="Calibri" w:eastAsia="Calibri" w:hAnsi="Calibri"/>
          <w:sz w:val="22"/>
          <w:szCs w:val="22"/>
        </w:rPr>
        <w:t xml:space="preserve"> under development</w:t>
      </w:r>
    </w:p>
    <w:p w:rsidR="00D910A5" w:rsidRPr="00D910A5" w:rsidRDefault="00D910A5" w:rsidP="00D910A5">
      <w:pPr>
        <w:numPr>
          <w:ilvl w:val="0"/>
          <w:numId w:val="2"/>
        </w:numPr>
        <w:contextualSpacing/>
        <w:rPr>
          <w:rFonts w:ascii="Calibri" w:eastAsia="Calibri" w:hAnsi="Calibri"/>
          <w:sz w:val="22"/>
          <w:szCs w:val="22"/>
        </w:rPr>
      </w:pPr>
      <w:r w:rsidRPr="009565B1">
        <w:rPr>
          <w:rFonts w:ascii="Calibri" w:eastAsia="Calibri" w:hAnsi="Calibri"/>
          <w:b/>
          <w:sz w:val="22"/>
          <w:szCs w:val="22"/>
        </w:rPr>
        <w:t>Town center design guide</w:t>
      </w:r>
      <w:r w:rsidRPr="00D910A5">
        <w:rPr>
          <w:rFonts w:ascii="Calibri" w:eastAsia="Calibri" w:hAnsi="Calibri"/>
          <w:sz w:val="22"/>
          <w:szCs w:val="22"/>
        </w:rPr>
        <w:t xml:space="preserve"> and streetscape details shape quality private development</w:t>
      </w:r>
    </w:p>
    <w:p w:rsidR="00D910A5" w:rsidRPr="00D910A5" w:rsidRDefault="00D910A5" w:rsidP="00D910A5">
      <w:pPr>
        <w:numPr>
          <w:ilvl w:val="0"/>
          <w:numId w:val="2"/>
        </w:numPr>
        <w:contextualSpacing/>
        <w:rPr>
          <w:rFonts w:ascii="Calibri" w:eastAsia="Calibri" w:hAnsi="Calibri"/>
          <w:sz w:val="22"/>
          <w:szCs w:val="22"/>
        </w:rPr>
      </w:pPr>
      <w:r w:rsidRPr="009565B1">
        <w:rPr>
          <w:rFonts w:ascii="Calibri" w:eastAsia="Calibri" w:hAnsi="Calibri"/>
          <w:b/>
          <w:sz w:val="22"/>
          <w:szCs w:val="22"/>
        </w:rPr>
        <w:t>On target to achieve 40%</w:t>
      </w:r>
      <w:r w:rsidRPr="00D910A5">
        <w:rPr>
          <w:rFonts w:ascii="Calibri" w:eastAsia="Calibri" w:hAnsi="Calibri"/>
          <w:sz w:val="22"/>
          <w:szCs w:val="22"/>
        </w:rPr>
        <w:t xml:space="preserve"> fuel efficiency savings of the city fleet by the end of 2015</w:t>
      </w:r>
    </w:p>
    <w:p w:rsidR="00D910A5" w:rsidRPr="00D910A5" w:rsidRDefault="00D910A5" w:rsidP="00D910A5">
      <w:pPr>
        <w:numPr>
          <w:ilvl w:val="0"/>
          <w:numId w:val="2"/>
        </w:numPr>
        <w:contextualSpacing/>
        <w:rPr>
          <w:rFonts w:ascii="Calibri" w:eastAsia="Calibri" w:hAnsi="Calibri"/>
          <w:sz w:val="22"/>
          <w:szCs w:val="22"/>
        </w:rPr>
      </w:pPr>
      <w:r w:rsidRPr="009565B1">
        <w:rPr>
          <w:rFonts w:ascii="Calibri" w:eastAsia="Calibri" w:hAnsi="Calibri"/>
          <w:b/>
          <w:sz w:val="22"/>
          <w:szCs w:val="22"/>
        </w:rPr>
        <w:t>Participating in the PACE</w:t>
      </w:r>
      <w:r w:rsidRPr="00D910A5">
        <w:rPr>
          <w:rFonts w:ascii="Calibri" w:eastAsia="Calibri" w:hAnsi="Calibri"/>
          <w:sz w:val="22"/>
          <w:szCs w:val="22"/>
        </w:rPr>
        <w:t xml:space="preserve"> financing program for renewable energy with the St. Paul Port Authority</w:t>
      </w:r>
    </w:p>
    <w:p w:rsidR="00B71AE3" w:rsidRPr="00B71AE3" w:rsidRDefault="00D910A5" w:rsidP="00B71AE3">
      <w:pPr>
        <w:numPr>
          <w:ilvl w:val="0"/>
          <w:numId w:val="2"/>
        </w:numPr>
        <w:contextualSpacing/>
        <w:rPr>
          <w:rFonts w:ascii="Calibri" w:eastAsia="Calibri" w:hAnsi="Calibri"/>
          <w:sz w:val="22"/>
          <w:szCs w:val="22"/>
        </w:rPr>
      </w:pPr>
      <w:r w:rsidRPr="009565B1">
        <w:rPr>
          <w:rFonts w:ascii="Calibri" w:eastAsia="Calibri" w:hAnsi="Calibri"/>
          <w:b/>
          <w:sz w:val="22"/>
          <w:szCs w:val="22"/>
        </w:rPr>
        <w:t>Adopted a very thorough bee-keeping</w:t>
      </w:r>
      <w:r w:rsidR="00B71AE3">
        <w:rPr>
          <w:rFonts w:ascii="Calibri" w:eastAsia="Calibri" w:hAnsi="Calibri"/>
          <w:sz w:val="22"/>
          <w:szCs w:val="22"/>
        </w:rPr>
        <w:t xml:space="preserve"> application for residents</w:t>
      </w:r>
    </w:p>
    <w:p w:rsidR="00B71AE3" w:rsidRPr="00B71AE3" w:rsidRDefault="00B71AE3" w:rsidP="00B83457">
      <w:pPr>
        <w:pStyle w:val="ListParagraph"/>
        <w:numPr>
          <w:ilvl w:val="0"/>
          <w:numId w:val="30"/>
        </w:numPr>
      </w:pPr>
      <w:r w:rsidRPr="00B71AE3">
        <w:rPr>
          <w:b/>
        </w:rPr>
        <w:t>Performance measurement dashboard</w:t>
      </w:r>
      <w:r w:rsidRPr="00B71AE3">
        <w:t xml:space="preserve"> (edenprairie.org/</w:t>
      </w:r>
      <w:proofErr w:type="spellStart"/>
      <w:r w:rsidRPr="00B71AE3">
        <w:t>EdenPrairiePromise</w:t>
      </w:r>
      <w:proofErr w:type="spellEnd"/>
      <w:r w:rsidRPr="00B71AE3">
        <w:t xml:space="preserve">) tracks performance &amp; progress toward the six goal areas, including 6 measures under Innovative and Sustainable Practices </w:t>
      </w:r>
    </w:p>
    <w:p w:rsidR="00D910A5" w:rsidRPr="00D910A5" w:rsidRDefault="00D910A5" w:rsidP="00D910A5">
      <w:pPr>
        <w:rPr>
          <w:rFonts w:ascii="Calibri" w:eastAsia="Calibri" w:hAnsi="Calibri"/>
          <w:sz w:val="22"/>
          <w:szCs w:val="22"/>
        </w:rPr>
      </w:pPr>
    </w:p>
    <w:p w:rsidR="00D910A5" w:rsidRPr="00D910A5" w:rsidRDefault="00D910A5" w:rsidP="00D910A5">
      <w:pPr>
        <w:rPr>
          <w:rFonts w:ascii="Calibri" w:eastAsia="Calibri" w:hAnsi="Calibri"/>
          <w:b/>
          <w:sz w:val="22"/>
          <w:szCs w:val="22"/>
        </w:rPr>
      </w:pPr>
      <w:r w:rsidRPr="00D910A5">
        <w:rPr>
          <w:rFonts w:ascii="Calibri" w:eastAsia="Calibri" w:hAnsi="Calibri"/>
          <w:b/>
          <w:sz w:val="22"/>
          <w:szCs w:val="22"/>
        </w:rPr>
        <w:t>EDINA</w:t>
      </w:r>
    </w:p>
    <w:p w:rsidR="00D910A5" w:rsidRPr="00D910A5" w:rsidRDefault="00D910A5" w:rsidP="00D910A5">
      <w:pPr>
        <w:numPr>
          <w:ilvl w:val="0"/>
          <w:numId w:val="2"/>
        </w:numPr>
        <w:contextualSpacing/>
        <w:rPr>
          <w:rFonts w:ascii="Calibri" w:eastAsia="Calibri" w:hAnsi="Calibri"/>
          <w:sz w:val="22"/>
          <w:szCs w:val="22"/>
        </w:rPr>
      </w:pPr>
      <w:r w:rsidRPr="009565B1">
        <w:rPr>
          <w:rFonts w:ascii="Calibri" w:eastAsia="Calibri" w:hAnsi="Calibri"/>
          <w:b/>
          <w:sz w:val="22"/>
          <w:szCs w:val="22"/>
          <w:u w:val="single"/>
        </w:rPr>
        <w:t xml:space="preserve">First commercial PACE </w:t>
      </w:r>
      <w:r w:rsidRPr="009565B1">
        <w:rPr>
          <w:rFonts w:ascii="Calibri" w:eastAsia="Calibri" w:hAnsi="Calibri"/>
          <w:b/>
          <w:sz w:val="22"/>
          <w:szCs w:val="22"/>
        </w:rPr>
        <w:t>(property assessed clean energy) program in MN</w:t>
      </w:r>
      <w:r w:rsidRPr="00D910A5">
        <w:rPr>
          <w:rFonts w:ascii="Calibri" w:eastAsia="Calibri" w:hAnsi="Calibri"/>
          <w:sz w:val="22"/>
          <w:szCs w:val="22"/>
        </w:rPr>
        <w:t>, recognized by Environment</w:t>
      </w:r>
      <w:r w:rsidR="009565B1">
        <w:rPr>
          <w:rFonts w:ascii="Calibri" w:eastAsia="Calibri" w:hAnsi="Calibri"/>
          <w:sz w:val="22"/>
          <w:szCs w:val="22"/>
        </w:rPr>
        <w:t>al Initiative with a 2012 award</w:t>
      </w:r>
    </w:p>
    <w:p w:rsidR="00D910A5" w:rsidRPr="00D910A5" w:rsidRDefault="00D910A5" w:rsidP="00D910A5">
      <w:pPr>
        <w:numPr>
          <w:ilvl w:val="0"/>
          <w:numId w:val="2"/>
        </w:numPr>
        <w:contextualSpacing/>
        <w:rPr>
          <w:rFonts w:ascii="Calibri" w:eastAsia="Calibri" w:hAnsi="Calibri"/>
          <w:sz w:val="22"/>
          <w:szCs w:val="22"/>
        </w:rPr>
      </w:pPr>
      <w:r w:rsidRPr="009565B1">
        <w:rPr>
          <w:rFonts w:ascii="Calibri" w:eastAsia="Calibri" w:hAnsi="Calibri"/>
          <w:b/>
          <w:sz w:val="22"/>
          <w:szCs w:val="22"/>
        </w:rPr>
        <w:t>Community greenhouse gas reduction goal</w:t>
      </w:r>
      <w:r w:rsidRPr="00D910A5">
        <w:rPr>
          <w:rFonts w:ascii="Calibri" w:eastAsia="Calibri" w:hAnsi="Calibri"/>
          <w:sz w:val="22"/>
          <w:szCs w:val="22"/>
        </w:rPr>
        <w:t xml:space="preserve"> of 15% by 2015 from 2007 baseline</w:t>
      </w:r>
    </w:p>
    <w:p w:rsidR="00D910A5" w:rsidRPr="00D910A5" w:rsidRDefault="00D910A5" w:rsidP="00D910A5">
      <w:pPr>
        <w:numPr>
          <w:ilvl w:val="0"/>
          <w:numId w:val="2"/>
        </w:numPr>
        <w:contextualSpacing/>
        <w:rPr>
          <w:rFonts w:ascii="Calibri" w:eastAsia="Calibri" w:hAnsi="Calibri"/>
          <w:sz w:val="22"/>
          <w:szCs w:val="22"/>
        </w:rPr>
      </w:pPr>
      <w:r w:rsidRPr="009565B1">
        <w:rPr>
          <w:rFonts w:ascii="Calibri" w:eastAsia="Calibri" w:hAnsi="Calibri"/>
          <w:b/>
          <w:sz w:val="22"/>
          <w:szCs w:val="22"/>
        </w:rPr>
        <w:t>2013 living streets policy</w:t>
      </w:r>
      <w:r w:rsidRPr="00D910A5">
        <w:rPr>
          <w:rFonts w:ascii="Calibri" w:eastAsia="Calibri" w:hAnsi="Calibri"/>
          <w:sz w:val="22"/>
          <w:szCs w:val="22"/>
        </w:rPr>
        <w:t xml:space="preserve"> adopted = complete streets + green streets</w:t>
      </w:r>
    </w:p>
    <w:p w:rsidR="007613E5" w:rsidRPr="007613E5" w:rsidRDefault="00D910A5" w:rsidP="007613E5">
      <w:pPr>
        <w:numPr>
          <w:ilvl w:val="0"/>
          <w:numId w:val="2"/>
        </w:numPr>
        <w:contextualSpacing/>
        <w:rPr>
          <w:rFonts w:ascii="Calibri" w:eastAsia="Calibri" w:hAnsi="Calibri"/>
          <w:sz w:val="22"/>
          <w:szCs w:val="22"/>
        </w:rPr>
      </w:pPr>
      <w:r w:rsidRPr="009565B1">
        <w:rPr>
          <w:rFonts w:ascii="Calibri" w:eastAsia="Calibri" w:hAnsi="Calibri"/>
          <w:b/>
          <w:sz w:val="22"/>
          <w:szCs w:val="22"/>
        </w:rPr>
        <w:t xml:space="preserve">National sustainable infrastructure tool </w:t>
      </w:r>
      <w:r w:rsidRPr="009565B1">
        <w:rPr>
          <w:rFonts w:ascii="Calibri" w:eastAsia="Calibri" w:hAnsi="Calibri"/>
          <w:sz w:val="22"/>
          <w:szCs w:val="22"/>
        </w:rPr>
        <w:t>Envision used</w:t>
      </w:r>
      <w:r w:rsidRPr="00D910A5">
        <w:rPr>
          <w:rFonts w:ascii="Calibri" w:eastAsia="Calibri" w:hAnsi="Calibri"/>
          <w:sz w:val="22"/>
          <w:szCs w:val="22"/>
        </w:rPr>
        <w:t xml:space="preserve"> for street reconstruction project</w:t>
      </w:r>
    </w:p>
    <w:p w:rsidR="007613E5" w:rsidRPr="003467E1" w:rsidRDefault="007613E5" w:rsidP="00B83457">
      <w:pPr>
        <w:numPr>
          <w:ilvl w:val="0"/>
          <w:numId w:val="29"/>
        </w:numPr>
        <w:contextualSpacing/>
        <w:rPr>
          <w:rFonts w:ascii="Calibri" w:eastAsia="Calibri" w:hAnsi="Calibri"/>
          <w:sz w:val="22"/>
          <w:szCs w:val="22"/>
        </w:rPr>
      </w:pPr>
      <w:r w:rsidRPr="003467E1">
        <w:rPr>
          <w:rFonts w:ascii="Calibri" w:eastAsia="Calibri" w:hAnsi="Calibri"/>
          <w:b/>
          <w:sz w:val="22"/>
          <w:szCs w:val="22"/>
        </w:rPr>
        <w:t>Bike-Friendly Community</w:t>
      </w:r>
      <w:r w:rsidRPr="003467E1">
        <w:rPr>
          <w:rFonts w:ascii="Calibri" w:eastAsia="Calibri" w:hAnsi="Calibri"/>
          <w:sz w:val="22"/>
          <w:szCs w:val="22"/>
        </w:rPr>
        <w:t xml:space="preserve"> </w:t>
      </w:r>
      <w:r>
        <w:rPr>
          <w:rFonts w:ascii="Calibri" w:eastAsia="Calibri" w:hAnsi="Calibri"/>
          <w:sz w:val="22"/>
          <w:szCs w:val="22"/>
        </w:rPr>
        <w:t xml:space="preserve">recognition in </w:t>
      </w:r>
      <w:r w:rsidRPr="003467E1">
        <w:rPr>
          <w:rFonts w:ascii="Calibri" w:eastAsia="Calibri" w:hAnsi="Calibri"/>
          <w:sz w:val="22"/>
          <w:szCs w:val="22"/>
        </w:rPr>
        <w:t>2014</w:t>
      </w:r>
    </w:p>
    <w:p w:rsidR="007613E5" w:rsidRPr="003467E1" w:rsidRDefault="007613E5" w:rsidP="007613E5">
      <w:pPr>
        <w:rPr>
          <w:rFonts w:ascii="Calibri" w:eastAsia="Calibri" w:hAnsi="Calibri"/>
          <w:sz w:val="22"/>
          <w:szCs w:val="22"/>
        </w:rPr>
      </w:pPr>
      <w:r w:rsidRPr="003467E1">
        <w:rPr>
          <w:rFonts w:ascii="Calibri" w:eastAsia="Calibri" w:hAnsi="Calibri"/>
          <w:sz w:val="22"/>
          <w:szCs w:val="22"/>
        </w:rPr>
        <w:t xml:space="preserve"> </w:t>
      </w:r>
    </w:p>
    <w:p w:rsidR="00D910A5" w:rsidRPr="00D910A5" w:rsidRDefault="00D910A5" w:rsidP="00D910A5">
      <w:pPr>
        <w:rPr>
          <w:rFonts w:ascii="Calibri" w:eastAsia="Calibri" w:hAnsi="Calibri"/>
          <w:b/>
          <w:sz w:val="22"/>
          <w:szCs w:val="22"/>
        </w:rPr>
      </w:pPr>
      <w:r w:rsidRPr="00D910A5">
        <w:rPr>
          <w:rFonts w:ascii="Calibri" w:eastAsia="Calibri" w:hAnsi="Calibri"/>
          <w:b/>
          <w:sz w:val="22"/>
          <w:szCs w:val="22"/>
        </w:rPr>
        <w:t>ELK RIVER</w:t>
      </w:r>
    </w:p>
    <w:p w:rsidR="00D910A5" w:rsidRPr="00D910A5" w:rsidRDefault="00D910A5" w:rsidP="00D910A5">
      <w:pPr>
        <w:numPr>
          <w:ilvl w:val="0"/>
          <w:numId w:val="2"/>
        </w:numPr>
        <w:contextualSpacing/>
        <w:rPr>
          <w:rFonts w:ascii="Calibri" w:eastAsia="Calibri" w:hAnsi="Calibri"/>
          <w:sz w:val="22"/>
          <w:szCs w:val="22"/>
        </w:rPr>
      </w:pPr>
      <w:r w:rsidRPr="009565B1">
        <w:rPr>
          <w:rFonts w:ascii="Calibri" w:eastAsia="Calibri" w:hAnsi="Calibri"/>
          <w:b/>
          <w:sz w:val="22"/>
          <w:szCs w:val="22"/>
          <w:u w:val="single"/>
        </w:rPr>
        <w:t>First MN city</w:t>
      </w:r>
      <w:r w:rsidRPr="00D910A5">
        <w:rPr>
          <w:rFonts w:ascii="Calibri" w:eastAsia="Calibri" w:hAnsi="Calibri"/>
          <w:sz w:val="22"/>
          <w:szCs w:val="22"/>
          <w:u w:val="single"/>
        </w:rPr>
        <w:t xml:space="preserve"> to replace all traffic signals</w:t>
      </w:r>
      <w:r w:rsidRPr="009565B1">
        <w:rPr>
          <w:rFonts w:ascii="Calibri" w:eastAsia="Calibri" w:hAnsi="Calibri"/>
          <w:sz w:val="22"/>
          <w:szCs w:val="22"/>
        </w:rPr>
        <w:t xml:space="preserve"> with cost-saving LED lights</w:t>
      </w:r>
    </w:p>
    <w:p w:rsidR="00D910A5" w:rsidRPr="00D910A5" w:rsidRDefault="009565B1" w:rsidP="00D910A5">
      <w:pPr>
        <w:numPr>
          <w:ilvl w:val="0"/>
          <w:numId w:val="2"/>
        </w:numPr>
        <w:contextualSpacing/>
        <w:rPr>
          <w:rFonts w:ascii="Calibri" w:eastAsia="Calibri" w:hAnsi="Calibri"/>
          <w:sz w:val="22"/>
          <w:szCs w:val="22"/>
        </w:rPr>
      </w:pPr>
      <w:r w:rsidRPr="009565B1">
        <w:rPr>
          <w:rFonts w:ascii="Calibri" w:eastAsia="Calibri" w:hAnsi="Calibri"/>
          <w:b/>
          <w:sz w:val="22"/>
          <w:szCs w:val="22"/>
        </w:rPr>
        <w:t>20% renewable energy</w:t>
      </w:r>
      <w:r>
        <w:rPr>
          <w:rFonts w:ascii="Calibri" w:eastAsia="Calibri" w:hAnsi="Calibri"/>
          <w:sz w:val="22"/>
          <w:szCs w:val="22"/>
        </w:rPr>
        <w:t xml:space="preserve"> </w:t>
      </w:r>
      <w:r w:rsidR="00D910A5" w:rsidRPr="00D910A5">
        <w:rPr>
          <w:rFonts w:ascii="Calibri" w:eastAsia="Calibri" w:hAnsi="Calibri"/>
          <w:sz w:val="22"/>
          <w:szCs w:val="22"/>
        </w:rPr>
        <w:t>used by city operations</w:t>
      </w:r>
    </w:p>
    <w:p w:rsidR="00D910A5" w:rsidRPr="00D910A5" w:rsidRDefault="00D910A5" w:rsidP="00D910A5">
      <w:pPr>
        <w:numPr>
          <w:ilvl w:val="0"/>
          <w:numId w:val="2"/>
        </w:numPr>
        <w:contextualSpacing/>
        <w:rPr>
          <w:rFonts w:ascii="Calibri" w:eastAsia="Calibri" w:hAnsi="Calibri"/>
          <w:sz w:val="22"/>
          <w:szCs w:val="22"/>
        </w:rPr>
      </w:pPr>
      <w:r w:rsidRPr="009565B1">
        <w:rPr>
          <w:rFonts w:ascii="Calibri" w:eastAsia="Calibri" w:hAnsi="Calibri"/>
          <w:b/>
          <w:sz w:val="22"/>
          <w:szCs w:val="22"/>
        </w:rPr>
        <w:t>Recognizes business excellence</w:t>
      </w:r>
      <w:r w:rsidRPr="00D910A5">
        <w:rPr>
          <w:rFonts w:ascii="Calibri" w:eastAsia="Calibri" w:hAnsi="Calibri"/>
          <w:sz w:val="22"/>
          <w:szCs w:val="22"/>
        </w:rPr>
        <w:t xml:space="preserve"> under its Energy City High Five award program</w:t>
      </w:r>
    </w:p>
    <w:p w:rsidR="007613E5" w:rsidRPr="007613E5" w:rsidRDefault="00DF547A" w:rsidP="007613E5">
      <w:pPr>
        <w:numPr>
          <w:ilvl w:val="0"/>
          <w:numId w:val="8"/>
        </w:numPr>
        <w:contextualSpacing/>
        <w:rPr>
          <w:rFonts w:ascii="Calibri" w:eastAsia="Calibri" w:hAnsi="Calibri"/>
          <w:sz w:val="22"/>
          <w:szCs w:val="22"/>
        </w:rPr>
      </w:pPr>
      <w:r w:rsidRPr="005A094C">
        <w:rPr>
          <w:rFonts w:ascii="Calibri" w:eastAsia="Calibri" w:hAnsi="Calibri"/>
          <w:b/>
          <w:sz w:val="22"/>
          <w:szCs w:val="22"/>
        </w:rPr>
        <w:t>Energy City tourism</w:t>
      </w:r>
      <w:r w:rsidRPr="005A094C">
        <w:rPr>
          <w:rFonts w:ascii="Calibri" w:eastAsia="Calibri" w:hAnsi="Calibri"/>
          <w:sz w:val="22"/>
          <w:szCs w:val="22"/>
        </w:rPr>
        <w:t xml:space="preserve"> averages 20 tours/yr.; 500 visitors in 2014</w:t>
      </w:r>
    </w:p>
    <w:p w:rsidR="007613E5" w:rsidRPr="003467E1" w:rsidRDefault="007613E5" w:rsidP="00B83457">
      <w:pPr>
        <w:numPr>
          <w:ilvl w:val="0"/>
          <w:numId w:val="25"/>
        </w:numPr>
        <w:contextualSpacing/>
        <w:rPr>
          <w:rFonts w:ascii="Calibri" w:eastAsia="Calibri" w:hAnsi="Calibri"/>
          <w:sz w:val="22"/>
          <w:szCs w:val="22"/>
        </w:rPr>
      </w:pPr>
      <w:r w:rsidRPr="003467E1">
        <w:rPr>
          <w:rFonts w:ascii="Calibri" w:eastAsia="Calibri" w:hAnsi="Calibri"/>
          <w:b/>
          <w:sz w:val="22"/>
          <w:szCs w:val="22"/>
        </w:rPr>
        <w:t>2013 road project financing change from property tax assessments to franchise fees on utility bills</w:t>
      </w:r>
      <w:r w:rsidRPr="003467E1">
        <w:rPr>
          <w:rFonts w:ascii="Calibri" w:eastAsia="Calibri" w:hAnsi="Calibri"/>
          <w:sz w:val="22"/>
          <w:szCs w:val="22"/>
        </w:rPr>
        <w:t xml:space="preserve"> (modeled after 2003 St. Louis Park program) cuts hundreds of thousands of dollars in interest payments, allows more frequent and regular street maintenance, which increases the lifespan of roads</w:t>
      </w:r>
    </w:p>
    <w:p w:rsidR="00D910A5" w:rsidRPr="00D910A5" w:rsidRDefault="00D910A5" w:rsidP="00D910A5">
      <w:pPr>
        <w:rPr>
          <w:rFonts w:ascii="Calibri" w:eastAsia="Calibri" w:hAnsi="Calibri"/>
          <w:sz w:val="22"/>
          <w:szCs w:val="22"/>
        </w:rPr>
      </w:pPr>
    </w:p>
    <w:p w:rsidR="00D910A5" w:rsidRPr="00D910A5" w:rsidRDefault="00D910A5" w:rsidP="00D910A5">
      <w:pPr>
        <w:rPr>
          <w:rFonts w:ascii="Calibri" w:eastAsia="Calibri" w:hAnsi="Calibri"/>
          <w:b/>
          <w:sz w:val="22"/>
          <w:szCs w:val="22"/>
        </w:rPr>
      </w:pPr>
      <w:r w:rsidRPr="00D910A5">
        <w:rPr>
          <w:rFonts w:ascii="Calibri" w:eastAsia="Calibri" w:hAnsi="Calibri"/>
          <w:b/>
          <w:sz w:val="22"/>
          <w:szCs w:val="22"/>
        </w:rPr>
        <w:t>FALCON HEIGHTS</w:t>
      </w:r>
    </w:p>
    <w:p w:rsidR="007613E5" w:rsidRPr="007613E5" w:rsidRDefault="00FE19E2" w:rsidP="007613E5">
      <w:pPr>
        <w:numPr>
          <w:ilvl w:val="0"/>
          <w:numId w:val="2"/>
        </w:numPr>
        <w:contextualSpacing/>
        <w:rPr>
          <w:rFonts w:ascii="Calibri" w:eastAsia="Calibri" w:hAnsi="Calibri"/>
          <w:sz w:val="22"/>
          <w:szCs w:val="22"/>
        </w:rPr>
      </w:pPr>
      <w:r w:rsidRPr="00FE19E2">
        <w:rPr>
          <w:rFonts w:ascii="Calibri" w:eastAsia="Calibri" w:hAnsi="Calibri"/>
          <w:b/>
          <w:sz w:val="22"/>
          <w:szCs w:val="22"/>
        </w:rPr>
        <w:t>F</w:t>
      </w:r>
      <w:r w:rsidR="009565B1" w:rsidRPr="00FE19E2">
        <w:rPr>
          <w:rFonts w:ascii="Calibri" w:eastAsia="Calibri" w:hAnsi="Calibri"/>
          <w:b/>
          <w:sz w:val="22"/>
          <w:szCs w:val="22"/>
        </w:rPr>
        <w:t>requent shopping at local businesses</w:t>
      </w:r>
      <w:r w:rsidR="009565B1" w:rsidRPr="009565B1">
        <w:rPr>
          <w:rFonts w:ascii="Calibri" w:eastAsia="Calibri" w:hAnsi="Calibri"/>
          <w:sz w:val="22"/>
          <w:szCs w:val="22"/>
        </w:rPr>
        <w:t xml:space="preserve"> </w:t>
      </w:r>
      <w:r>
        <w:rPr>
          <w:rFonts w:ascii="Calibri" w:eastAsia="Calibri" w:hAnsi="Calibri"/>
          <w:sz w:val="22"/>
          <w:szCs w:val="22"/>
        </w:rPr>
        <w:t xml:space="preserve">rewarded by </w:t>
      </w:r>
      <w:r w:rsidR="00D910A5" w:rsidRPr="00D910A5">
        <w:rPr>
          <w:rFonts w:ascii="Calibri" w:eastAsia="Calibri" w:hAnsi="Calibri"/>
          <w:sz w:val="22"/>
          <w:szCs w:val="22"/>
        </w:rPr>
        <w:t xml:space="preserve">quarterly drawing for a prize </w:t>
      </w:r>
    </w:p>
    <w:p w:rsidR="007613E5" w:rsidRPr="003467E1" w:rsidRDefault="007613E5" w:rsidP="00B83457">
      <w:pPr>
        <w:numPr>
          <w:ilvl w:val="0"/>
          <w:numId w:val="25"/>
        </w:numPr>
        <w:contextualSpacing/>
        <w:rPr>
          <w:rFonts w:ascii="Calibri" w:eastAsia="Calibri" w:hAnsi="Calibri"/>
          <w:sz w:val="22"/>
          <w:szCs w:val="22"/>
        </w:rPr>
      </w:pPr>
      <w:r w:rsidRPr="00DB384A">
        <w:rPr>
          <w:rFonts w:ascii="Calibri" w:eastAsia="Calibri" w:hAnsi="Calibri"/>
          <w:b/>
          <w:sz w:val="22"/>
          <w:szCs w:val="22"/>
        </w:rPr>
        <w:t>R</w:t>
      </w:r>
      <w:r w:rsidRPr="003467E1">
        <w:rPr>
          <w:rFonts w:ascii="Calibri" w:eastAsia="Calibri" w:hAnsi="Calibri"/>
          <w:b/>
          <w:sz w:val="22"/>
          <w:szCs w:val="22"/>
        </w:rPr>
        <w:t>esiliency analysis</w:t>
      </w:r>
      <w:r w:rsidRPr="003467E1">
        <w:rPr>
          <w:rFonts w:ascii="Calibri" w:eastAsia="Calibri" w:hAnsi="Calibri"/>
          <w:sz w:val="22"/>
          <w:szCs w:val="22"/>
        </w:rPr>
        <w:t xml:space="preserve"> </w:t>
      </w:r>
      <w:r>
        <w:rPr>
          <w:rFonts w:ascii="Calibri" w:eastAsia="Calibri" w:hAnsi="Calibri"/>
          <w:sz w:val="22"/>
          <w:szCs w:val="22"/>
        </w:rPr>
        <w:t xml:space="preserve">prepared in 2015 </w:t>
      </w:r>
      <w:r w:rsidRPr="003467E1">
        <w:rPr>
          <w:rFonts w:ascii="Calibri" w:eastAsia="Calibri" w:hAnsi="Calibri"/>
          <w:sz w:val="22"/>
          <w:szCs w:val="22"/>
        </w:rPr>
        <w:t>to assess both the city’s vulnerabilities to climate change and areas in which to build on existing strengths. Resiliency goals include having rooftop solar panels on 25% of new residential developments and 20% of commercial buildings</w:t>
      </w:r>
    </w:p>
    <w:p w:rsidR="007613E5" w:rsidRPr="003467E1" w:rsidRDefault="007613E5" w:rsidP="00B83457">
      <w:pPr>
        <w:numPr>
          <w:ilvl w:val="0"/>
          <w:numId w:val="25"/>
        </w:numPr>
        <w:contextualSpacing/>
        <w:rPr>
          <w:rFonts w:ascii="Calibri" w:eastAsia="Calibri" w:hAnsi="Calibri"/>
          <w:sz w:val="22"/>
          <w:szCs w:val="22"/>
        </w:rPr>
      </w:pPr>
      <w:r w:rsidRPr="003467E1">
        <w:rPr>
          <w:rFonts w:ascii="Calibri" w:eastAsia="Calibri" w:hAnsi="Calibri"/>
          <w:b/>
          <w:sz w:val="22"/>
          <w:szCs w:val="22"/>
        </w:rPr>
        <w:t>Home to a 2015 food hub</w:t>
      </w:r>
      <w:r w:rsidRPr="003467E1">
        <w:rPr>
          <w:rFonts w:ascii="Calibri" w:eastAsia="Calibri" w:hAnsi="Calibri"/>
          <w:sz w:val="22"/>
          <w:szCs w:val="22"/>
        </w:rPr>
        <w:t>, The Good Acre, which purchases organic food from low-income and immigrant farmers for sales to institutions and a CSA. Includes space to wash or process produce, refrigerated/freezer storage, a classroom and commercial kitchen, and a small weekly farmers market</w:t>
      </w:r>
    </w:p>
    <w:p w:rsidR="007613E5" w:rsidRPr="003467E1" w:rsidRDefault="007613E5" w:rsidP="007613E5">
      <w:pPr>
        <w:rPr>
          <w:rFonts w:ascii="Calibri" w:eastAsia="Calibri" w:hAnsi="Calibri"/>
          <w:sz w:val="22"/>
          <w:szCs w:val="22"/>
        </w:rPr>
      </w:pPr>
    </w:p>
    <w:p w:rsidR="007613E5" w:rsidRPr="003467E1" w:rsidRDefault="007613E5" w:rsidP="007613E5">
      <w:pPr>
        <w:rPr>
          <w:rFonts w:ascii="Calibri" w:eastAsia="Calibri" w:hAnsi="Calibri"/>
          <w:b/>
          <w:sz w:val="22"/>
          <w:szCs w:val="22"/>
        </w:rPr>
      </w:pPr>
      <w:r w:rsidRPr="003467E1">
        <w:rPr>
          <w:rFonts w:ascii="Calibri" w:eastAsia="Calibri" w:hAnsi="Calibri"/>
          <w:b/>
          <w:sz w:val="22"/>
          <w:szCs w:val="22"/>
        </w:rPr>
        <w:t>FARIBAULT</w:t>
      </w:r>
    </w:p>
    <w:p w:rsidR="007613E5" w:rsidRPr="003467E1" w:rsidRDefault="007613E5" w:rsidP="00B83457">
      <w:pPr>
        <w:numPr>
          <w:ilvl w:val="0"/>
          <w:numId w:val="25"/>
        </w:numPr>
        <w:contextualSpacing/>
        <w:rPr>
          <w:rFonts w:ascii="Calibri" w:eastAsia="Calibri" w:hAnsi="Calibri"/>
          <w:sz w:val="22"/>
          <w:szCs w:val="22"/>
        </w:rPr>
      </w:pPr>
      <w:r w:rsidRPr="003467E1">
        <w:rPr>
          <w:rFonts w:ascii="Calibri" w:eastAsia="Calibri" w:hAnsi="Calibri"/>
          <w:b/>
          <w:sz w:val="22"/>
          <w:szCs w:val="22"/>
        </w:rPr>
        <w:t>Ma</w:t>
      </w:r>
      <w:r w:rsidRPr="00DB384A">
        <w:rPr>
          <w:rFonts w:ascii="Calibri" w:eastAsia="Calibri" w:hAnsi="Calibri"/>
          <w:b/>
          <w:sz w:val="22"/>
          <w:szCs w:val="22"/>
        </w:rPr>
        <w:t xml:space="preserve">in Street program hosted a </w:t>
      </w:r>
      <w:r w:rsidRPr="003467E1">
        <w:rPr>
          <w:rFonts w:ascii="Calibri" w:eastAsia="Calibri" w:hAnsi="Calibri"/>
          <w:b/>
          <w:sz w:val="22"/>
          <w:szCs w:val="22"/>
        </w:rPr>
        <w:t>building energy efficiency event</w:t>
      </w:r>
      <w:r>
        <w:rPr>
          <w:rFonts w:ascii="Calibri" w:eastAsia="Calibri" w:hAnsi="Calibri"/>
          <w:sz w:val="22"/>
          <w:szCs w:val="22"/>
        </w:rPr>
        <w:t xml:space="preserve"> in 2016</w:t>
      </w:r>
      <w:r w:rsidRPr="003467E1">
        <w:rPr>
          <w:rFonts w:ascii="Calibri" w:eastAsia="Calibri" w:hAnsi="Calibri"/>
          <w:sz w:val="22"/>
          <w:szCs w:val="22"/>
        </w:rPr>
        <w:t>, with speakers from the City and the Preservation Alliance of Minnesota</w:t>
      </w:r>
    </w:p>
    <w:p w:rsidR="007613E5" w:rsidRPr="003467E1" w:rsidRDefault="007613E5" w:rsidP="007613E5">
      <w:pPr>
        <w:rPr>
          <w:rFonts w:ascii="Calibri" w:eastAsia="Calibri" w:hAnsi="Calibri"/>
          <w:sz w:val="22"/>
          <w:szCs w:val="22"/>
        </w:rPr>
      </w:pPr>
      <w:r w:rsidRPr="003467E1">
        <w:rPr>
          <w:rFonts w:ascii="Calibri" w:eastAsia="Calibri" w:hAnsi="Calibri"/>
          <w:sz w:val="22"/>
          <w:szCs w:val="22"/>
        </w:rPr>
        <w:t xml:space="preserve"> </w:t>
      </w:r>
    </w:p>
    <w:p w:rsidR="007613E5" w:rsidRPr="003467E1" w:rsidRDefault="007613E5" w:rsidP="007613E5">
      <w:pPr>
        <w:rPr>
          <w:rFonts w:ascii="Calibri" w:eastAsia="Calibri" w:hAnsi="Calibri"/>
          <w:b/>
          <w:sz w:val="22"/>
          <w:szCs w:val="22"/>
        </w:rPr>
      </w:pPr>
      <w:r w:rsidRPr="003467E1">
        <w:rPr>
          <w:rFonts w:ascii="Calibri" w:eastAsia="Calibri" w:hAnsi="Calibri"/>
          <w:b/>
          <w:sz w:val="22"/>
          <w:szCs w:val="22"/>
        </w:rPr>
        <w:t>FERGUS FALL</w:t>
      </w:r>
    </w:p>
    <w:p w:rsidR="007613E5" w:rsidRPr="003467E1" w:rsidRDefault="007613E5" w:rsidP="00B83457">
      <w:pPr>
        <w:numPr>
          <w:ilvl w:val="0"/>
          <w:numId w:val="25"/>
        </w:numPr>
        <w:contextualSpacing/>
        <w:rPr>
          <w:rFonts w:ascii="Calibri" w:eastAsia="Calibri" w:hAnsi="Calibri"/>
          <w:sz w:val="22"/>
          <w:szCs w:val="22"/>
        </w:rPr>
      </w:pPr>
      <w:r w:rsidRPr="00DB384A">
        <w:rPr>
          <w:rFonts w:ascii="Calibri" w:eastAsia="Calibri" w:hAnsi="Calibri"/>
          <w:b/>
          <w:sz w:val="22"/>
          <w:szCs w:val="22"/>
        </w:rPr>
        <w:t>Silver LEED</w:t>
      </w:r>
      <w:r w:rsidRPr="00DB384A">
        <w:rPr>
          <w:rFonts w:ascii="Calibri" w:eastAsia="Calibri" w:hAnsi="Calibri"/>
          <w:sz w:val="22"/>
          <w:szCs w:val="22"/>
        </w:rPr>
        <w:t xml:space="preserve"> </w:t>
      </w:r>
      <w:r>
        <w:rPr>
          <w:rFonts w:ascii="Calibri" w:eastAsia="Calibri" w:hAnsi="Calibri"/>
          <w:sz w:val="22"/>
          <w:szCs w:val="22"/>
        </w:rPr>
        <w:t>rating for 2015 police station</w:t>
      </w:r>
    </w:p>
    <w:p w:rsidR="007613E5" w:rsidRPr="003467E1" w:rsidRDefault="007613E5" w:rsidP="00B83457">
      <w:pPr>
        <w:numPr>
          <w:ilvl w:val="0"/>
          <w:numId w:val="25"/>
        </w:numPr>
        <w:contextualSpacing/>
        <w:rPr>
          <w:rFonts w:ascii="Calibri" w:eastAsia="Calibri" w:hAnsi="Calibri"/>
          <w:sz w:val="22"/>
          <w:szCs w:val="22"/>
        </w:rPr>
      </w:pPr>
      <w:r w:rsidRPr="00DB384A">
        <w:rPr>
          <w:rFonts w:ascii="Calibri" w:eastAsia="Calibri" w:hAnsi="Calibri"/>
          <w:b/>
          <w:sz w:val="22"/>
          <w:szCs w:val="22"/>
          <w:u w:val="single"/>
        </w:rPr>
        <w:t>First</w:t>
      </w:r>
      <w:r w:rsidRPr="003467E1">
        <w:rPr>
          <w:rFonts w:ascii="Calibri" w:eastAsia="Calibri" w:hAnsi="Calibri"/>
          <w:b/>
          <w:sz w:val="22"/>
          <w:szCs w:val="22"/>
          <w:u w:val="single"/>
        </w:rPr>
        <w:t xml:space="preserve"> MN city</w:t>
      </w:r>
      <w:r w:rsidRPr="003467E1">
        <w:rPr>
          <w:rFonts w:ascii="Calibri" w:eastAsia="Calibri" w:hAnsi="Calibri"/>
          <w:b/>
          <w:sz w:val="22"/>
          <w:szCs w:val="22"/>
        </w:rPr>
        <w:t xml:space="preserve"> to be</w:t>
      </w:r>
      <w:r>
        <w:rPr>
          <w:rFonts w:ascii="Calibri" w:eastAsia="Calibri" w:hAnsi="Calibri"/>
          <w:b/>
          <w:sz w:val="22"/>
          <w:szCs w:val="22"/>
        </w:rPr>
        <w:t>come</w:t>
      </w:r>
      <w:r w:rsidRPr="003467E1">
        <w:rPr>
          <w:rFonts w:ascii="Calibri" w:eastAsia="Calibri" w:hAnsi="Calibri"/>
          <w:b/>
          <w:sz w:val="22"/>
          <w:szCs w:val="22"/>
        </w:rPr>
        <w:t xml:space="preserve"> a Tree City, USA</w:t>
      </w:r>
      <w:r w:rsidRPr="003467E1">
        <w:rPr>
          <w:rFonts w:ascii="Calibri" w:eastAsia="Calibri" w:hAnsi="Calibri"/>
          <w:sz w:val="22"/>
          <w:szCs w:val="22"/>
        </w:rPr>
        <w:t>, in 1978; annually recognized for the past 37 years</w:t>
      </w:r>
    </w:p>
    <w:p w:rsidR="007613E5" w:rsidRPr="003467E1" w:rsidRDefault="007613E5" w:rsidP="00B83457">
      <w:pPr>
        <w:numPr>
          <w:ilvl w:val="0"/>
          <w:numId w:val="25"/>
        </w:numPr>
        <w:contextualSpacing/>
        <w:rPr>
          <w:rFonts w:ascii="Calibri" w:eastAsia="Calibri" w:hAnsi="Calibri"/>
          <w:sz w:val="22"/>
          <w:szCs w:val="22"/>
        </w:rPr>
      </w:pPr>
      <w:r w:rsidRPr="003467E1">
        <w:rPr>
          <w:rFonts w:ascii="Calibri" w:eastAsia="Calibri" w:hAnsi="Calibri"/>
          <w:b/>
          <w:sz w:val="22"/>
          <w:szCs w:val="22"/>
        </w:rPr>
        <w:t>Bicycle Friendly Community</w:t>
      </w:r>
      <w:r w:rsidRPr="003467E1">
        <w:rPr>
          <w:rFonts w:ascii="Calibri" w:eastAsia="Calibri" w:hAnsi="Calibri"/>
          <w:sz w:val="22"/>
          <w:szCs w:val="22"/>
        </w:rPr>
        <w:t xml:space="preserve"> </w:t>
      </w:r>
      <w:r>
        <w:rPr>
          <w:rFonts w:ascii="Calibri" w:eastAsia="Calibri" w:hAnsi="Calibri"/>
          <w:sz w:val="22"/>
          <w:szCs w:val="22"/>
        </w:rPr>
        <w:t xml:space="preserve">recognition </w:t>
      </w:r>
      <w:r w:rsidRPr="003467E1">
        <w:rPr>
          <w:rFonts w:ascii="Calibri" w:eastAsia="Calibri" w:hAnsi="Calibri"/>
          <w:sz w:val="22"/>
          <w:szCs w:val="22"/>
        </w:rPr>
        <w:t>at the Bronze level</w:t>
      </w:r>
    </w:p>
    <w:p w:rsidR="00D910A5" w:rsidRPr="00D910A5" w:rsidRDefault="00D910A5" w:rsidP="00D910A5">
      <w:pPr>
        <w:rPr>
          <w:rFonts w:ascii="Calibri" w:eastAsia="Calibri" w:hAnsi="Calibri"/>
          <w:sz w:val="22"/>
          <w:szCs w:val="22"/>
        </w:rPr>
      </w:pPr>
    </w:p>
    <w:p w:rsidR="005458E3" w:rsidRPr="005A094C" w:rsidRDefault="005458E3" w:rsidP="005458E3">
      <w:pPr>
        <w:rPr>
          <w:rFonts w:ascii="Calibri" w:eastAsia="Calibri" w:hAnsi="Calibri"/>
          <w:b/>
          <w:sz w:val="22"/>
          <w:szCs w:val="22"/>
        </w:rPr>
      </w:pPr>
      <w:r w:rsidRPr="005A094C">
        <w:rPr>
          <w:rFonts w:ascii="Calibri" w:eastAsia="Calibri" w:hAnsi="Calibri"/>
          <w:b/>
          <w:sz w:val="22"/>
          <w:szCs w:val="22"/>
        </w:rPr>
        <w:t>FRIDLEY</w:t>
      </w:r>
    </w:p>
    <w:p w:rsidR="005458E3" w:rsidRPr="005A094C" w:rsidRDefault="005458E3" w:rsidP="005458E3">
      <w:pPr>
        <w:numPr>
          <w:ilvl w:val="0"/>
          <w:numId w:val="8"/>
        </w:numPr>
        <w:contextualSpacing/>
        <w:rPr>
          <w:rFonts w:ascii="Calibri" w:eastAsia="Calibri" w:hAnsi="Calibri"/>
          <w:sz w:val="22"/>
          <w:szCs w:val="22"/>
        </w:rPr>
      </w:pPr>
      <w:r w:rsidRPr="005A094C">
        <w:rPr>
          <w:rFonts w:ascii="Calibri" w:eastAsia="Calibri" w:hAnsi="Calibri"/>
          <w:b/>
          <w:sz w:val="22"/>
          <w:szCs w:val="22"/>
        </w:rPr>
        <w:t>Local East African community</w:t>
      </w:r>
      <w:r w:rsidRPr="005A094C">
        <w:rPr>
          <w:rFonts w:ascii="Calibri" w:eastAsia="Calibri" w:hAnsi="Calibri"/>
          <w:sz w:val="22"/>
          <w:szCs w:val="22"/>
        </w:rPr>
        <w:t xml:space="preserve"> started the city’s first farmers market in 2015 on behalf of healthy food and art for kids</w:t>
      </w:r>
    </w:p>
    <w:p w:rsidR="005458E3" w:rsidRPr="005A094C" w:rsidRDefault="005458E3" w:rsidP="005458E3">
      <w:pPr>
        <w:numPr>
          <w:ilvl w:val="0"/>
          <w:numId w:val="8"/>
        </w:numPr>
        <w:contextualSpacing/>
        <w:rPr>
          <w:rFonts w:ascii="Calibri" w:eastAsia="Calibri" w:hAnsi="Calibri"/>
          <w:sz w:val="22"/>
          <w:szCs w:val="22"/>
        </w:rPr>
      </w:pPr>
      <w:r w:rsidRPr="005A094C">
        <w:rPr>
          <w:rFonts w:ascii="Calibri" w:eastAsia="Calibri" w:hAnsi="Calibri"/>
          <w:b/>
          <w:sz w:val="22"/>
          <w:szCs w:val="22"/>
        </w:rPr>
        <w:t>Active transportation plan</w:t>
      </w:r>
      <w:r w:rsidRPr="005A094C">
        <w:rPr>
          <w:rFonts w:ascii="Calibri" w:eastAsia="Calibri" w:hAnsi="Calibri"/>
          <w:sz w:val="22"/>
          <w:szCs w:val="22"/>
        </w:rPr>
        <w:t xml:space="preserve"> includes: bike trails plowed in winter; SRTS team; active city-school-health care interaction;  active living classes; public/private partnership with area bike shops</w:t>
      </w:r>
    </w:p>
    <w:p w:rsidR="005458E3" w:rsidRPr="005A094C" w:rsidRDefault="005458E3" w:rsidP="005458E3">
      <w:pPr>
        <w:rPr>
          <w:rFonts w:ascii="Calibri" w:eastAsia="Calibri" w:hAnsi="Calibri"/>
          <w:sz w:val="22"/>
          <w:szCs w:val="22"/>
        </w:rPr>
      </w:pPr>
    </w:p>
    <w:p w:rsidR="005458E3" w:rsidRPr="005A094C" w:rsidRDefault="005458E3" w:rsidP="005458E3">
      <w:pPr>
        <w:rPr>
          <w:rFonts w:ascii="Calibri" w:eastAsia="Calibri" w:hAnsi="Calibri"/>
          <w:b/>
          <w:sz w:val="22"/>
          <w:szCs w:val="22"/>
        </w:rPr>
      </w:pPr>
      <w:r w:rsidRPr="005A094C">
        <w:rPr>
          <w:rFonts w:ascii="Calibri" w:eastAsia="Calibri" w:hAnsi="Calibri"/>
          <w:b/>
          <w:sz w:val="22"/>
          <w:szCs w:val="22"/>
        </w:rPr>
        <w:lastRenderedPageBreak/>
        <w:t>GILBERT</w:t>
      </w:r>
    </w:p>
    <w:p w:rsidR="005458E3" w:rsidRPr="005A094C" w:rsidRDefault="005458E3" w:rsidP="00B83457">
      <w:pPr>
        <w:numPr>
          <w:ilvl w:val="0"/>
          <w:numId w:val="20"/>
        </w:numPr>
        <w:contextualSpacing/>
        <w:rPr>
          <w:rFonts w:ascii="Calibri" w:eastAsia="Calibri" w:hAnsi="Calibri"/>
          <w:b/>
          <w:sz w:val="22"/>
          <w:szCs w:val="22"/>
        </w:rPr>
      </w:pPr>
      <w:r w:rsidRPr="005A094C">
        <w:rPr>
          <w:rFonts w:ascii="Calibri" w:eastAsia="Calibri" w:hAnsi="Calibri"/>
          <w:b/>
          <w:sz w:val="22"/>
          <w:szCs w:val="22"/>
        </w:rPr>
        <w:t>Toxic reduction campaign</w:t>
      </w:r>
      <w:r w:rsidRPr="005A094C">
        <w:rPr>
          <w:rFonts w:ascii="Calibri" w:eastAsia="Calibri" w:hAnsi="Calibri"/>
          <w:sz w:val="22"/>
          <w:szCs w:val="22"/>
        </w:rPr>
        <w:t xml:space="preserve"> to reduce harmful products going to the waste water treatment plant</w:t>
      </w:r>
    </w:p>
    <w:p w:rsidR="005458E3" w:rsidRPr="005A094C" w:rsidRDefault="005458E3" w:rsidP="00B83457">
      <w:pPr>
        <w:numPr>
          <w:ilvl w:val="0"/>
          <w:numId w:val="20"/>
        </w:numPr>
        <w:contextualSpacing/>
        <w:rPr>
          <w:rFonts w:ascii="Calibri" w:eastAsia="Calibri" w:hAnsi="Calibri"/>
          <w:b/>
          <w:sz w:val="22"/>
          <w:szCs w:val="22"/>
        </w:rPr>
      </w:pPr>
      <w:r w:rsidRPr="005A094C">
        <w:rPr>
          <w:rFonts w:ascii="Calibri" w:eastAsia="Calibri" w:hAnsi="Calibri"/>
          <w:b/>
          <w:sz w:val="22"/>
          <w:szCs w:val="22"/>
        </w:rPr>
        <w:t xml:space="preserve">60% increase in city fleet MPG </w:t>
      </w:r>
      <w:r w:rsidRPr="005A094C">
        <w:rPr>
          <w:rFonts w:ascii="Calibri" w:eastAsia="Calibri" w:hAnsi="Calibri"/>
          <w:sz w:val="22"/>
          <w:szCs w:val="22"/>
        </w:rPr>
        <w:t>to 16 MPG average; number of vehicles reduced, multi-purpose vehicles added</w:t>
      </w:r>
      <w:r w:rsidRPr="005A094C">
        <w:rPr>
          <w:rFonts w:ascii="Calibri" w:eastAsia="Calibri" w:hAnsi="Calibri"/>
          <w:b/>
          <w:sz w:val="22"/>
          <w:szCs w:val="22"/>
        </w:rPr>
        <w:t xml:space="preserve"> </w:t>
      </w:r>
    </w:p>
    <w:p w:rsidR="005458E3" w:rsidRDefault="005458E3" w:rsidP="00D910A5">
      <w:pPr>
        <w:rPr>
          <w:rFonts w:ascii="Calibri" w:eastAsia="Calibri" w:hAnsi="Calibri"/>
          <w:b/>
          <w:sz w:val="22"/>
          <w:szCs w:val="22"/>
        </w:rPr>
      </w:pPr>
    </w:p>
    <w:p w:rsidR="00863EAF" w:rsidRPr="00863EAF" w:rsidRDefault="00863EAF" w:rsidP="00863EAF">
      <w:pPr>
        <w:rPr>
          <w:rFonts w:asciiTheme="minorHAnsi" w:hAnsiTheme="minorHAnsi"/>
          <w:b/>
          <w:sz w:val="22"/>
          <w:szCs w:val="22"/>
        </w:rPr>
      </w:pPr>
      <w:r w:rsidRPr="00863EAF">
        <w:rPr>
          <w:rFonts w:asciiTheme="minorHAnsi" w:hAnsiTheme="minorHAnsi"/>
          <w:b/>
          <w:sz w:val="22"/>
          <w:szCs w:val="22"/>
        </w:rPr>
        <w:t>GOLDEN VALLEY</w:t>
      </w:r>
    </w:p>
    <w:p w:rsidR="00863EAF" w:rsidRPr="00863EAF" w:rsidRDefault="00863EAF" w:rsidP="00B83457">
      <w:pPr>
        <w:pStyle w:val="ListParagraph"/>
        <w:numPr>
          <w:ilvl w:val="0"/>
          <w:numId w:val="30"/>
        </w:numPr>
      </w:pPr>
      <w:r w:rsidRPr="00863EAF">
        <w:rPr>
          <w:b/>
        </w:rPr>
        <w:t>Detailed annual Environmental State of the City</w:t>
      </w:r>
      <w:r w:rsidRPr="00863EAF">
        <w:t xml:space="preserve"> report: tracking data and costs savings on buildings, lighting, forestry</w:t>
      </w:r>
    </w:p>
    <w:p w:rsidR="00863EAF" w:rsidRPr="00863EAF" w:rsidRDefault="00863EAF" w:rsidP="00B83457">
      <w:pPr>
        <w:pStyle w:val="ListParagraph"/>
        <w:numPr>
          <w:ilvl w:val="0"/>
          <w:numId w:val="30"/>
        </w:numPr>
      </w:pPr>
      <w:r w:rsidRPr="00863EAF">
        <w:rPr>
          <w:b/>
        </w:rPr>
        <w:t>Narrowed roadway widths &amp; reduced impervious surfaces</w:t>
      </w:r>
      <w:r w:rsidRPr="00863EAF">
        <w:t xml:space="preserve"> are part of almost every street reconstruction project the City has completed for the last 15 years</w:t>
      </w:r>
    </w:p>
    <w:p w:rsidR="00863EAF" w:rsidRPr="00863EAF" w:rsidRDefault="00863EAF" w:rsidP="00B83457">
      <w:pPr>
        <w:pStyle w:val="ListParagraph"/>
        <w:numPr>
          <w:ilvl w:val="0"/>
          <w:numId w:val="30"/>
        </w:numPr>
      </w:pPr>
      <w:r w:rsidRPr="00863EAF">
        <w:rPr>
          <w:b/>
        </w:rPr>
        <w:t>Green complete street project</w:t>
      </w:r>
      <w:r w:rsidRPr="00863EAF">
        <w:t xml:space="preserve"> (Douglas Drive: 2016-17) included sidewalks, bike lanes, roundabouts, </w:t>
      </w:r>
      <w:proofErr w:type="spellStart"/>
      <w:r w:rsidRPr="00863EAF">
        <w:t>stormwater</w:t>
      </w:r>
      <w:proofErr w:type="spellEnd"/>
      <w:r w:rsidRPr="00863EAF">
        <w:t xml:space="preserve"> infiltrated &amp; for irrigation of nearby ballfields, duct banks/conduits for future utility expansions added to undergrounding of utilities</w:t>
      </w:r>
    </w:p>
    <w:p w:rsidR="00863EAF" w:rsidRPr="00863EAF" w:rsidRDefault="00863EAF" w:rsidP="00B83457">
      <w:pPr>
        <w:pStyle w:val="ListParagraph"/>
        <w:numPr>
          <w:ilvl w:val="0"/>
          <w:numId w:val="30"/>
        </w:numPr>
      </w:pPr>
      <w:r w:rsidRPr="00863EAF">
        <w:rPr>
          <w:b/>
        </w:rPr>
        <w:t xml:space="preserve">Bike promotion/parking minimums </w:t>
      </w:r>
      <w:r w:rsidRPr="00863EAF">
        <w:t>includes bike parking required at 12+ unit developments, and for all other developments at 5% of the required vehicle parking; up to 15% of required car parking spaces at bars can be for bikes; interactive bike/</w:t>
      </w:r>
      <w:proofErr w:type="spellStart"/>
      <w:r w:rsidRPr="00863EAF">
        <w:t>ped</w:t>
      </w:r>
      <w:proofErr w:type="spellEnd"/>
      <w:r w:rsidRPr="00863EAF">
        <w:t xml:space="preserve"> maps; Bike/</w:t>
      </w:r>
      <w:proofErr w:type="spellStart"/>
      <w:r w:rsidRPr="00863EAF">
        <w:t>Ped</w:t>
      </w:r>
      <w:proofErr w:type="spellEnd"/>
      <w:r w:rsidRPr="00863EAF">
        <w:t xml:space="preserve"> Planning Task force; 2 Bronze-level Bicycle Friendly Businesses; park &amp; ride lot</w:t>
      </w:r>
    </w:p>
    <w:p w:rsidR="00863EAF" w:rsidRDefault="00863EAF" w:rsidP="007613E5">
      <w:pPr>
        <w:rPr>
          <w:rFonts w:ascii="Calibri" w:eastAsia="Calibri" w:hAnsi="Calibri"/>
          <w:b/>
          <w:sz w:val="22"/>
          <w:szCs w:val="22"/>
        </w:rPr>
      </w:pPr>
    </w:p>
    <w:p w:rsidR="007613E5" w:rsidRPr="003467E1" w:rsidRDefault="007613E5" w:rsidP="007613E5">
      <w:pPr>
        <w:rPr>
          <w:rFonts w:ascii="Calibri" w:eastAsia="Calibri" w:hAnsi="Calibri"/>
          <w:b/>
          <w:sz w:val="22"/>
          <w:szCs w:val="22"/>
        </w:rPr>
      </w:pPr>
      <w:r w:rsidRPr="003467E1">
        <w:rPr>
          <w:rFonts w:ascii="Calibri" w:eastAsia="Calibri" w:hAnsi="Calibri"/>
          <w:b/>
          <w:sz w:val="22"/>
          <w:szCs w:val="22"/>
        </w:rPr>
        <w:t>GRAND MARAIS</w:t>
      </w:r>
    </w:p>
    <w:p w:rsidR="007613E5" w:rsidRPr="003467E1" w:rsidRDefault="007613E5" w:rsidP="00B83457">
      <w:pPr>
        <w:numPr>
          <w:ilvl w:val="0"/>
          <w:numId w:val="25"/>
        </w:numPr>
        <w:contextualSpacing/>
        <w:rPr>
          <w:rFonts w:ascii="Calibri" w:eastAsia="Calibri" w:hAnsi="Calibri"/>
          <w:sz w:val="22"/>
          <w:szCs w:val="22"/>
        </w:rPr>
      </w:pPr>
      <w:r w:rsidRPr="003467E1">
        <w:rPr>
          <w:rFonts w:ascii="Calibri" w:eastAsia="Calibri" w:hAnsi="Calibri"/>
          <w:b/>
          <w:sz w:val="22"/>
          <w:szCs w:val="22"/>
        </w:rPr>
        <w:t>2012 City/County Joint Energy Conservation and Renewable Energy Plan</w:t>
      </w:r>
      <w:r w:rsidRPr="003467E1">
        <w:rPr>
          <w:rFonts w:ascii="Calibri" w:eastAsia="Calibri" w:hAnsi="Calibri"/>
          <w:sz w:val="22"/>
          <w:szCs w:val="22"/>
        </w:rPr>
        <w:t xml:space="preserve"> produced with Cook County Local Energy Project</w:t>
      </w:r>
    </w:p>
    <w:p w:rsidR="007613E5" w:rsidRPr="003467E1" w:rsidRDefault="007613E5" w:rsidP="00B83457">
      <w:pPr>
        <w:numPr>
          <w:ilvl w:val="0"/>
          <w:numId w:val="25"/>
        </w:numPr>
        <w:contextualSpacing/>
        <w:rPr>
          <w:rFonts w:ascii="Calibri" w:eastAsia="Calibri" w:hAnsi="Calibri"/>
          <w:sz w:val="22"/>
          <w:szCs w:val="22"/>
        </w:rPr>
      </w:pPr>
      <w:r w:rsidRPr="003467E1">
        <w:rPr>
          <w:rFonts w:ascii="Calibri" w:eastAsia="Calibri" w:hAnsi="Calibri"/>
          <w:b/>
          <w:sz w:val="22"/>
          <w:szCs w:val="22"/>
        </w:rPr>
        <w:t>North House Folk School</w:t>
      </w:r>
      <w:r w:rsidRPr="003467E1">
        <w:rPr>
          <w:rFonts w:ascii="Calibri" w:eastAsia="Calibri" w:hAnsi="Calibri"/>
          <w:sz w:val="22"/>
          <w:szCs w:val="22"/>
        </w:rPr>
        <w:t>, partly on city land,  trains/educates on low-impact, traditional, local-resource-based  trades and skills</w:t>
      </w:r>
    </w:p>
    <w:p w:rsidR="007613E5" w:rsidRDefault="007613E5" w:rsidP="00B83457">
      <w:pPr>
        <w:numPr>
          <w:ilvl w:val="0"/>
          <w:numId w:val="25"/>
        </w:numPr>
        <w:contextualSpacing/>
        <w:rPr>
          <w:rFonts w:ascii="Calibri" w:eastAsia="Calibri" w:hAnsi="Calibri"/>
          <w:sz w:val="22"/>
          <w:szCs w:val="22"/>
        </w:rPr>
      </w:pPr>
      <w:r w:rsidRPr="003467E1">
        <w:rPr>
          <w:rFonts w:ascii="Calibri" w:eastAsia="Calibri" w:hAnsi="Calibri"/>
          <w:b/>
          <w:sz w:val="22"/>
          <w:szCs w:val="22"/>
          <w:u w:val="single"/>
        </w:rPr>
        <w:t>2015 “Coolest Small Town in America</w:t>
      </w:r>
      <w:r w:rsidRPr="003467E1">
        <w:rPr>
          <w:rFonts w:ascii="Calibri" w:eastAsia="Calibri" w:hAnsi="Calibri"/>
          <w:b/>
          <w:sz w:val="22"/>
          <w:szCs w:val="22"/>
        </w:rPr>
        <w:t>” and “Top 100 Adventure Town;” Grand Marais Art Colony ranked in the top 10</w:t>
      </w:r>
      <w:r w:rsidRPr="003467E1">
        <w:rPr>
          <w:rFonts w:ascii="Calibri" w:eastAsia="Calibri" w:hAnsi="Calibri"/>
          <w:sz w:val="22"/>
          <w:szCs w:val="22"/>
        </w:rPr>
        <w:t xml:space="preserve"> of US artist colonies </w:t>
      </w:r>
    </w:p>
    <w:p w:rsidR="007613E5" w:rsidRPr="003467E1" w:rsidRDefault="007613E5" w:rsidP="00B83457">
      <w:pPr>
        <w:numPr>
          <w:ilvl w:val="0"/>
          <w:numId w:val="25"/>
        </w:numPr>
        <w:contextualSpacing/>
        <w:rPr>
          <w:rFonts w:ascii="Calibri" w:eastAsia="Calibri" w:hAnsi="Calibri"/>
          <w:sz w:val="22"/>
          <w:szCs w:val="22"/>
        </w:rPr>
      </w:pPr>
      <w:r w:rsidRPr="003467E1">
        <w:rPr>
          <w:rFonts w:ascii="Calibri" w:eastAsia="Calibri" w:hAnsi="Calibri"/>
          <w:b/>
          <w:sz w:val="22"/>
          <w:szCs w:val="22"/>
        </w:rPr>
        <w:t>Northwood’s Food project</w:t>
      </w:r>
      <w:r w:rsidRPr="003467E1">
        <w:rPr>
          <w:rFonts w:ascii="Calibri" w:eastAsia="Calibri" w:hAnsi="Calibri"/>
          <w:sz w:val="22"/>
          <w:szCs w:val="22"/>
        </w:rPr>
        <w:t xml:space="preserve"> works to increase Cook County's long term food sustainability and self-reliance; education on seasonal eating, low-tech water usage, composting, food preservation, root cellaring and cooking with unprocessed foods; training potential food micro-enterprises; education for local youth; research on uniquely suited fruits/veggies </w:t>
      </w:r>
    </w:p>
    <w:p w:rsidR="007613E5" w:rsidRDefault="007613E5" w:rsidP="00D910A5">
      <w:pPr>
        <w:rPr>
          <w:rFonts w:ascii="Calibri" w:eastAsia="Calibri" w:hAnsi="Calibri"/>
          <w:b/>
          <w:sz w:val="22"/>
          <w:szCs w:val="22"/>
        </w:rPr>
      </w:pPr>
    </w:p>
    <w:p w:rsidR="00D910A5" w:rsidRPr="00D910A5" w:rsidRDefault="00D910A5" w:rsidP="00D910A5">
      <w:pPr>
        <w:rPr>
          <w:rFonts w:ascii="Calibri" w:eastAsia="Calibri" w:hAnsi="Calibri"/>
          <w:b/>
          <w:sz w:val="22"/>
          <w:szCs w:val="22"/>
        </w:rPr>
      </w:pPr>
      <w:r w:rsidRPr="00D910A5">
        <w:rPr>
          <w:rFonts w:ascii="Calibri" w:eastAsia="Calibri" w:hAnsi="Calibri"/>
          <w:b/>
          <w:sz w:val="22"/>
          <w:szCs w:val="22"/>
        </w:rPr>
        <w:t>GRAND RAPIDS</w:t>
      </w:r>
    </w:p>
    <w:p w:rsidR="00D910A5" w:rsidRPr="00D910A5" w:rsidRDefault="00D910A5" w:rsidP="00B83457">
      <w:pPr>
        <w:numPr>
          <w:ilvl w:val="0"/>
          <w:numId w:val="23"/>
        </w:numPr>
        <w:contextualSpacing/>
        <w:rPr>
          <w:rFonts w:ascii="Calibri" w:eastAsia="Calibri" w:hAnsi="Calibri"/>
          <w:sz w:val="22"/>
          <w:szCs w:val="22"/>
        </w:rPr>
      </w:pPr>
      <w:r w:rsidRPr="00FE19E2">
        <w:rPr>
          <w:rFonts w:ascii="Calibri" w:eastAsia="Calibri" w:hAnsi="Calibri"/>
          <w:b/>
          <w:sz w:val="22"/>
          <w:szCs w:val="22"/>
        </w:rPr>
        <w:t>Recognized by the Blue Star Award program</w:t>
      </w:r>
      <w:r w:rsidRPr="00D910A5">
        <w:rPr>
          <w:rFonts w:ascii="Calibri" w:eastAsia="Calibri" w:hAnsi="Calibri"/>
          <w:sz w:val="22"/>
          <w:szCs w:val="22"/>
        </w:rPr>
        <w:t xml:space="preserve"> as one of the leading cities in the state taking action to protect water resource</w:t>
      </w:r>
      <w:r w:rsidR="00FE19E2">
        <w:rPr>
          <w:rFonts w:ascii="Calibri" w:eastAsia="Calibri" w:hAnsi="Calibri"/>
          <w:sz w:val="22"/>
          <w:szCs w:val="22"/>
        </w:rPr>
        <w:t xml:space="preserve">s through </w:t>
      </w:r>
      <w:proofErr w:type="spellStart"/>
      <w:r w:rsidR="00FE19E2">
        <w:rPr>
          <w:rFonts w:ascii="Calibri" w:eastAsia="Calibri" w:hAnsi="Calibri"/>
          <w:sz w:val="22"/>
          <w:szCs w:val="22"/>
        </w:rPr>
        <w:t>stormwater</w:t>
      </w:r>
      <w:proofErr w:type="spellEnd"/>
      <w:r w:rsidR="00FE19E2">
        <w:rPr>
          <w:rFonts w:ascii="Calibri" w:eastAsia="Calibri" w:hAnsi="Calibri"/>
          <w:sz w:val="22"/>
          <w:szCs w:val="22"/>
        </w:rPr>
        <w:t xml:space="preserve"> management</w:t>
      </w:r>
    </w:p>
    <w:p w:rsidR="00D910A5" w:rsidRPr="00D910A5" w:rsidRDefault="00D910A5" w:rsidP="00B83457">
      <w:pPr>
        <w:numPr>
          <w:ilvl w:val="0"/>
          <w:numId w:val="23"/>
        </w:numPr>
        <w:contextualSpacing/>
        <w:rPr>
          <w:rFonts w:ascii="Calibri" w:eastAsia="Calibri" w:hAnsi="Calibri"/>
          <w:sz w:val="22"/>
          <w:szCs w:val="22"/>
        </w:rPr>
      </w:pPr>
      <w:r w:rsidRPr="00FE19E2">
        <w:rPr>
          <w:rFonts w:ascii="Calibri" w:eastAsia="Calibri" w:hAnsi="Calibri"/>
          <w:b/>
          <w:sz w:val="22"/>
          <w:szCs w:val="22"/>
        </w:rPr>
        <w:t>Public Library heating supplied from waste water</w:t>
      </w:r>
      <w:r w:rsidRPr="00D910A5">
        <w:rPr>
          <w:rFonts w:ascii="Calibri" w:eastAsia="Calibri" w:hAnsi="Calibri"/>
          <w:sz w:val="22"/>
          <w:szCs w:val="22"/>
        </w:rPr>
        <w:t xml:space="preserve"> production at the </w:t>
      </w:r>
      <w:proofErr w:type="spellStart"/>
      <w:r w:rsidRPr="00D910A5">
        <w:rPr>
          <w:rFonts w:ascii="Calibri" w:eastAsia="Calibri" w:hAnsi="Calibri"/>
          <w:sz w:val="22"/>
          <w:szCs w:val="22"/>
        </w:rPr>
        <w:t>Blandin</w:t>
      </w:r>
      <w:proofErr w:type="spellEnd"/>
      <w:r w:rsidRPr="00D910A5">
        <w:rPr>
          <w:rFonts w:ascii="Calibri" w:eastAsia="Calibri" w:hAnsi="Calibri"/>
          <w:sz w:val="22"/>
          <w:szCs w:val="22"/>
        </w:rPr>
        <w:t xml:space="preserve"> paper mill, reducin</w:t>
      </w:r>
      <w:r w:rsidR="00FE19E2">
        <w:rPr>
          <w:rFonts w:ascii="Calibri" w:eastAsia="Calibri" w:hAnsi="Calibri"/>
          <w:sz w:val="22"/>
          <w:szCs w:val="22"/>
        </w:rPr>
        <w:t>g natural gas use by nearly 70%</w:t>
      </w:r>
    </w:p>
    <w:p w:rsidR="00D910A5" w:rsidRPr="00D910A5" w:rsidRDefault="00D910A5" w:rsidP="00D910A5">
      <w:pPr>
        <w:rPr>
          <w:rFonts w:ascii="Calibri" w:eastAsia="Calibri" w:hAnsi="Calibri"/>
          <w:sz w:val="22"/>
          <w:szCs w:val="22"/>
        </w:rPr>
      </w:pPr>
    </w:p>
    <w:p w:rsidR="00863EAF" w:rsidRPr="00863EAF" w:rsidRDefault="00863EAF" w:rsidP="00863EAF">
      <w:pPr>
        <w:rPr>
          <w:rFonts w:asciiTheme="minorHAnsi" w:hAnsiTheme="minorHAnsi"/>
          <w:b/>
          <w:sz w:val="22"/>
          <w:szCs w:val="22"/>
        </w:rPr>
      </w:pPr>
      <w:r w:rsidRPr="00863EAF">
        <w:rPr>
          <w:rFonts w:asciiTheme="minorHAnsi" w:hAnsiTheme="minorHAnsi"/>
          <w:b/>
          <w:sz w:val="22"/>
          <w:szCs w:val="22"/>
        </w:rPr>
        <w:t>HASTINGS</w:t>
      </w:r>
    </w:p>
    <w:p w:rsidR="00863EAF" w:rsidRPr="00863EAF" w:rsidRDefault="00863EAF" w:rsidP="00B83457">
      <w:pPr>
        <w:pStyle w:val="ListParagraph"/>
        <w:numPr>
          <w:ilvl w:val="0"/>
          <w:numId w:val="30"/>
        </w:numPr>
      </w:pPr>
      <w:r w:rsidRPr="00863EAF">
        <w:rPr>
          <w:b/>
        </w:rPr>
        <w:t>Accessory dwellings allowed</w:t>
      </w:r>
      <w:r w:rsidRPr="00863EAF">
        <w:t xml:space="preserve"> on lots of a minimum size in R-2 &amp; R-3 zoning districts</w:t>
      </w:r>
    </w:p>
    <w:p w:rsidR="00863EAF" w:rsidRPr="00863EAF" w:rsidRDefault="00863EAF" w:rsidP="00B83457">
      <w:pPr>
        <w:pStyle w:val="ListParagraph"/>
        <w:numPr>
          <w:ilvl w:val="0"/>
          <w:numId w:val="30"/>
        </w:numPr>
      </w:pPr>
      <w:r w:rsidRPr="00863EAF">
        <w:rPr>
          <w:b/>
        </w:rPr>
        <w:t>Form-based code</w:t>
      </w:r>
      <w:r w:rsidRPr="00863EAF">
        <w:t xml:space="preserve"> in the Downtown Core zoning district </w:t>
      </w:r>
    </w:p>
    <w:p w:rsidR="00863EAF" w:rsidRPr="00863EAF" w:rsidRDefault="00863EAF" w:rsidP="00B83457">
      <w:pPr>
        <w:pStyle w:val="ListParagraph"/>
        <w:numPr>
          <w:ilvl w:val="0"/>
          <w:numId w:val="30"/>
        </w:numPr>
      </w:pPr>
      <w:r w:rsidRPr="00863EAF">
        <w:rPr>
          <w:b/>
        </w:rPr>
        <w:t>Stand-out plans and programs</w:t>
      </w:r>
      <w:r w:rsidRPr="00863EAF">
        <w:t xml:space="preserve"> include Heart of Hastings Neighborhood Plan, Vermillion Street Development Guidelines, A Healthier Hastings, dial-a-ride/circulator city bus service, maximum parking standards, the civic group Hastings Environmental Protectors, park-and-ride lot downtown </w:t>
      </w:r>
    </w:p>
    <w:p w:rsidR="00863EAF" w:rsidRDefault="00863EAF" w:rsidP="00E61AB2">
      <w:pPr>
        <w:rPr>
          <w:rFonts w:ascii="Calibri" w:eastAsia="Calibri" w:hAnsi="Calibri"/>
          <w:b/>
          <w:sz w:val="22"/>
          <w:szCs w:val="22"/>
        </w:rPr>
      </w:pPr>
    </w:p>
    <w:p w:rsidR="00E61AB2" w:rsidRPr="005A094C" w:rsidRDefault="00E61AB2" w:rsidP="00E61AB2">
      <w:pPr>
        <w:rPr>
          <w:rFonts w:ascii="Calibri" w:eastAsia="Calibri" w:hAnsi="Calibri"/>
          <w:b/>
          <w:sz w:val="22"/>
          <w:szCs w:val="22"/>
        </w:rPr>
      </w:pPr>
      <w:r w:rsidRPr="005A094C">
        <w:rPr>
          <w:rFonts w:ascii="Calibri" w:eastAsia="Calibri" w:hAnsi="Calibri"/>
          <w:b/>
          <w:sz w:val="22"/>
          <w:szCs w:val="22"/>
        </w:rPr>
        <w:t>HERMANTOWN</w:t>
      </w:r>
    </w:p>
    <w:p w:rsidR="00E61AB2" w:rsidRPr="00086234" w:rsidRDefault="00E61AB2" w:rsidP="00E61AB2">
      <w:pPr>
        <w:numPr>
          <w:ilvl w:val="0"/>
          <w:numId w:val="9"/>
        </w:numPr>
        <w:contextualSpacing/>
        <w:rPr>
          <w:rFonts w:ascii="Calibri" w:eastAsia="Calibri" w:hAnsi="Calibri"/>
          <w:sz w:val="22"/>
          <w:szCs w:val="22"/>
        </w:rPr>
      </w:pPr>
      <w:r w:rsidRPr="005A094C">
        <w:rPr>
          <w:rFonts w:ascii="Calibri" w:eastAsia="Calibri" w:hAnsi="Calibri"/>
          <w:b/>
          <w:sz w:val="22"/>
          <w:szCs w:val="22"/>
        </w:rPr>
        <w:t>Bees and fowl by permit</w:t>
      </w:r>
      <w:r w:rsidRPr="005A094C">
        <w:rPr>
          <w:rFonts w:ascii="Calibri" w:eastAsia="Calibri" w:hAnsi="Calibri"/>
          <w:sz w:val="22"/>
          <w:szCs w:val="22"/>
        </w:rPr>
        <w:t>; agriculture, particularly subsistence farming, is a part of the communities heritage and is viewed as a valuable community resource</w:t>
      </w:r>
    </w:p>
    <w:p w:rsidR="00E61AB2" w:rsidRPr="005A094C" w:rsidRDefault="00E61AB2" w:rsidP="00E61AB2">
      <w:pPr>
        <w:numPr>
          <w:ilvl w:val="0"/>
          <w:numId w:val="9"/>
        </w:numPr>
        <w:contextualSpacing/>
        <w:rPr>
          <w:rFonts w:ascii="Calibri" w:eastAsia="Calibri" w:hAnsi="Calibri"/>
          <w:sz w:val="22"/>
          <w:szCs w:val="22"/>
        </w:rPr>
      </w:pPr>
      <w:r w:rsidRPr="005A094C">
        <w:rPr>
          <w:rFonts w:ascii="Calibri" w:eastAsia="Calibri" w:hAnsi="Calibri"/>
          <w:b/>
          <w:sz w:val="22"/>
          <w:szCs w:val="22"/>
        </w:rPr>
        <w:t>$60,000/yr. savings</w:t>
      </w:r>
      <w:r w:rsidRPr="005A094C">
        <w:rPr>
          <w:rFonts w:ascii="Calibri" w:eastAsia="Calibri" w:hAnsi="Calibri"/>
          <w:sz w:val="22"/>
          <w:szCs w:val="22"/>
        </w:rPr>
        <w:t xml:space="preserve"> through energy efficiency at water &amp; wastewater plants; 28% cut since 2006 at wastewater plant</w:t>
      </w:r>
    </w:p>
    <w:p w:rsidR="00E61AB2" w:rsidRPr="004C30AD" w:rsidRDefault="00E61AB2" w:rsidP="00E61AB2">
      <w:pPr>
        <w:numPr>
          <w:ilvl w:val="0"/>
          <w:numId w:val="9"/>
        </w:numPr>
        <w:contextualSpacing/>
        <w:rPr>
          <w:rFonts w:ascii="Calibri" w:eastAsia="Calibri" w:hAnsi="Calibri"/>
          <w:sz w:val="22"/>
          <w:szCs w:val="22"/>
        </w:rPr>
      </w:pPr>
      <w:r w:rsidRPr="005A094C">
        <w:rPr>
          <w:rFonts w:ascii="Calibri" w:eastAsia="Calibri" w:hAnsi="Calibri"/>
          <w:b/>
          <w:sz w:val="22"/>
          <w:szCs w:val="22"/>
        </w:rPr>
        <w:t>800 improperly connected sump pumps</w:t>
      </w:r>
      <w:r w:rsidRPr="005A094C">
        <w:rPr>
          <w:rFonts w:ascii="Calibri" w:eastAsia="Calibri" w:hAnsi="Calibri"/>
          <w:sz w:val="22"/>
          <w:szCs w:val="22"/>
        </w:rPr>
        <w:t xml:space="preserve"> and perimeter tiles disconnected from sanitary sewer since 2001</w:t>
      </w:r>
      <w:r>
        <w:rPr>
          <w:rFonts w:ascii="Calibri" w:eastAsia="Calibri" w:hAnsi="Calibri"/>
          <w:sz w:val="22"/>
          <w:szCs w:val="22"/>
        </w:rPr>
        <w:t xml:space="preserve"> </w:t>
      </w:r>
    </w:p>
    <w:p w:rsidR="00E61AB2" w:rsidRDefault="00E61AB2" w:rsidP="00D910A5">
      <w:pPr>
        <w:rPr>
          <w:rFonts w:ascii="Calibri" w:eastAsia="Calibri" w:hAnsi="Calibri"/>
          <w:b/>
          <w:sz w:val="22"/>
          <w:szCs w:val="22"/>
        </w:rPr>
      </w:pPr>
    </w:p>
    <w:p w:rsidR="00D910A5" w:rsidRPr="00D910A5" w:rsidRDefault="00D910A5" w:rsidP="00D910A5">
      <w:pPr>
        <w:rPr>
          <w:rFonts w:ascii="Calibri" w:eastAsia="Calibri" w:hAnsi="Calibri"/>
          <w:b/>
          <w:sz w:val="22"/>
          <w:szCs w:val="22"/>
        </w:rPr>
      </w:pPr>
      <w:r w:rsidRPr="00D910A5">
        <w:rPr>
          <w:rFonts w:ascii="Calibri" w:eastAsia="Calibri" w:hAnsi="Calibri"/>
          <w:b/>
          <w:sz w:val="22"/>
          <w:szCs w:val="22"/>
        </w:rPr>
        <w:t>HOFFMAN</w:t>
      </w:r>
    </w:p>
    <w:p w:rsidR="00D910A5" w:rsidRPr="00D910A5" w:rsidRDefault="00FE19E2" w:rsidP="00D910A5">
      <w:pPr>
        <w:numPr>
          <w:ilvl w:val="0"/>
          <w:numId w:val="2"/>
        </w:numPr>
        <w:contextualSpacing/>
        <w:rPr>
          <w:rFonts w:ascii="Calibri" w:eastAsia="Calibri" w:hAnsi="Calibri"/>
          <w:sz w:val="22"/>
          <w:szCs w:val="22"/>
        </w:rPr>
      </w:pPr>
      <w:r>
        <w:rPr>
          <w:rFonts w:ascii="Calibri" w:eastAsia="Calibri" w:hAnsi="Calibri"/>
          <w:b/>
          <w:sz w:val="22"/>
          <w:szCs w:val="22"/>
        </w:rPr>
        <w:lastRenderedPageBreak/>
        <w:t xml:space="preserve">One tree for each resident </w:t>
      </w:r>
      <w:r>
        <w:rPr>
          <w:rFonts w:ascii="Calibri" w:eastAsia="Calibri" w:hAnsi="Calibri"/>
          <w:sz w:val="22"/>
          <w:szCs w:val="22"/>
        </w:rPr>
        <w:t xml:space="preserve">(672) supplied by the local Lions Club </w:t>
      </w:r>
    </w:p>
    <w:p w:rsidR="00D910A5" w:rsidRPr="00D910A5" w:rsidRDefault="00D910A5" w:rsidP="00D910A5">
      <w:pPr>
        <w:rPr>
          <w:rFonts w:ascii="Calibri" w:eastAsia="Calibri" w:hAnsi="Calibri"/>
          <w:sz w:val="22"/>
          <w:szCs w:val="22"/>
        </w:rPr>
      </w:pPr>
    </w:p>
    <w:p w:rsidR="00D910A5" w:rsidRPr="00D910A5" w:rsidRDefault="00D910A5" w:rsidP="00D910A5">
      <w:pPr>
        <w:rPr>
          <w:rFonts w:ascii="Calibri" w:eastAsia="Calibri" w:hAnsi="Calibri"/>
          <w:b/>
          <w:sz w:val="22"/>
          <w:szCs w:val="22"/>
        </w:rPr>
      </w:pPr>
      <w:r w:rsidRPr="00D910A5">
        <w:rPr>
          <w:rFonts w:ascii="Calibri" w:eastAsia="Calibri" w:hAnsi="Calibri"/>
          <w:b/>
          <w:sz w:val="22"/>
          <w:szCs w:val="22"/>
        </w:rPr>
        <w:t>HOPKINS</w:t>
      </w:r>
    </w:p>
    <w:p w:rsidR="007613E5" w:rsidRPr="007613E5" w:rsidRDefault="00D910A5" w:rsidP="007613E5">
      <w:pPr>
        <w:numPr>
          <w:ilvl w:val="0"/>
          <w:numId w:val="2"/>
        </w:numPr>
        <w:contextualSpacing/>
        <w:rPr>
          <w:rFonts w:ascii="Calibri" w:eastAsia="Calibri" w:hAnsi="Calibri"/>
          <w:sz w:val="22"/>
          <w:szCs w:val="22"/>
        </w:rPr>
      </w:pPr>
      <w:r w:rsidRPr="00FE19E2">
        <w:rPr>
          <w:rFonts w:ascii="Calibri" w:eastAsia="Calibri" w:hAnsi="Calibri"/>
          <w:b/>
          <w:sz w:val="22"/>
          <w:szCs w:val="22"/>
        </w:rPr>
        <w:t>2012 forestry budget</w:t>
      </w:r>
      <w:r w:rsidRPr="00D910A5">
        <w:rPr>
          <w:rFonts w:ascii="Calibri" w:eastAsia="Calibri" w:hAnsi="Calibri"/>
          <w:sz w:val="22"/>
          <w:szCs w:val="22"/>
        </w:rPr>
        <w:t xml:space="preserve"> of $210,000 well-exceeds Tree City USA minimum</w:t>
      </w:r>
    </w:p>
    <w:p w:rsidR="007613E5" w:rsidRPr="003467E1" w:rsidRDefault="007613E5" w:rsidP="00B83457">
      <w:pPr>
        <w:numPr>
          <w:ilvl w:val="0"/>
          <w:numId w:val="25"/>
        </w:numPr>
        <w:contextualSpacing/>
        <w:rPr>
          <w:rFonts w:ascii="Calibri" w:eastAsia="Calibri" w:hAnsi="Calibri"/>
          <w:sz w:val="22"/>
          <w:szCs w:val="22"/>
        </w:rPr>
      </w:pPr>
      <w:r w:rsidRPr="00DB384A">
        <w:rPr>
          <w:rFonts w:ascii="Calibri" w:eastAsia="Calibri" w:hAnsi="Calibri"/>
          <w:b/>
          <w:sz w:val="22"/>
          <w:szCs w:val="22"/>
          <w:u w:val="single"/>
        </w:rPr>
        <w:t>Strongest US Town runner-up</w:t>
      </w:r>
      <w:r>
        <w:rPr>
          <w:rFonts w:ascii="Calibri" w:eastAsia="Calibri" w:hAnsi="Calibri"/>
          <w:sz w:val="22"/>
          <w:szCs w:val="22"/>
        </w:rPr>
        <w:t xml:space="preserve"> </w:t>
      </w:r>
      <w:r w:rsidRPr="003467E1">
        <w:rPr>
          <w:rFonts w:ascii="Calibri" w:eastAsia="Calibri" w:hAnsi="Calibri"/>
          <w:sz w:val="22"/>
          <w:szCs w:val="22"/>
        </w:rPr>
        <w:t xml:space="preserve">in </w:t>
      </w:r>
      <w:r>
        <w:rPr>
          <w:rFonts w:ascii="Calibri" w:eastAsia="Calibri" w:hAnsi="Calibri"/>
          <w:sz w:val="22"/>
          <w:szCs w:val="22"/>
        </w:rPr>
        <w:t xml:space="preserve">2016 </w:t>
      </w:r>
      <w:r w:rsidRPr="003467E1">
        <w:rPr>
          <w:rFonts w:ascii="Calibri" w:eastAsia="Calibri" w:hAnsi="Calibri"/>
          <w:sz w:val="22"/>
          <w:szCs w:val="22"/>
        </w:rPr>
        <w:t>Strong Towns competition</w:t>
      </w:r>
    </w:p>
    <w:p w:rsidR="007613E5" w:rsidRPr="003467E1" w:rsidRDefault="007613E5" w:rsidP="007613E5">
      <w:pPr>
        <w:rPr>
          <w:rFonts w:ascii="Calibri" w:eastAsia="Calibri" w:hAnsi="Calibri"/>
          <w:sz w:val="22"/>
          <w:szCs w:val="22"/>
        </w:rPr>
      </w:pPr>
    </w:p>
    <w:p w:rsidR="007613E5" w:rsidRPr="003467E1" w:rsidRDefault="007613E5" w:rsidP="007613E5">
      <w:pPr>
        <w:rPr>
          <w:rFonts w:ascii="Calibri" w:eastAsia="Calibri" w:hAnsi="Calibri"/>
          <w:b/>
          <w:sz w:val="22"/>
          <w:szCs w:val="22"/>
        </w:rPr>
      </w:pPr>
      <w:r w:rsidRPr="003467E1">
        <w:rPr>
          <w:rFonts w:ascii="Calibri" w:eastAsia="Calibri" w:hAnsi="Calibri"/>
          <w:b/>
          <w:sz w:val="22"/>
          <w:szCs w:val="22"/>
        </w:rPr>
        <w:t>HUTCHINSON</w:t>
      </w:r>
    </w:p>
    <w:p w:rsidR="007613E5" w:rsidRPr="003467E1" w:rsidRDefault="007613E5" w:rsidP="00B83457">
      <w:pPr>
        <w:numPr>
          <w:ilvl w:val="0"/>
          <w:numId w:val="25"/>
        </w:numPr>
        <w:contextualSpacing/>
        <w:rPr>
          <w:rFonts w:ascii="Calibri" w:eastAsia="Calibri" w:hAnsi="Calibri"/>
          <w:sz w:val="22"/>
          <w:szCs w:val="22"/>
        </w:rPr>
      </w:pPr>
      <w:r w:rsidRPr="003467E1">
        <w:rPr>
          <w:rFonts w:ascii="Calibri" w:eastAsia="Calibri" w:hAnsi="Calibri"/>
          <w:b/>
          <w:sz w:val="22"/>
          <w:szCs w:val="22"/>
        </w:rPr>
        <w:t>Bicycle Friendly Community</w:t>
      </w:r>
      <w:r w:rsidRPr="003467E1">
        <w:rPr>
          <w:rFonts w:ascii="Calibri" w:eastAsia="Calibri" w:hAnsi="Calibri"/>
          <w:sz w:val="22"/>
          <w:szCs w:val="22"/>
        </w:rPr>
        <w:t xml:space="preserve"> </w:t>
      </w:r>
      <w:r>
        <w:rPr>
          <w:rFonts w:ascii="Calibri" w:eastAsia="Calibri" w:hAnsi="Calibri"/>
          <w:sz w:val="22"/>
          <w:szCs w:val="22"/>
        </w:rPr>
        <w:t xml:space="preserve">recognition at the Bronze level </w:t>
      </w:r>
      <w:r w:rsidRPr="003467E1">
        <w:rPr>
          <w:rFonts w:ascii="Calibri" w:eastAsia="Calibri" w:hAnsi="Calibri"/>
          <w:sz w:val="22"/>
          <w:szCs w:val="22"/>
        </w:rPr>
        <w:t>in 2014</w:t>
      </w:r>
    </w:p>
    <w:p w:rsidR="007613E5" w:rsidRPr="003467E1" w:rsidRDefault="007613E5" w:rsidP="00B83457">
      <w:pPr>
        <w:numPr>
          <w:ilvl w:val="0"/>
          <w:numId w:val="25"/>
        </w:numPr>
        <w:contextualSpacing/>
        <w:rPr>
          <w:rFonts w:ascii="Calibri" w:eastAsia="Calibri" w:hAnsi="Calibri"/>
          <w:sz w:val="22"/>
          <w:szCs w:val="22"/>
        </w:rPr>
      </w:pPr>
      <w:r w:rsidRPr="00DB384A">
        <w:rPr>
          <w:rFonts w:ascii="Calibri" w:eastAsia="Calibri" w:hAnsi="Calibri"/>
          <w:b/>
          <w:sz w:val="22"/>
          <w:szCs w:val="22"/>
        </w:rPr>
        <w:t>City’s Global Ends Statement</w:t>
      </w:r>
      <w:r w:rsidRPr="00DB384A">
        <w:rPr>
          <w:rFonts w:ascii="Calibri" w:eastAsia="Calibri" w:hAnsi="Calibri"/>
          <w:sz w:val="22"/>
          <w:szCs w:val="22"/>
        </w:rPr>
        <w:t xml:space="preserve"> </w:t>
      </w:r>
      <w:r>
        <w:rPr>
          <w:rFonts w:ascii="Calibri" w:eastAsia="Calibri" w:hAnsi="Calibri"/>
          <w:sz w:val="22"/>
          <w:szCs w:val="22"/>
        </w:rPr>
        <w:t>and commitment to sustainability recognized in its 2016 pu</w:t>
      </w:r>
      <w:r w:rsidRPr="003467E1">
        <w:rPr>
          <w:rFonts w:ascii="Calibri" w:eastAsia="Calibri" w:hAnsi="Calibri"/>
          <w:sz w:val="22"/>
          <w:szCs w:val="22"/>
        </w:rPr>
        <w:t>rch</w:t>
      </w:r>
      <w:r>
        <w:rPr>
          <w:rFonts w:ascii="Calibri" w:eastAsia="Calibri" w:hAnsi="Calibri"/>
          <w:sz w:val="22"/>
          <w:szCs w:val="22"/>
        </w:rPr>
        <w:t>asing policy</w:t>
      </w:r>
    </w:p>
    <w:p w:rsidR="007613E5" w:rsidRPr="003467E1" w:rsidRDefault="007613E5" w:rsidP="00B83457">
      <w:pPr>
        <w:numPr>
          <w:ilvl w:val="0"/>
          <w:numId w:val="25"/>
        </w:numPr>
        <w:contextualSpacing/>
        <w:rPr>
          <w:rFonts w:ascii="Calibri" w:eastAsia="Calibri" w:hAnsi="Calibri"/>
          <w:sz w:val="22"/>
          <w:szCs w:val="22"/>
        </w:rPr>
      </w:pPr>
      <w:r w:rsidRPr="003467E1">
        <w:rPr>
          <w:rFonts w:ascii="Calibri" w:eastAsia="Calibri" w:hAnsi="Calibri"/>
          <w:b/>
          <w:sz w:val="22"/>
          <w:szCs w:val="22"/>
        </w:rPr>
        <w:t>On all road reconstruction projects</w:t>
      </w:r>
      <w:r w:rsidRPr="003467E1">
        <w:rPr>
          <w:rFonts w:ascii="Calibri" w:eastAsia="Calibri" w:hAnsi="Calibri"/>
          <w:sz w:val="22"/>
          <w:szCs w:val="22"/>
        </w:rPr>
        <w:t>, 100% of asphalt is either reused in the project, or recycled; 100% of concrete from reconstruction projects is recycled and reused</w:t>
      </w:r>
    </w:p>
    <w:p w:rsidR="007613E5" w:rsidRPr="007613E5" w:rsidRDefault="007613E5" w:rsidP="00B83457">
      <w:pPr>
        <w:numPr>
          <w:ilvl w:val="0"/>
          <w:numId w:val="25"/>
        </w:numPr>
        <w:contextualSpacing/>
        <w:rPr>
          <w:rFonts w:ascii="Calibri" w:eastAsia="Calibri" w:hAnsi="Calibri"/>
          <w:sz w:val="22"/>
          <w:szCs w:val="22"/>
        </w:rPr>
      </w:pPr>
      <w:r w:rsidRPr="005A094C">
        <w:rPr>
          <w:rFonts w:ascii="Calibri" w:eastAsia="Calibri" w:hAnsi="Calibri"/>
          <w:b/>
          <w:sz w:val="22"/>
          <w:szCs w:val="22"/>
        </w:rPr>
        <w:t>Public street tress calculated to produce $710,000/yr. in benefits</w:t>
      </w:r>
      <w:r>
        <w:rPr>
          <w:rFonts w:ascii="Calibri" w:eastAsia="Calibri" w:hAnsi="Calibri"/>
          <w:sz w:val="22"/>
          <w:szCs w:val="22"/>
        </w:rPr>
        <w:t xml:space="preserve">; </w:t>
      </w:r>
      <w:r w:rsidRPr="007613E5">
        <w:rPr>
          <w:rFonts w:ascii="Calibri" w:eastAsia="Calibri" w:hAnsi="Calibri"/>
          <w:sz w:val="22"/>
          <w:szCs w:val="22"/>
        </w:rPr>
        <w:t>Tree City USA for 36 consecutive years, beginning in 1979, 2nd longest consecutive award winner in Minnesota; City Forestry serves boulevard &amp; private trees, partners with the local utility to promote energy conservation through proper tree species selection and placement guidance; 2015 program budget was $11.50/resident</w:t>
      </w:r>
    </w:p>
    <w:p w:rsidR="007613E5" w:rsidRPr="003467E1" w:rsidRDefault="007613E5" w:rsidP="00B83457">
      <w:pPr>
        <w:numPr>
          <w:ilvl w:val="0"/>
          <w:numId w:val="25"/>
        </w:numPr>
        <w:contextualSpacing/>
        <w:rPr>
          <w:rFonts w:ascii="Calibri" w:eastAsia="Calibri" w:hAnsi="Calibri"/>
          <w:sz w:val="22"/>
          <w:szCs w:val="22"/>
        </w:rPr>
      </w:pPr>
      <w:r w:rsidRPr="004979C8">
        <w:rPr>
          <w:rFonts w:ascii="Calibri" w:eastAsia="Calibri" w:hAnsi="Calibri"/>
          <w:b/>
          <w:sz w:val="22"/>
          <w:szCs w:val="22"/>
        </w:rPr>
        <w:t>Multi-year project of burying all power lines results in s</w:t>
      </w:r>
      <w:r w:rsidRPr="003467E1">
        <w:rPr>
          <w:rFonts w:ascii="Calibri" w:eastAsia="Calibri" w:hAnsi="Calibri"/>
          <w:b/>
          <w:sz w:val="22"/>
          <w:szCs w:val="22"/>
        </w:rPr>
        <w:t>ignificant savings</w:t>
      </w:r>
      <w:r w:rsidRPr="003467E1">
        <w:rPr>
          <w:rFonts w:ascii="Calibri" w:eastAsia="Calibri" w:hAnsi="Calibri"/>
          <w:sz w:val="22"/>
          <w:szCs w:val="22"/>
        </w:rPr>
        <w:t xml:space="preserve"> in maintenance </w:t>
      </w:r>
      <w:r>
        <w:rPr>
          <w:rFonts w:ascii="Calibri" w:eastAsia="Calibri" w:hAnsi="Calibri"/>
          <w:sz w:val="22"/>
          <w:szCs w:val="22"/>
        </w:rPr>
        <w:t>costs realized in 2016</w:t>
      </w:r>
      <w:r w:rsidRPr="003467E1">
        <w:rPr>
          <w:rFonts w:ascii="Calibri" w:eastAsia="Calibri" w:hAnsi="Calibri"/>
          <w:sz w:val="22"/>
          <w:szCs w:val="22"/>
        </w:rPr>
        <w:t xml:space="preserve"> </w:t>
      </w:r>
    </w:p>
    <w:p w:rsidR="007613E5" w:rsidRPr="003467E1" w:rsidRDefault="007613E5" w:rsidP="00B83457">
      <w:pPr>
        <w:numPr>
          <w:ilvl w:val="0"/>
          <w:numId w:val="25"/>
        </w:numPr>
        <w:contextualSpacing/>
        <w:rPr>
          <w:rFonts w:ascii="Calibri" w:eastAsia="Calibri" w:hAnsi="Calibri"/>
          <w:sz w:val="22"/>
          <w:szCs w:val="22"/>
        </w:rPr>
      </w:pPr>
      <w:r w:rsidRPr="004979C8">
        <w:rPr>
          <w:rFonts w:ascii="Calibri" w:eastAsia="Calibri" w:hAnsi="Calibri"/>
          <w:b/>
          <w:sz w:val="22"/>
          <w:szCs w:val="22"/>
        </w:rPr>
        <w:t>Depot Marketplace -</w:t>
      </w:r>
      <w:r w:rsidRPr="003467E1">
        <w:rPr>
          <w:rFonts w:ascii="Calibri" w:eastAsia="Calibri" w:hAnsi="Calibri"/>
          <w:b/>
          <w:sz w:val="22"/>
          <w:szCs w:val="22"/>
        </w:rPr>
        <w:t xml:space="preserve"> finalist in </w:t>
      </w:r>
      <w:r w:rsidRPr="007613E5">
        <w:rPr>
          <w:rFonts w:ascii="Calibri" w:eastAsia="Calibri" w:hAnsi="Calibri"/>
          <w:b/>
          <w:sz w:val="22"/>
          <w:szCs w:val="22"/>
          <w:u w:val="single"/>
        </w:rPr>
        <w:t>Minnesota Brownfields’</w:t>
      </w:r>
      <w:r w:rsidRPr="007613E5">
        <w:rPr>
          <w:rFonts w:ascii="Calibri" w:eastAsia="Calibri" w:hAnsi="Calibri"/>
          <w:sz w:val="22"/>
          <w:szCs w:val="22"/>
          <w:u w:val="single"/>
        </w:rPr>
        <w:t xml:space="preserve"> annual </w:t>
      </w:r>
      <w:proofErr w:type="spellStart"/>
      <w:r w:rsidRPr="007613E5">
        <w:rPr>
          <w:rFonts w:ascii="Calibri" w:eastAsia="Calibri" w:hAnsi="Calibri"/>
          <w:sz w:val="22"/>
          <w:szCs w:val="22"/>
          <w:u w:val="single"/>
        </w:rPr>
        <w:t>ReScape</w:t>
      </w:r>
      <w:proofErr w:type="spellEnd"/>
      <w:r w:rsidRPr="007613E5">
        <w:rPr>
          <w:rFonts w:ascii="Calibri" w:eastAsia="Calibri" w:hAnsi="Calibri"/>
          <w:sz w:val="22"/>
          <w:szCs w:val="22"/>
          <w:u w:val="single"/>
        </w:rPr>
        <w:t xml:space="preserve"> Awards</w:t>
      </w:r>
      <w:r w:rsidRPr="003467E1">
        <w:rPr>
          <w:rFonts w:ascii="Calibri" w:eastAsia="Calibri" w:hAnsi="Calibri"/>
          <w:sz w:val="22"/>
          <w:szCs w:val="22"/>
        </w:rPr>
        <w:t xml:space="preserve"> in the category of Small City Impact Award</w:t>
      </w:r>
    </w:p>
    <w:p w:rsidR="007613E5" w:rsidRPr="003467E1" w:rsidRDefault="007613E5" w:rsidP="00B83457">
      <w:pPr>
        <w:numPr>
          <w:ilvl w:val="0"/>
          <w:numId w:val="25"/>
        </w:numPr>
        <w:contextualSpacing/>
        <w:rPr>
          <w:rFonts w:ascii="Calibri" w:eastAsia="Calibri" w:hAnsi="Calibri"/>
          <w:sz w:val="22"/>
          <w:szCs w:val="22"/>
        </w:rPr>
      </w:pPr>
      <w:r w:rsidRPr="004979C8">
        <w:rPr>
          <w:rFonts w:ascii="Calibri" w:eastAsia="Calibri" w:hAnsi="Calibri"/>
          <w:b/>
          <w:sz w:val="22"/>
          <w:szCs w:val="22"/>
          <w:u w:val="single"/>
        </w:rPr>
        <w:t>A model state program</w:t>
      </w:r>
      <w:r>
        <w:rPr>
          <w:rFonts w:ascii="Calibri" w:eastAsia="Calibri" w:hAnsi="Calibri"/>
          <w:b/>
          <w:sz w:val="22"/>
          <w:szCs w:val="22"/>
        </w:rPr>
        <w:t xml:space="preserve"> </w:t>
      </w:r>
      <w:r w:rsidRPr="004979C8">
        <w:rPr>
          <w:rFonts w:ascii="Calibri" w:eastAsia="Calibri" w:hAnsi="Calibri"/>
          <w:b/>
          <w:sz w:val="22"/>
          <w:szCs w:val="22"/>
        </w:rPr>
        <w:t>since 2001: 90% resident participation results in landfill diversion</w:t>
      </w:r>
      <w:r>
        <w:rPr>
          <w:rFonts w:ascii="Calibri" w:eastAsia="Calibri" w:hAnsi="Calibri"/>
          <w:sz w:val="22"/>
          <w:szCs w:val="22"/>
        </w:rPr>
        <w:t xml:space="preserve"> of </w:t>
      </w:r>
      <w:r w:rsidRPr="003467E1">
        <w:rPr>
          <w:rFonts w:ascii="Calibri" w:eastAsia="Calibri" w:hAnsi="Calibri"/>
          <w:sz w:val="22"/>
          <w:szCs w:val="22"/>
        </w:rPr>
        <w:t>2,000 tons</w:t>
      </w:r>
      <w:r>
        <w:rPr>
          <w:rFonts w:ascii="Calibri" w:eastAsia="Calibri" w:hAnsi="Calibri"/>
          <w:sz w:val="22"/>
          <w:szCs w:val="22"/>
        </w:rPr>
        <w:t xml:space="preserve"> per year</w:t>
      </w:r>
      <w:r w:rsidRPr="003467E1">
        <w:rPr>
          <w:rFonts w:ascii="Calibri" w:eastAsia="Calibri" w:hAnsi="Calibri"/>
          <w:sz w:val="22"/>
          <w:szCs w:val="22"/>
        </w:rPr>
        <w:t xml:space="preserve"> of source separated </w:t>
      </w:r>
      <w:r>
        <w:rPr>
          <w:rFonts w:ascii="Calibri" w:eastAsia="Calibri" w:hAnsi="Calibri"/>
          <w:sz w:val="22"/>
          <w:szCs w:val="22"/>
        </w:rPr>
        <w:t xml:space="preserve"> organics and yard-waste, which is processed by a local business and sold as soil and</w:t>
      </w:r>
      <w:r w:rsidRPr="003467E1">
        <w:rPr>
          <w:rFonts w:ascii="Calibri" w:eastAsia="Calibri" w:hAnsi="Calibri"/>
          <w:sz w:val="22"/>
          <w:szCs w:val="22"/>
        </w:rPr>
        <w:t xml:space="preserve"> mulch prod</w:t>
      </w:r>
      <w:r>
        <w:rPr>
          <w:rFonts w:ascii="Calibri" w:eastAsia="Calibri" w:hAnsi="Calibri"/>
          <w:sz w:val="22"/>
          <w:szCs w:val="22"/>
        </w:rPr>
        <w:t>ucts</w:t>
      </w:r>
    </w:p>
    <w:p w:rsidR="00E61AB2" w:rsidRPr="007613E5" w:rsidRDefault="007613E5" w:rsidP="00B83457">
      <w:pPr>
        <w:numPr>
          <w:ilvl w:val="0"/>
          <w:numId w:val="25"/>
        </w:numPr>
        <w:contextualSpacing/>
        <w:rPr>
          <w:rFonts w:ascii="Calibri" w:eastAsia="Calibri" w:hAnsi="Calibri"/>
          <w:sz w:val="22"/>
          <w:szCs w:val="22"/>
        </w:rPr>
      </w:pPr>
      <w:r w:rsidRPr="003467E1">
        <w:rPr>
          <w:rFonts w:ascii="Calibri" w:eastAsia="Calibri" w:hAnsi="Calibri"/>
          <w:b/>
          <w:sz w:val="22"/>
          <w:szCs w:val="22"/>
          <w:u w:val="single"/>
        </w:rPr>
        <w:t xml:space="preserve">Largest PV array on an old landfill to date </w:t>
      </w:r>
      <w:r w:rsidRPr="004979C8">
        <w:rPr>
          <w:rFonts w:ascii="Calibri" w:eastAsia="Calibri" w:hAnsi="Calibri"/>
          <w:b/>
          <w:sz w:val="22"/>
          <w:szCs w:val="22"/>
          <w:u w:val="single"/>
        </w:rPr>
        <w:t>in Minnesota</w:t>
      </w:r>
      <w:r>
        <w:rPr>
          <w:rFonts w:ascii="Calibri" w:eastAsia="Calibri" w:hAnsi="Calibri"/>
          <w:sz w:val="22"/>
          <w:szCs w:val="22"/>
        </w:rPr>
        <w:t xml:space="preserve"> </w:t>
      </w:r>
      <w:r w:rsidRPr="003467E1">
        <w:rPr>
          <w:rFonts w:ascii="Calibri" w:eastAsia="Calibri" w:hAnsi="Calibri"/>
          <w:sz w:val="22"/>
          <w:szCs w:val="22"/>
        </w:rPr>
        <w:t>(2015) to help power the adjacent wastewater treatment plant</w:t>
      </w:r>
    </w:p>
    <w:p w:rsidR="00E61AB2" w:rsidRPr="005A094C" w:rsidRDefault="00E61AB2" w:rsidP="00E61AB2">
      <w:pPr>
        <w:numPr>
          <w:ilvl w:val="0"/>
          <w:numId w:val="9"/>
        </w:numPr>
        <w:contextualSpacing/>
        <w:rPr>
          <w:rFonts w:ascii="Calibri" w:eastAsia="Calibri" w:hAnsi="Calibri"/>
          <w:sz w:val="22"/>
          <w:szCs w:val="22"/>
        </w:rPr>
      </w:pPr>
      <w:r w:rsidRPr="005A094C">
        <w:rPr>
          <w:rFonts w:ascii="Calibri" w:eastAsia="Calibri" w:hAnsi="Calibri"/>
          <w:b/>
          <w:sz w:val="22"/>
          <w:szCs w:val="22"/>
        </w:rPr>
        <w:t>20% reduction in gas/electric</w:t>
      </w:r>
      <w:r w:rsidRPr="005A094C">
        <w:rPr>
          <w:rFonts w:ascii="Calibri" w:eastAsia="Calibri" w:hAnsi="Calibri"/>
          <w:sz w:val="22"/>
          <w:szCs w:val="22"/>
        </w:rPr>
        <w:t xml:space="preserve"> use in city buildings, 2006-2014</w:t>
      </w:r>
    </w:p>
    <w:p w:rsidR="00E61AB2" w:rsidRPr="005A094C" w:rsidRDefault="00E61AB2" w:rsidP="00E61AB2">
      <w:pPr>
        <w:numPr>
          <w:ilvl w:val="0"/>
          <w:numId w:val="9"/>
        </w:numPr>
        <w:contextualSpacing/>
        <w:rPr>
          <w:rFonts w:ascii="Calibri" w:eastAsia="Calibri" w:hAnsi="Calibri"/>
          <w:sz w:val="22"/>
          <w:szCs w:val="22"/>
        </w:rPr>
      </w:pPr>
      <w:r w:rsidRPr="005A094C">
        <w:rPr>
          <w:rFonts w:ascii="Calibri" w:eastAsia="Calibri" w:hAnsi="Calibri"/>
          <w:b/>
          <w:sz w:val="22"/>
          <w:szCs w:val="22"/>
        </w:rPr>
        <w:t>$60,000/yr. savings</w:t>
      </w:r>
      <w:r w:rsidRPr="005A094C">
        <w:rPr>
          <w:rFonts w:ascii="Calibri" w:eastAsia="Calibri" w:hAnsi="Calibri"/>
          <w:sz w:val="22"/>
          <w:szCs w:val="22"/>
        </w:rPr>
        <w:t xml:space="preserve"> through lighting project in city buildings since 2011</w:t>
      </w:r>
    </w:p>
    <w:p w:rsidR="00E61AB2" w:rsidRPr="005A094C" w:rsidRDefault="00E61AB2" w:rsidP="00E61AB2">
      <w:pPr>
        <w:numPr>
          <w:ilvl w:val="0"/>
          <w:numId w:val="9"/>
        </w:numPr>
        <w:contextualSpacing/>
        <w:rPr>
          <w:rFonts w:ascii="Calibri" w:eastAsia="Calibri" w:hAnsi="Calibri"/>
          <w:sz w:val="22"/>
          <w:szCs w:val="22"/>
        </w:rPr>
      </w:pPr>
      <w:r w:rsidRPr="005A094C">
        <w:rPr>
          <w:rFonts w:ascii="Calibri" w:eastAsia="Calibri" w:hAnsi="Calibri"/>
          <w:b/>
          <w:sz w:val="22"/>
          <w:szCs w:val="22"/>
        </w:rPr>
        <w:t>$1,000,000 savings since 2009</w:t>
      </w:r>
      <w:r w:rsidRPr="005A094C">
        <w:rPr>
          <w:rFonts w:ascii="Calibri" w:eastAsia="Calibri" w:hAnsi="Calibri"/>
          <w:sz w:val="22"/>
          <w:szCs w:val="22"/>
        </w:rPr>
        <w:t xml:space="preserve"> through all city building energy reduction projects</w:t>
      </w:r>
    </w:p>
    <w:p w:rsidR="00E61AB2" w:rsidRPr="005A094C" w:rsidRDefault="00E61AB2" w:rsidP="00E61AB2">
      <w:pPr>
        <w:numPr>
          <w:ilvl w:val="0"/>
          <w:numId w:val="9"/>
        </w:numPr>
        <w:contextualSpacing/>
        <w:rPr>
          <w:rFonts w:ascii="Calibri" w:eastAsia="Calibri" w:hAnsi="Calibri"/>
          <w:sz w:val="22"/>
          <w:szCs w:val="22"/>
        </w:rPr>
      </w:pPr>
      <w:proofErr w:type="spellStart"/>
      <w:r w:rsidRPr="005A094C">
        <w:rPr>
          <w:rFonts w:ascii="Calibri" w:eastAsia="Calibri" w:hAnsi="Calibri"/>
          <w:b/>
          <w:sz w:val="22"/>
          <w:szCs w:val="22"/>
        </w:rPr>
        <w:t>Shoreland</w:t>
      </w:r>
      <w:proofErr w:type="spellEnd"/>
      <w:r w:rsidRPr="005A094C">
        <w:rPr>
          <w:rFonts w:ascii="Calibri" w:eastAsia="Calibri" w:hAnsi="Calibri"/>
          <w:b/>
          <w:sz w:val="22"/>
          <w:szCs w:val="22"/>
        </w:rPr>
        <w:t xml:space="preserve"> ordinance</w:t>
      </w:r>
      <w:r w:rsidRPr="005A094C">
        <w:rPr>
          <w:rFonts w:ascii="Calibri" w:eastAsia="Calibri" w:hAnsi="Calibri"/>
          <w:sz w:val="22"/>
          <w:szCs w:val="22"/>
        </w:rPr>
        <w:t xml:space="preserve"> includes a menu of mitigation measures</w:t>
      </w:r>
    </w:p>
    <w:p w:rsidR="00863EAF" w:rsidRDefault="00863EAF" w:rsidP="00863EAF">
      <w:pPr>
        <w:pStyle w:val="ListParagraph"/>
        <w:numPr>
          <w:ilvl w:val="0"/>
          <w:numId w:val="9"/>
        </w:numPr>
      </w:pPr>
      <w:r w:rsidRPr="00AD13BA">
        <w:rPr>
          <w:b/>
        </w:rPr>
        <w:t>Significant savings in maintenance costs from burying all power lines</w:t>
      </w:r>
      <w:r>
        <w:t>; multi-year project completed</w:t>
      </w:r>
    </w:p>
    <w:p w:rsidR="00863EAF" w:rsidRDefault="00863EAF" w:rsidP="00D910A5">
      <w:pPr>
        <w:rPr>
          <w:rFonts w:ascii="Calibri" w:eastAsia="Calibri" w:hAnsi="Calibri"/>
          <w:b/>
          <w:sz w:val="22"/>
          <w:szCs w:val="22"/>
        </w:rPr>
      </w:pPr>
    </w:p>
    <w:p w:rsidR="007613E5" w:rsidRPr="003467E1" w:rsidRDefault="007613E5" w:rsidP="007613E5">
      <w:pPr>
        <w:rPr>
          <w:rFonts w:ascii="Calibri" w:eastAsia="Calibri" w:hAnsi="Calibri"/>
          <w:b/>
          <w:sz w:val="22"/>
          <w:szCs w:val="22"/>
        </w:rPr>
      </w:pPr>
      <w:r w:rsidRPr="003467E1">
        <w:rPr>
          <w:rFonts w:ascii="Calibri" w:eastAsia="Calibri" w:hAnsi="Calibri"/>
          <w:b/>
          <w:sz w:val="22"/>
          <w:szCs w:val="22"/>
        </w:rPr>
        <w:t>ISANTI</w:t>
      </w:r>
    </w:p>
    <w:p w:rsidR="007613E5" w:rsidRPr="003467E1" w:rsidRDefault="007613E5" w:rsidP="00B83457">
      <w:pPr>
        <w:numPr>
          <w:ilvl w:val="0"/>
          <w:numId w:val="25"/>
        </w:numPr>
        <w:contextualSpacing/>
        <w:rPr>
          <w:rFonts w:ascii="Calibri" w:eastAsia="Calibri" w:hAnsi="Calibri"/>
          <w:sz w:val="22"/>
          <w:szCs w:val="22"/>
        </w:rPr>
      </w:pPr>
      <w:r w:rsidRPr="003467E1">
        <w:rPr>
          <w:rFonts w:ascii="Calibri" w:eastAsia="Calibri" w:hAnsi="Calibri"/>
          <w:b/>
          <w:sz w:val="22"/>
          <w:szCs w:val="22"/>
        </w:rPr>
        <w:t>Isanti-Cambridge Joint Planning Advisory Board</w:t>
      </w:r>
      <w:r w:rsidRPr="003467E1">
        <w:rPr>
          <w:rFonts w:ascii="Calibri" w:eastAsia="Calibri" w:hAnsi="Calibri"/>
          <w:sz w:val="22"/>
          <w:szCs w:val="22"/>
        </w:rPr>
        <w:t xml:space="preserve"> created, open to other public entities</w:t>
      </w:r>
    </w:p>
    <w:p w:rsidR="007613E5" w:rsidRPr="003467E1" w:rsidRDefault="007613E5" w:rsidP="00B83457">
      <w:pPr>
        <w:numPr>
          <w:ilvl w:val="0"/>
          <w:numId w:val="25"/>
        </w:numPr>
        <w:contextualSpacing/>
        <w:rPr>
          <w:rFonts w:ascii="Calibri" w:eastAsia="Calibri" w:hAnsi="Calibri"/>
          <w:sz w:val="22"/>
          <w:szCs w:val="22"/>
        </w:rPr>
      </w:pPr>
      <w:r w:rsidRPr="003467E1">
        <w:rPr>
          <w:rFonts w:ascii="Calibri" w:eastAsia="Calibri" w:hAnsi="Calibri"/>
          <w:b/>
          <w:sz w:val="22"/>
          <w:szCs w:val="22"/>
        </w:rPr>
        <w:t xml:space="preserve">City employees </w:t>
      </w:r>
      <w:r w:rsidRPr="00A80470">
        <w:rPr>
          <w:rFonts w:ascii="Calibri" w:eastAsia="Calibri" w:hAnsi="Calibri"/>
          <w:b/>
          <w:sz w:val="22"/>
          <w:szCs w:val="22"/>
        </w:rPr>
        <w:t>cut down on car travel</w:t>
      </w:r>
      <w:r>
        <w:rPr>
          <w:rFonts w:ascii="Calibri" w:eastAsia="Calibri" w:hAnsi="Calibri"/>
          <w:sz w:val="22"/>
          <w:szCs w:val="22"/>
        </w:rPr>
        <w:t xml:space="preserve"> by </w:t>
      </w:r>
      <w:r w:rsidRPr="003467E1">
        <w:rPr>
          <w:rFonts w:ascii="Calibri" w:eastAsia="Calibri" w:hAnsi="Calibri"/>
          <w:sz w:val="22"/>
          <w:szCs w:val="22"/>
        </w:rPr>
        <w:t>car pool</w:t>
      </w:r>
      <w:r>
        <w:rPr>
          <w:rFonts w:ascii="Calibri" w:eastAsia="Calibri" w:hAnsi="Calibri"/>
          <w:sz w:val="22"/>
          <w:szCs w:val="22"/>
        </w:rPr>
        <w:t>ing to trainings/meetings, sharing vehicles,</w:t>
      </w:r>
      <w:r w:rsidRPr="003467E1">
        <w:rPr>
          <w:rFonts w:ascii="Calibri" w:eastAsia="Calibri" w:hAnsi="Calibri"/>
          <w:sz w:val="22"/>
          <w:szCs w:val="22"/>
        </w:rPr>
        <w:t xml:space="preserve"> live video stream</w:t>
      </w:r>
      <w:r>
        <w:rPr>
          <w:rFonts w:ascii="Calibri" w:eastAsia="Calibri" w:hAnsi="Calibri"/>
          <w:sz w:val="22"/>
          <w:szCs w:val="22"/>
        </w:rPr>
        <w:t xml:space="preserve">ing of meetings and trainings </w:t>
      </w:r>
    </w:p>
    <w:p w:rsidR="007613E5" w:rsidRPr="003467E1" w:rsidRDefault="007613E5" w:rsidP="00B83457">
      <w:pPr>
        <w:numPr>
          <w:ilvl w:val="0"/>
          <w:numId w:val="25"/>
        </w:numPr>
        <w:contextualSpacing/>
        <w:rPr>
          <w:rFonts w:ascii="Calibri" w:eastAsia="Calibri" w:hAnsi="Calibri"/>
          <w:sz w:val="22"/>
          <w:szCs w:val="22"/>
        </w:rPr>
      </w:pPr>
      <w:r w:rsidRPr="00E30C61">
        <w:rPr>
          <w:rFonts w:ascii="Calibri" w:eastAsia="Calibri" w:hAnsi="Calibri"/>
          <w:b/>
          <w:sz w:val="22"/>
          <w:szCs w:val="22"/>
        </w:rPr>
        <w:t>Promotes</w:t>
      </w:r>
      <w:r w:rsidRPr="003467E1">
        <w:rPr>
          <w:rFonts w:ascii="Calibri" w:eastAsia="Calibri" w:hAnsi="Calibri"/>
          <w:b/>
          <w:sz w:val="22"/>
          <w:szCs w:val="22"/>
        </w:rPr>
        <w:t xml:space="preserve"> Put Your Money Where Your Heart Is</w:t>
      </w:r>
      <w:r>
        <w:rPr>
          <w:rFonts w:ascii="Calibri" w:eastAsia="Calibri" w:hAnsi="Calibri"/>
          <w:sz w:val="22"/>
          <w:szCs w:val="22"/>
        </w:rPr>
        <w:t>, a k</w:t>
      </w:r>
      <w:r w:rsidRPr="003467E1">
        <w:rPr>
          <w:rFonts w:ascii="Calibri" w:eastAsia="Calibri" w:hAnsi="Calibri"/>
          <w:sz w:val="22"/>
          <w:szCs w:val="22"/>
        </w:rPr>
        <w:t>eep it local campaign of the North 65 Chamber of Commerce</w:t>
      </w:r>
    </w:p>
    <w:p w:rsidR="007613E5" w:rsidRPr="003467E1" w:rsidRDefault="007613E5" w:rsidP="00B83457">
      <w:pPr>
        <w:numPr>
          <w:ilvl w:val="0"/>
          <w:numId w:val="25"/>
        </w:numPr>
        <w:contextualSpacing/>
        <w:rPr>
          <w:rFonts w:ascii="Calibri" w:eastAsia="Calibri" w:hAnsi="Calibri"/>
          <w:sz w:val="22"/>
          <w:szCs w:val="22"/>
        </w:rPr>
      </w:pPr>
      <w:r w:rsidRPr="003467E1">
        <w:rPr>
          <w:rFonts w:ascii="Calibri" w:eastAsia="Calibri" w:hAnsi="Calibri"/>
          <w:b/>
          <w:sz w:val="22"/>
          <w:szCs w:val="22"/>
        </w:rPr>
        <w:t>City recruited/assisted Ever Cat Fuels</w:t>
      </w:r>
      <w:r w:rsidRPr="003467E1">
        <w:rPr>
          <w:rFonts w:ascii="Calibri" w:eastAsia="Calibri" w:hAnsi="Calibri"/>
          <w:sz w:val="22"/>
          <w:szCs w:val="22"/>
        </w:rPr>
        <w:t xml:space="preserve"> (production of bio</w:t>
      </w:r>
      <w:r>
        <w:rPr>
          <w:rFonts w:ascii="Calibri" w:eastAsia="Calibri" w:hAnsi="Calibri"/>
          <w:sz w:val="22"/>
          <w:szCs w:val="22"/>
        </w:rPr>
        <w:t xml:space="preserve">diesel from local grease traps, waste cooking oils and </w:t>
      </w:r>
      <w:r w:rsidRPr="003467E1">
        <w:rPr>
          <w:rFonts w:ascii="Calibri" w:eastAsia="Calibri" w:hAnsi="Calibri"/>
          <w:sz w:val="22"/>
          <w:szCs w:val="22"/>
        </w:rPr>
        <w:t>seed crops): 9,000 sq. ft. $6M investment; 20 employees; wages over $15/hr.</w:t>
      </w:r>
    </w:p>
    <w:p w:rsidR="007613E5" w:rsidRPr="003467E1" w:rsidRDefault="007613E5" w:rsidP="00B83457">
      <w:pPr>
        <w:numPr>
          <w:ilvl w:val="0"/>
          <w:numId w:val="25"/>
        </w:numPr>
        <w:contextualSpacing/>
        <w:rPr>
          <w:rFonts w:ascii="Calibri" w:eastAsia="Calibri" w:hAnsi="Calibri"/>
          <w:sz w:val="22"/>
          <w:szCs w:val="22"/>
        </w:rPr>
      </w:pPr>
      <w:r w:rsidRPr="003467E1">
        <w:rPr>
          <w:rFonts w:ascii="Calibri" w:eastAsia="Calibri" w:hAnsi="Calibri"/>
          <w:b/>
          <w:sz w:val="22"/>
          <w:szCs w:val="22"/>
        </w:rPr>
        <w:t>City-facilitated building energy efficiency</w:t>
      </w:r>
      <w:r w:rsidRPr="003467E1">
        <w:rPr>
          <w:rFonts w:ascii="Calibri" w:eastAsia="Calibri" w:hAnsi="Calibri"/>
          <w:sz w:val="22"/>
          <w:szCs w:val="22"/>
        </w:rPr>
        <w:t xml:space="preserve"> evaluation by </w:t>
      </w:r>
      <w:proofErr w:type="spellStart"/>
      <w:r w:rsidRPr="003467E1">
        <w:rPr>
          <w:rFonts w:ascii="Calibri" w:eastAsia="Calibri" w:hAnsi="Calibri"/>
          <w:sz w:val="22"/>
          <w:szCs w:val="22"/>
        </w:rPr>
        <w:t>Connexus</w:t>
      </w:r>
      <w:proofErr w:type="spellEnd"/>
      <w:r w:rsidRPr="003467E1">
        <w:rPr>
          <w:rFonts w:ascii="Calibri" w:eastAsia="Calibri" w:hAnsi="Calibri"/>
          <w:sz w:val="22"/>
          <w:szCs w:val="22"/>
        </w:rPr>
        <w:t xml:space="preserve"> helps </w:t>
      </w:r>
      <w:proofErr w:type="spellStart"/>
      <w:r w:rsidRPr="003467E1">
        <w:rPr>
          <w:rFonts w:ascii="Calibri" w:eastAsia="Calibri" w:hAnsi="Calibri"/>
          <w:sz w:val="22"/>
          <w:szCs w:val="22"/>
        </w:rPr>
        <w:t>SnoBear</w:t>
      </w:r>
      <w:proofErr w:type="spellEnd"/>
      <w:r w:rsidRPr="003467E1">
        <w:rPr>
          <w:rFonts w:ascii="Calibri" w:eastAsia="Calibri" w:hAnsi="Calibri"/>
          <w:sz w:val="22"/>
          <w:szCs w:val="22"/>
        </w:rPr>
        <w:t xml:space="preserve"> purchase building: $3.5M investment; 23 new employees</w:t>
      </w:r>
    </w:p>
    <w:p w:rsidR="00D910A5" w:rsidRPr="00D910A5" w:rsidRDefault="00D910A5" w:rsidP="00D910A5">
      <w:pPr>
        <w:rPr>
          <w:rFonts w:ascii="Calibri" w:eastAsia="Calibri" w:hAnsi="Calibri"/>
          <w:sz w:val="22"/>
          <w:szCs w:val="22"/>
        </w:rPr>
      </w:pPr>
    </w:p>
    <w:p w:rsidR="006B52D7" w:rsidRPr="006B52D7" w:rsidRDefault="006B52D7" w:rsidP="006B52D7">
      <w:pPr>
        <w:rPr>
          <w:rFonts w:asciiTheme="minorHAnsi" w:hAnsiTheme="minorHAnsi"/>
          <w:b/>
          <w:sz w:val="22"/>
          <w:szCs w:val="22"/>
        </w:rPr>
      </w:pPr>
      <w:r w:rsidRPr="006B52D7">
        <w:rPr>
          <w:rFonts w:asciiTheme="minorHAnsi" w:hAnsiTheme="minorHAnsi"/>
          <w:b/>
          <w:sz w:val="22"/>
          <w:szCs w:val="22"/>
        </w:rPr>
        <w:t>JORDAN</w:t>
      </w:r>
    </w:p>
    <w:p w:rsidR="006B52D7" w:rsidRPr="006B52D7" w:rsidRDefault="006B52D7" w:rsidP="00B83457">
      <w:pPr>
        <w:pStyle w:val="ListParagraph"/>
        <w:numPr>
          <w:ilvl w:val="0"/>
          <w:numId w:val="38"/>
        </w:numPr>
      </w:pPr>
      <w:r w:rsidRPr="006B52D7">
        <w:rPr>
          <w:b/>
        </w:rPr>
        <w:t xml:space="preserve">Savings of $2.7 million over 25 years </w:t>
      </w:r>
      <w:r w:rsidRPr="006B52D7">
        <w:t>due to a community solar garden offsetting 120% of city operations electricity</w:t>
      </w:r>
    </w:p>
    <w:p w:rsidR="006B52D7" w:rsidRPr="006B52D7" w:rsidRDefault="006B52D7" w:rsidP="00B83457">
      <w:pPr>
        <w:pStyle w:val="ListParagraph"/>
        <w:numPr>
          <w:ilvl w:val="0"/>
          <w:numId w:val="38"/>
        </w:numPr>
      </w:pPr>
      <w:r w:rsidRPr="006B52D7">
        <w:rPr>
          <w:b/>
        </w:rPr>
        <w:t xml:space="preserve">Saved $6,000 &amp; cut road salt in half </w:t>
      </w:r>
      <w:r w:rsidRPr="006B52D7">
        <w:t>(by 170 tons) during 2017 by use of a brine mixture (one of the city's sustainability metrics)</w:t>
      </w:r>
    </w:p>
    <w:p w:rsidR="006B52D7" w:rsidRPr="006B52D7" w:rsidRDefault="006B52D7" w:rsidP="00B83457">
      <w:pPr>
        <w:pStyle w:val="ListParagraph"/>
        <w:numPr>
          <w:ilvl w:val="0"/>
          <w:numId w:val="38"/>
        </w:numPr>
      </w:pPr>
      <w:r w:rsidRPr="006B52D7">
        <w:rPr>
          <w:b/>
        </w:rPr>
        <w:t xml:space="preserve">New city-contracted waste hauler saving </w:t>
      </w:r>
      <w:r w:rsidRPr="006B52D7">
        <w:t>"a considerable amount of money for its residents"</w:t>
      </w:r>
      <w:r w:rsidRPr="006B52D7">
        <w:rPr>
          <w:b/>
        </w:rPr>
        <w:t xml:space="preserve"> </w:t>
      </w:r>
      <w:r w:rsidRPr="006B52D7">
        <w:t>while offering them additional services including organics collection</w:t>
      </w:r>
    </w:p>
    <w:p w:rsidR="006B52D7" w:rsidRPr="006B52D7" w:rsidRDefault="006B52D7" w:rsidP="00B83457">
      <w:pPr>
        <w:pStyle w:val="ListParagraph"/>
        <w:numPr>
          <w:ilvl w:val="0"/>
          <w:numId w:val="38"/>
        </w:numPr>
      </w:pPr>
      <w:r w:rsidRPr="006B52D7">
        <w:rPr>
          <w:b/>
        </w:rPr>
        <w:t>Planted parking islands required</w:t>
      </w:r>
      <w:r w:rsidRPr="006B52D7">
        <w:t xml:space="preserve"> in 20+ stall parking lots</w:t>
      </w:r>
    </w:p>
    <w:p w:rsidR="006B52D7" w:rsidRPr="006B52D7" w:rsidRDefault="006B52D7" w:rsidP="00B83457">
      <w:pPr>
        <w:pStyle w:val="ListParagraph"/>
        <w:numPr>
          <w:ilvl w:val="0"/>
          <w:numId w:val="38"/>
        </w:numPr>
      </w:pPr>
      <w:r w:rsidRPr="006B52D7">
        <w:rPr>
          <w:b/>
        </w:rPr>
        <w:t>City as the regional hub for trails</w:t>
      </w:r>
      <w:r w:rsidRPr="006B52D7">
        <w:t xml:space="preserve"> spelled out in the Parks Master Plan, with six types of pathways defined</w:t>
      </w:r>
    </w:p>
    <w:p w:rsidR="006B52D7" w:rsidRDefault="006B52D7" w:rsidP="007613E5">
      <w:pPr>
        <w:rPr>
          <w:rFonts w:ascii="Calibri" w:eastAsia="Calibri" w:hAnsi="Calibri"/>
          <w:b/>
          <w:sz w:val="22"/>
          <w:szCs w:val="22"/>
        </w:rPr>
      </w:pPr>
    </w:p>
    <w:p w:rsidR="006B52D7" w:rsidRPr="006B52D7" w:rsidRDefault="006B52D7" w:rsidP="006B52D7">
      <w:pPr>
        <w:rPr>
          <w:rFonts w:asciiTheme="minorHAnsi" w:hAnsiTheme="minorHAnsi"/>
          <w:b/>
          <w:sz w:val="22"/>
          <w:szCs w:val="22"/>
        </w:rPr>
      </w:pPr>
      <w:r w:rsidRPr="006B52D7">
        <w:rPr>
          <w:rFonts w:asciiTheme="minorHAnsi" w:hAnsiTheme="minorHAnsi"/>
          <w:b/>
          <w:sz w:val="22"/>
          <w:szCs w:val="22"/>
        </w:rPr>
        <w:lastRenderedPageBreak/>
        <w:t>LA CRESCENT</w:t>
      </w:r>
    </w:p>
    <w:p w:rsidR="006B52D7" w:rsidRPr="006B52D7" w:rsidRDefault="006B52D7" w:rsidP="00B83457">
      <w:pPr>
        <w:pStyle w:val="ListParagraph"/>
        <w:numPr>
          <w:ilvl w:val="0"/>
          <w:numId w:val="37"/>
        </w:numPr>
      </w:pPr>
      <w:r w:rsidRPr="006B52D7">
        <w:rPr>
          <w:b/>
        </w:rPr>
        <w:t>Added Saturday bus service in 2016, and other transportation improvements</w:t>
      </w:r>
      <w:r w:rsidRPr="006B52D7">
        <w:t xml:space="preserve"> championed by the La Crosse Area Planning Commission include: building a large walking/bike bridge over Highway 61 in a bike corridor to connect city to La Crosse; updating 2013 bike/</w:t>
      </w:r>
      <w:proofErr w:type="spellStart"/>
      <w:r w:rsidRPr="006B52D7">
        <w:t>ped</w:t>
      </w:r>
      <w:proofErr w:type="spellEnd"/>
      <w:r w:rsidRPr="006B52D7">
        <w:t xml:space="preserve"> plan; applied to be a Bicycle Friendly community; Bicycle Shoppe supported by city</w:t>
      </w:r>
    </w:p>
    <w:p w:rsidR="006B52D7" w:rsidRPr="006B52D7" w:rsidRDefault="006B52D7" w:rsidP="00B83457">
      <w:pPr>
        <w:pStyle w:val="ListParagraph"/>
        <w:numPr>
          <w:ilvl w:val="0"/>
          <w:numId w:val="37"/>
        </w:numPr>
      </w:pPr>
      <w:r w:rsidRPr="006B52D7">
        <w:rPr>
          <w:b/>
        </w:rPr>
        <w:t>Annual Neighbors Day</w:t>
      </w:r>
      <w:r w:rsidRPr="006B52D7">
        <w:t xml:space="preserve"> in April organizes neighbors to help each other in work around the community, at their homes, and in public spaces</w:t>
      </w:r>
    </w:p>
    <w:p w:rsidR="006B52D7" w:rsidRDefault="006B52D7" w:rsidP="007613E5">
      <w:pPr>
        <w:rPr>
          <w:rFonts w:ascii="Calibri" w:eastAsia="Calibri" w:hAnsi="Calibri"/>
          <w:b/>
          <w:sz w:val="22"/>
          <w:szCs w:val="22"/>
        </w:rPr>
      </w:pPr>
    </w:p>
    <w:p w:rsidR="007613E5" w:rsidRPr="00D910A5" w:rsidRDefault="007613E5" w:rsidP="007613E5">
      <w:pPr>
        <w:rPr>
          <w:rFonts w:ascii="Calibri" w:eastAsia="Calibri" w:hAnsi="Calibri"/>
          <w:b/>
          <w:sz w:val="22"/>
          <w:szCs w:val="22"/>
        </w:rPr>
      </w:pPr>
      <w:r w:rsidRPr="00D910A5">
        <w:rPr>
          <w:rFonts w:ascii="Calibri" w:eastAsia="Calibri" w:hAnsi="Calibri"/>
          <w:b/>
          <w:sz w:val="22"/>
          <w:szCs w:val="22"/>
        </w:rPr>
        <w:t>LA PRAIRIE</w:t>
      </w:r>
    </w:p>
    <w:p w:rsidR="007613E5" w:rsidRPr="00D910A5" w:rsidRDefault="007613E5" w:rsidP="007613E5">
      <w:pPr>
        <w:numPr>
          <w:ilvl w:val="0"/>
          <w:numId w:val="2"/>
        </w:numPr>
        <w:contextualSpacing/>
        <w:rPr>
          <w:rFonts w:ascii="Calibri" w:eastAsia="Calibri" w:hAnsi="Calibri"/>
          <w:sz w:val="22"/>
          <w:szCs w:val="22"/>
        </w:rPr>
      </w:pPr>
      <w:r w:rsidRPr="00FE19E2">
        <w:rPr>
          <w:rFonts w:ascii="Calibri" w:eastAsia="Calibri" w:hAnsi="Calibri"/>
          <w:b/>
          <w:sz w:val="22"/>
          <w:szCs w:val="22"/>
        </w:rPr>
        <w:t>Iron Range Economic Alliance</w:t>
      </w:r>
      <w:r w:rsidRPr="00FE19E2">
        <w:rPr>
          <w:rFonts w:ascii="Calibri" w:eastAsia="Calibri" w:hAnsi="Calibri"/>
          <w:sz w:val="22"/>
          <w:szCs w:val="22"/>
        </w:rPr>
        <w:t xml:space="preserve"> </w:t>
      </w:r>
      <w:r>
        <w:rPr>
          <w:rFonts w:ascii="Calibri" w:eastAsia="Calibri" w:hAnsi="Calibri"/>
          <w:sz w:val="22"/>
          <w:szCs w:val="22"/>
        </w:rPr>
        <w:t>member</w:t>
      </w:r>
    </w:p>
    <w:p w:rsidR="007D7723" w:rsidRPr="007D7723" w:rsidRDefault="007613E5" w:rsidP="007D7723">
      <w:pPr>
        <w:numPr>
          <w:ilvl w:val="0"/>
          <w:numId w:val="2"/>
        </w:numPr>
        <w:contextualSpacing/>
        <w:rPr>
          <w:rFonts w:ascii="Calibri" w:eastAsia="Calibri" w:hAnsi="Calibri"/>
          <w:sz w:val="22"/>
          <w:szCs w:val="22"/>
        </w:rPr>
      </w:pPr>
      <w:r w:rsidRPr="00FE19E2">
        <w:rPr>
          <w:rFonts w:ascii="Calibri" w:eastAsia="Calibri" w:hAnsi="Calibri"/>
          <w:b/>
          <w:sz w:val="22"/>
          <w:szCs w:val="22"/>
        </w:rPr>
        <w:t>Community improved recycling by an estimated 80%,</w:t>
      </w:r>
      <w:r w:rsidRPr="00D910A5">
        <w:rPr>
          <w:rFonts w:ascii="Calibri" w:eastAsia="Calibri" w:hAnsi="Calibri"/>
          <w:sz w:val="22"/>
          <w:szCs w:val="22"/>
        </w:rPr>
        <w:t xml:space="preserve"> expanded items that can be recycled and implemented volume-based pricing</w:t>
      </w:r>
    </w:p>
    <w:p w:rsidR="00D910A5" w:rsidRPr="007D7723" w:rsidRDefault="007D7723" w:rsidP="00B83457">
      <w:pPr>
        <w:numPr>
          <w:ilvl w:val="0"/>
          <w:numId w:val="25"/>
        </w:numPr>
        <w:contextualSpacing/>
        <w:rPr>
          <w:rFonts w:ascii="Calibri" w:eastAsia="Calibri" w:hAnsi="Calibri"/>
          <w:sz w:val="22"/>
          <w:szCs w:val="22"/>
        </w:rPr>
      </w:pPr>
      <w:r w:rsidRPr="003467E1">
        <w:rPr>
          <w:rFonts w:ascii="Calibri" w:eastAsia="Calibri" w:hAnsi="Calibri"/>
          <w:b/>
          <w:sz w:val="22"/>
          <w:szCs w:val="22"/>
        </w:rPr>
        <w:t>Non-profit group employing handicapped adults</w:t>
      </w:r>
      <w:r w:rsidRPr="003467E1">
        <w:rPr>
          <w:rFonts w:ascii="Calibri" w:eastAsia="Calibri" w:hAnsi="Calibri"/>
          <w:sz w:val="22"/>
          <w:szCs w:val="22"/>
        </w:rPr>
        <w:t xml:space="preserve"> chips and sells brush from community brush </w:t>
      </w:r>
      <w:proofErr w:type="spellStart"/>
      <w:r w:rsidRPr="003467E1">
        <w:rPr>
          <w:rFonts w:ascii="Calibri" w:eastAsia="Calibri" w:hAnsi="Calibri"/>
          <w:sz w:val="22"/>
          <w:szCs w:val="22"/>
        </w:rPr>
        <w:t>pile</w:t>
      </w:r>
      <w:r w:rsidR="00D910A5" w:rsidRPr="007D7723">
        <w:rPr>
          <w:rFonts w:ascii="Calibri" w:eastAsia="Calibri" w:hAnsi="Calibri"/>
          <w:b/>
          <w:sz w:val="22"/>
          <w:szCs w:val="22"/>
        </w:rPr>
        <w:t>LAKE</w:t>
      </w:r>
      <w:proofErr w:type="spellEnd"/>
      <w:r w:rsidR="00D910A5" w:rsidRPr="007D7723">
        <w:rPr>
          <w:rFonts w:ascii="Calibri" w:eastAsia="Calibri" w:hAnsi="Calibri"/>
          <w:b/>
          <w:sz w:val="22"/>
          <w:szCs w:val="22"/>
        </w:rPr>
        <w:t xml:space="preserve"> CRYSTAL</w:t>
      </w:r>
    </w:p>
    <w:p w:rsidR="00D910A5" w:rsidRPr="00D910A5" w:rsidRDefault="00D910A5" w:rsidP="00D910A5">
      <w:pPr>
        <w:numPr>
          <w:ilvl w:val="0"/>
          <w:numId w:val="2"/>
        </w:numPr>
        <w:contextualSpacing/>
        <w:rPr>
          <w:rFonts w:ascii="Calibri" w:eastAsia="Calibri" w:hAnsi="Calibri"/>
          <w:sz w:val="22"/>
          <w:szCs w:val="22"/>
        </w:rPr>
      </w:pPr>
      <w:r w:rsidRPr="00FE19E2">
        <w:rPr>
          <w:rFonts w:ascii="Calibri" w:eastAsia="Calibri" w:hAnsi="Calibri"/>
          <w:b/>
          <w:sz w:val="22"/>
          <w:szCs w:val="22"/>
        </w:rPr>
        <w:t>Renewables account for about 15%</w:t>
      </w:r>
      <w:r w:rsidRPr="00D910A5">
        <w:rPr>
          <w:rFonts w:ascii="Calibri" w:eastAsia="Calibri" w:hAnsi="Calibri"/>
          <w:sz w:val="22"/>
          <w:szCs w:val="22"/>
        </w:rPr>
        <w:t xml:space="preserve"> of energy used by city operations</w:t>
      </w:r>
    </w:p>
    <w:p w:rsidR="00E61AB2" w:rsidRPr="00E61AB2" w:rsidRDefault="00D910A5" w:rsidP="00E61AB2">
      <w:pPr>
        <w:numPr>
          <w:ilvl w:val="0"/>
          <w:numId w:val="2"/>
        </w:numPr>
        <w:contextualSpacing/>
        <w:rPr>
          <w:rFonts w:ascii="Calibri" w:eastAsia="Calibri" w:hAnsi="Calibri"/>
          <w:sz w:val="22"/>
          <w:szCs w:val="22"/>
        </w:rPr>
      </w:pPr>
      <w:r w:rsidRPr="00FE19E2">
        <w:rPr>
          <w:rFonts w:ascii="Calibri" w:eastAsia="Calibri" w:hAnsi="Calibri"/>
          <w:b/>
          <w:sz w:val="22"/>
          <w:szCs w:val="22"/>
        </w:rPr>
        <w:t>0% interest business loans</w:t>
      </w:r>
      <w:r w:rsidRPr="00D910A5">
        <w:rPr>
          <w:rFonts w:ascii="Calibri" w:eastAsia="Calibri" w:hAnsi="Calibri"/>
          <w:sz w:val="22"/>
          <w:szCs w:val="22"/>
        </w:rPr>
        <w:t xml:space="preserve"> for energy efficiency improvements</w:t>
      </w:r>
    </w:p>
    <w:p w:rsidR="007D7723" w:rsidRPr="007D7723" w:rsidRDefault="00E61AB2" w:rsidP="007D7723">
      <w:pPr>
        <w:numPr>
          <w:ilvl w:val="0"/>
          <w:numId w:val="10"/>
        </w:numPr>
        <w:contextualSpacing/>
        <w:rPr>
          <w:rFonts w:ascii="Calibri" w:eastAsia="Calibri" w:hAnsi="Calibri"/>
          <w:sz w:val="22"/>
          <w:szCs w:val="22"/>
        </w:rPr>
      </w:pPr>
      <w:r w:rsidRPr="005A094C">
        <w:rPr>
          <w:rFonts w:ascii="Calibri" w:eastAsia="Calibri" w:hAnsi="Calibri"/>
          <w:b/>
          <w:sz w:val="22"/>
          <w:szCs w:val="22"/>
        </w:rPr>
        <w:t>Use of floating islands explored</w:t>
      </w:r>
      <w:r w:rsidRPr="005A094C">
        <w:rPr>
          <w:rFonts w:ascii="Calibri" w:eastAsia="Calibri" w:hAnsi="Calibri"/>
          <w:sz w:val="22"/>
          <w:szCs w:val="22"/>
        </w:rPr>
        <w:t xml:space="preserve"> via Crystal Waters Project to cleanse local lake</w:t>
      </w:r>
    </w:p>
    <w:p w:rsidR="007D7723" w:rsidRPr="003467E1" w:rsidRDefault="007D7723" w:rsidP="00B83457">
      <w:pPr>
        <w:numPr>
          <w:ilvl w:val="0"/>
          <w:numId w:val="25"/>
        </w:numPr>
        <w:contextualSpacing/>
        <w:rPr>
          <w:rFonts w:ascii="Calibri" w:eastAsia="Calibri" w:hAnsi="Calibri"/>
          <w:sz w:val="22"/>
          <w:szCs w:val="22"/>
        </w:rPr>
      </w:pPr>
      <w:r w:rsidRPr="003467E1">
        <w:rPr>
          <w:rFonts w:ascii="Calibri" w:eastAsia="Calibri" w:hAnsi="Calibri"/>
          <w:b/>
          <w:sz w:val="22"/>
          <w:szCs w:val="22"/>
        </w:rPr>
        <w:t>The city’s recreation center saves roughly $900/month</w:t>
      </w:r>
      <w:r w:rsidRPr="003467E1">
        <w:rPr>
          <w:rFonts w:ascii="Calibri" w:eastAsia="Calibri" w:hAnsi="Calibri"/>
          <w:sz w:val="22"/>
          <w:szCs w:val="22"/>
        </w:rPr>
        <w:t xml:space="preserve"> in energy savings due to a 2014 retrofit; retrofits in other city buildings decreased energy use up to 63%, with an 18% decrease in the city hall/library</w:t>
      </w:r>
    </w:p>
    <w:p w:rsidR="00E61AB2" w:rsidRPr="005A094C" w:rsidRDefault="00E61AB2" w:rsidP="00E61AB2">
      <w:pPr>
        <w:rPr>
          <w:rFonts w:ascii="Calibri" w:eastAsia="Calibri" w:hAnsi="Calibri"/>
          <w:sz w:val="22"/>
          <w:szCs w:val="22"/>
        </w:rPr>
      </w:pPr>
    </w:p>
    <w:p w:rsidR="00E61AB2" w:rsidRPr="00D910A5" w:rsidRDefault="00E61AB2" w:rsidP="00E61AB2">
      <w:pPr>
        <w:rPr>
          <w:rFonts w:ascii="Calibri" w:eastAsia="Calibri" w:hAnsi="Calibri"/>
          <w:b/>
          <w:sz w:val="22"/>
          <w:szCs w:val="22"/>
        </w:rPr>
      </w:pPr>
      <w:r w:rsidRPr="00D910A5">
        <w:rPr>
          <w:rFonts w:ascii="Calibri" w:eastAsia="Calibri" w:hAnsi="Calibri"/>
          <w:b/>
          <w:sz w:val="22"/>
          <w:szCs w:val="22"/>
        </w:rPr>
        <w:t>LAKE ELMO</w:t>
      </w:r>
    </w:p>
    <w:p w:rsidR="00E61AB2" w:rsidRPr="00D910A5" w:rsidRDefault="00E61AB2" w:rsidP="00E61AB2">
      <w:pPr>
        <w:numPr>
          <w:ilvl w:val="0"/>
          <w:numId w:val="2"/>
        </w:numPr>
        <w:contextualSpacing/>
        <w:rPr>
          <w:rFonts w:ascii="Calibri" w:eastAsia="Calibri" w:hAnsi="Calibri"/>
          <w:sz w:val="22"/>
          <w:szCs w:val="22"/>
        </w:rPr>
      </w:pPr>
      <w:r w:rsidRPr="00FE19E2">
        <w:rPr>
          <w:rFonts w:ascii="Calibri" w:eastAsia="Calibri" w:hAnsi="Calibri"/>
          <w:b/>
          <w:sz w:val="22"/>
          <w:szCs w:val="22"/>
          <w:u w:val="single"/>
        </w:rPr>
        <w:t>Established over 20 nationally recognized</w:t>
      </w:r>
      <w:r w:rsidRPr="00FE19E2">
        <w:rPr>
          <w:rFonts w:ascii="Calibri" w:eastAsia="Calibri" w:hAnsi="Calibri"/>
          <w:b/>
          <w:sz w:val="22"/>
          <w:szCs w:val="22"/>
        </w:rPr>
        <w:t xml:space="preserve"> open space preservation developments</w:t>
      </w:r>
      <w:r w:rsidRPr="00D910A5">
        <w:rPr>
          <w:rFonts w:ascii="Calibri" w:eastAsia="Calibri" w:hAnsi="Calibri"/>
          <w:sz w:val="22"/>
          <w:szCs w:val="22"/>
        </w:rPr>
        <w:t>, partnering with the MN Land Trust to purchase large conservation easements</w:t>
      </w:r>
    </w:p>
    <w:p w:rsidR="00E61AB2" w:rsidRPr="00D910A5" w:rsidRDefault="00E61AB2" w:rsidP="00E61AB2">
      <w:pPr>
        <w:numPr>
          <w:ilvl w:val="0"/>
          <w:numId w:val="2"/>
        </w:numPr>
        <w:contextualSpacing/>
        <w:rPr>
          <w:rFonts w:ascii="Calibri" w:eastAsia="Calibri" w:hAnsi="Calibri"/>
          <w:sz w:val="22"/>
          <w:szCs w:val="22"/>
        </w:rPr>
      </w:pPr>
      <w:r w:rsidRPr="00FE19E2">
        <w:rPr>
          <w:rFonts w:ascii="Calibri" w:eastAsia="Calibri" w:hAnsi="Calibri"/>
          <w:b/>
          <w:sz w:val="22"/>
          <w:szCs w:val="22"/>
        </w:rPr>
        <w:t>10% and 5% density bonus</w:t>
      </w:r>
      <w:r w:rsidRPr="00D910A5">
        <w:rPr>
          <w:rFonts w:ascii="Calibri" w:eastAsia="Calibri" w:hAnsi="Calibri"/>
          <w:sz w:val="22"/>
          <w:szCs w:val="22"/>
        </w:rPr>
        <w:t xml:space="preserve"> given to planned unit developments that preserve historic structures and adaptively reuse buildings</w:t>
      </w:r>
    </w:p>
    <w:p w:rsidR="00E61AB2" w:rsidRPr="00D910A5" w:rsidRDefault="00E61AB2" w:rsidP="00E61AB2">
      <w:pPr>
        <w:numPr>
          <w:ilvl w:val="0"/>
          <w:numId w:val="2"/>
        </w:numPr>
        <w:contextualSpacing/>
        <w:rPr>
          <w:rFonts w:ascii="Calibri" w:eastAsia="Calibri" w:hAnsi="Calibri"/>
          <w:sz w:val="22"/>
          <w:szCs w:val="22"/>
        </w:rPr>
      </w:pPr>
      <w:r w:rsidRPr="00FE19E2">
        <w:rPr>
          <w:rFonts w:ascii="Calibri" w:eastAsia="Calibri" w:hAnsi="Calibri"/>
          <w:b/>
          <w:sz w:val="22"/>
          <w:szCs w:val="22"/>
        </w:rPr>
        <w:t>Agricultural zoning</w:t>
      </w:r>
      <w:r w:rsidRPr="00FE19E2">
        <w:rPr>
          <w:rFonts w:ascii="Calibri" w:eastAsia="Calibri" w:hAnsi="Calibri"/>
          <w:sz w:val="22"/>
          <w:szCs w:val="22"/>
        </w:rPr>
        <w:t xml:space="preserve"> district</w:t>
      </w:r>
      <w:r>
        <w:rPr>
          <w:rFonts w:ascii="Calibri" w:eastAsia="Calibri" w:hAnsi="Calibri"/>
          <w:sz w:val="22"/>
          <w:szCs w:val="22"/>
        </w:rPr>
        <w:t xml:space="preserve"> in city</w:t>
      </w:r>
    </w:p>
    <w:p w:rsidR="00E61AB2" w:rsidRDefault="00E61AB2" w:rsidP="00E61AB2">
      <w:pPr>
        <w:rPr>
          <w:rFonts w:ascii="Calibri" w:eastAsia="Calibri" w:hAnsi="Calibri"/>
          <w:b/>
          <w:sz w:val="22"/>
          <w:szCs w:val="22"/>
        </w:rPr>
      </w:pPr>
    </w:p>
    <w:p w:rsidR="00E61AB2" w:rsidRPr="005A094C" w:rsidRDefault="00E61AB2" w:rsidP="00E61AB2">
      <w:pPr>
        <w:rPr>
          <w:rFonts w:ascii="Calibri" w:eastAsia="Calibri" w:hAnsi="Calibri"/>
          <w:b/>
          <w:sz w:val="22"/>
          <w:szCs w:val="22"/>
        </w:rPr>
      </w:pPr>
      <w:r w:rsidRPr="005A094C">
        <w:rPr>
          <w:rFonts w:ascii="Calibri" w:eastAsia="Calibri" w:hAnsi="Calibri"/>
          <w:b/>
          <w:sz w:val="22"/>
          <w:szCs w:val="22"/>
        </w:rPr>
        <w:t>LAUDERDALE</w:t>
      </w:r>
    </w:p>
    <w:p w:rsidR="00E61AB2" w:rsidRPr="005A094C" w:rsidRDefault="00E61AB2" w:rsidP="00E61AB2">
      <w:pPr>
        <w:numPr>
          <w:ilvl w:val="0"/>
          <w:numId w:val="10"/>
        </w:numPr>
        <w:contextualSpacing/>
        <w:rPr>
          <w:rFonts w:ascii="Calibri" w:eastAsia="Calibri" w:hAnsi="Calibri"/>
          <w:b/>
          <w:sz w:val="22"/>
          <w:szCs w:val="22"/>
        </w:rPr>
      </w:pPr>
      <w:r w:rsidRPr="005A094C">
        <w:rPr>
          <w:rFonts w:ascii="Calibri" w:eastAsia="Calibri" w:hAnsi="Calibri"/>
          <w:b/>
          <w:sz w:val="22"/>
          <w:szCs w:val="22"/>
        </w:rPr>
        <w:t>Public buildings 25% more energy efficient</w:t>
      </w:r>
      <w:r w:rsidRPr="005A094C">
        <w:rPr>
          <w:rFonts w:ascii="Calibri" w:eastAsia="Calibri" w:hAnsi="Calibri"/>
          <w:sz w:val="22"/>
          <w:szCs w:val="22"/>
        </w:rPr>
        <w:t xml:space="preserve"> than if they were performing just at the MN Building Code level</w:t>
      </w:r>
    </w:p>
    <w:p w:rsidR="00E61AB2" w:rsidRPr="005A094C" w:rsidRDefault="00E61AB2" w:rsidP="00E61AB2">
      <w:pPr>
        <w:numPr>
          <w:ilvl w:val="0"/>
          <w:numId w:val="10"/>
        </w:numPr>
        <w:contextualSpacing/>
        <w:rPr>
          <w:rFonts w:ascii="Calibri" w:eastAsia="Calibri" w:hAnsi="Calibri"/>
          <w:b/>
          <w:sz w:val="22"/>
          <w:szCs w:val="22"/>
        </w:rPr>
      </w:pPr>
      <w:r w:rsidRPr="005A094C">
        <w:rPr>
          <w:rFonts w:ascii="Calibri" w:eastAsia="Calibri" w:hAnsi="Calibri"/>
          <w:b/>
          <w:sz w:val="22"/>
          <w:szCs w:val="22"/>
        </w:rPr>
        <w:t>“Swedish Soil” used in complete streets project</w:t>
      </w:r>
      <w:r w:rsidRPr="005A094C">
        <w:rPr>
          <w:rFonts w:ascii="Calibri" w:eastAsia="Calibri" w:hAnsi="Calibri"/>
          <w:sz w:val="22"/>
          <w:szCs w:val="22"/>
        </w:rPr>
        <w:t xml:space="preserve"> to ensure long-term health/cost savings in plantings</w:t>
      </w:r>
    </w:p>
    <w:p w:rsidR="00E61AB2" w:rsidRPr="005A094C" w:rsidRDefault="00E61AB2" w:rsidP="00E61AB2">
      <w:pPr>
        <w:numPr>
          <w:ilvl w:val="0"/>
          <w:numId w:val="10"/>
        </w:numPr>
        <w:contextualSpacing/>
        <w:rPr>
          <w:rFonts w:ascii="Calibri" w:eastAsia="Calibri" w:hAnsi="Calibri"/>
          <w:b/>
          <w:sz w:val="22"/>
          <w:szCs w:val="22"/>
        </w:rPr>
      </w:pPr>
      <w:r w:rsidRPr="005A094C">
        <w:rPr>
          <w:rFonts w:ascii="Calibri" w:eastAsia="Calibri" w:hAnsi="Calibri"/>
          <w:b/>
          <w:sz w:val="22"/>
          <w:szCs w:val="22"/>
        </w:rPr>
        <w:t>Bees and hen chickens</w:t>
      </w:r>
      <w:r w:rsidRPr="005A094C">
        <w:rPr>
          <w:rFonts w:ascii="Calibri" w:eastAsia="Calibri" w:hAnsi="Calibri"/>
          <w:sz w:val="22"/>
          <w:szCs w:val="22"/>
        </w:rPr>
        <w:t xml:space="preserve"> allowed by code</w:t>
      </w:r>
    </w:p>
    <w:p w:rsidR="00E61AB2" w:rsidRPr="005A094C" w:rsidRDefault="00E61AB2" w:rsidP="00E61AB2">
      <w:pPr>
        <w:rPr>
          <w:rFonts w:ascii="Calibri" w:eastAsia="Calibri" w:hAnsi="Calibri"/>
          <w:b/>
          <w:sz w:val="22"/>
          <w:szCs w:val="22"/>
        </w:rPr>
      </w:pPr>
    </w:p>
    <w:p w:rsidR="007D7723" w:rsidRPr="003467E1" w:rsidRDefault="007D7723" w:rsidP="007D7723">
      <w:pPr>
        <w:rPr>
          <w:rFonts w:ascii="Calibri" w:eastAsia="Calibri" w:hAnsi="Calibri"/>
          <w:b/>
          <w:sz w:val="22"/>
          <w:szCs w:val="22"/>
        </w:rPr>
      </w:pPr>
      <w:r>
        <w:rPr>
          <w:rFonts w:ascii="Calibri" w:eastAsia="Calibri" w:hAnsi="Calibri"/>
          <w:b/>
          <w:sz w:val="22"/>
          <w:szCs w:val="22"/>
        </w:rPr>
        <w:t>LEECH LAKE BAND OF OJIBWE</w:t>
      </w:r>
    </w:p>
    <w:p w:rsidR="00E61AB2" w:rsidRPr="007D7723" w:rsidRDefault="007D7723" w:rsidP="00B83457">
      <w:pPr>
        <w:numPr>
          <w:ilvl w:val="0"/>
          <w:numId w:val="25"/>
        </w:numPr>
        <w:contextualSpacing/>
        <w:rPr>
          <w:rFonts w:ascii="Calibri" w:eastAsia="Calibri" w:hAnsi="Calibri"/>
          <w:sz w:val="22"/>
          <w:szCs w:val="22"/>
        </w:rPr>
      </w:pPr>
      <w:r w:rsidRPr="003467E1">
        <w:rPr>
          <w:rFonts w:ascii="Calibri" w:eastAsia="Calibri" w:hAnsi="Calibri"/>
          <w:b/>
          <w:sz w:val="22"/>
          <w:szCs w:val="22"/>
          <w:u w:val="single"/>
        </w:rPr>
        <w:t>First community solar garden in an Indian Nation in the country</w:t>
      </w:r>
      <w:r w:rsidRPr="003467E1">
        <w:rPr>
          <w:rFonts w:ascii="Calibri" w:eastAsia="Calibri" w:hAnsi="Calibri"/>
          <w:sz w:val="22"/>
          <w:szCs w:val="22"/>
        </w:rPr>
        <w:t>. The electricity will be designated to recipients of Minnesota's Low-Income Home Energy Assistance Program (LIHEAP). Leech Lake Tribal College graduates will install the solar panels.</w:t>
      </w:r>
    </w:p>
    <w:p w:rsidR="00E61AB2" w:rsidRPr="005A094C" w:rsidRDefault="00E61AB2" w:rsidP="00E61AB2">
      <w:pPr>
        <w:numPr>
          <w:ilvl w:val="0"/>
          <w:numId w:val="10"/>
        </w:numPr>
        <w:contextualSpacing/>
        <w:rPr>
          <w:rFonts w:ascii="Calibri" w:eastAsia="Calibri" w:hAnsi="Calibri"/>
          <w:sz w:val="22"/>
          <w:szCs w:val="22"/>
        </w:rPr>
      </w:pPr>
      <w:r w:rsidRPr="005A094C">
        <w:rPr>
          <w:rFonts w:ascii="Calibri" w:eastAsia="Calibri" w:hAnsi="Calibri"/>
          <w:b/>
          <w:sz w:val="22"/>
          <w:szCs w:val="22"/>
        </w:rPr>
        <w:t>Dark Sky, energy efficient outdoor lighting</w:t>
      </w:r>
      <w:r w:rsidRPr="005A094C">
        <w:rPr>
          <w:rFonts w:ascii="Calibri" w:eastAsia="Calibri" w:hAnsi="Calibri"/>
          <w:sz w:val="22"/>
          <w:szCs w:val="22"/>
        </w:rPr>
        <w:t xml:space="preserve"> required for new construction on Tribal Lands</w:t>
      </w:r>
    </w:p>
    <w:p w:rsidR="00E61AB2" w:rsidRPr="005A094C" w:rsidRDefault="00E61AB2" w:rsidP="00E61AB2">
      <w:pPr>
        <w:numPr>
          <w:ilvl w:val="0"/>
          <w:numId w:val="10"/>
        </w:numPr>
        <w:contextualSpacing/>
        <w:rPr>
          <w:rFonts w:ascii="Calibri" w:eastAsia="Calibri" w:hAnsi="Calibri"/>
          <w:sz w:val="22"/>
          <w:szCs w:val="22"/>
        </w:rPr>
      </w:pPr>
      <w:r w:rsidRPr="005A094C">
        <w:rPr>
          <w:rFonts w:ascii="Calibri" w:eastAsia="Calibri" w:hAnsi="Calibri"/>
          <w:b/>
          <w:sz w:val="22"/>
          <w:szCs w:val="22"/>
        </w:rPr>
        <w:t>25% reduction in solid waste</w:t>
      </w:r>
      <w:r w:rsidRPr="005A094C">
        <w:rPr>
          <w:rFonts w:ascii="Calibri" w:eastAsia="Calibri" w:hAnsi="Calibri"/>
          <w:sz w:val="22"/>
          <w:szCs w:val="22"/>
        </w:rPr>
        <w:t xml:space="preserve"> achieved through organics composting projects </w:t>
      </w:r>
    </w:p>
    <w:p w:rsidR="00D910A5" w:rsidRPr="00E61AB2" w:rsidRDefault="00E61AB2" w:rsidP="00D910A5">
      <w:pPr>
        <w:numPr>
          <w:ilvl w:val="0"/>
          <w:numId w:val="10"/>
        </w:numPr>
        <w:contextualSpacing/>
        <w:rPr>
          <w:rFonts w:ascii="Calibri" w:eastAsia="Calibri" w:hAnsi="Calibri"/>
          <w:b/>
          <w:sz w:val="22"/>
          <w:szCs w:val="22"/>
          <w:u w:val="single"/>
        </w:rPr>
      </w:pPr>
      <w:r w:rsidRPr="004C30AD">
        <w:rPr>
          <w:rFonts w:ascii="Calibri" w:eastAsia="Calibri" w:hAnsi="Calibri"/>
          <w:b/>
          <w:sz w:val="22"/>
          <w:szCs w:val="22"/>
          <w:u w:val="single"/>
        </w:rPr>
        <w:t>National leader in the Tribal Brownfield program arena</w:t>
      </w:r>
    </w:p>
    <w:p w:rsidR="00D910A5" w:rsidRPr="00D910A5" w:rsidRDefault="00D910A5" w:rsidP="00D910A5">
      <w:pPr>
        <w:rPr>
          <w:rFonts w:ascii="Calibri" w:eastAsia="Calibri" w:hAnsi="Calibri"/>
          <w:sz w:val="22"/>
          <w:szCs w:val="22"/>
        </w:rPr>
      </w:pPr>
    </w:p>
    <w:p w:rsidR="00D910A5" w:rsidRPr="00D910A5" w:rsidRDefault="00D910A5" w:rsidP="00D910A5">
      <w:pPr>
        <w:rPr>
          <w:rFonts w:ascii="Calibri" w:eastAsia="Calibri" w:hAnsi="Calibri"/>
          <w:b/>
          <w:sz w:val="22"/>
          <w:szCs w:val="22"/>
        </w:rPr>
      </w:pPr>
      <w:r w:rsidRPr="00D910A5">
        <w:rPr>
          <w:rFonts w:ascii="Calibri" w:eastAsia="Calibri" w:hAnsi="Calibri"/>
          <w:b/>
          <w:sz w:val="22"/>
          <w:szCs w:val="22"/>
        </w:rPr>
        <w:t>MAHTOMEDI</w:t>
      </w:r>
    </w:p>
    <w:p w:rsidR="00D910A5" w:rsidRPr="00D910A5" w:rsidRDefault="00D910A5" w:rsidP="00D910A5">
      <w:pPr>
        <w:numPr>
          <w:ilvl w:val="0"/>
          <w:numId w:val="2"/>
        </w:numPr>
        <w:contextualSpacing/>
        <w:rPr>
          <w:rFonts w:ascii="Calibri" w:eastAsia="Calibri" w:hAnsi="Calibri"/>
          <w:sz w:val="22"/>
          <w:szCs w:val="22"/>
        </w:rPr>
      </w:pPr>
      <w:r w:rsidRPr="00FE19E2">
        <w:rPr>
          <w:rFonts w:ascii="Calibri" w:eastAsia="Calibri" w:hAnsi="Calibri"/>
          <w:b/>
          <w:sz w:val="22"/>
          <w:szCs w:val="22"/>
        </w:rPr>
        <w:t>Participates in the area chamber</w:t>
      </w:r>
      <w:r w:rsidRPr="00D910A5">
        <w:rPr>
          <w:rFonts w:ascii="Calibri" w:eastAsia="Calibri" w:hAnsi="Calibri"/>
          <w:sz w:val="22"/>
          <w:szCs w:val="22"/>
        </w:rPr>
        <w:t xml:space="preserve"> of commerce program “Doing Our Part, Saving the Lake”</w:t>
      </w:r>
    </w:p>
    <w:p w:rsidR="00D910A5" w:rsidRPr="00D910A5" w:rsidRDefault="00D910A5" w:rsidP="00D910A5">
      <w:pPr>
        <w:rPr>
          <w:rFonts w:ascii="Calibri" w:eastAsia="Calibri" w:hAnsi="Calibri"/>
          <w:sz w:val="22"/>
          <w:szCs w:val="22"/>
        </w:rPr>
      </w:pPr>
    </w:p>
    <w:p w:rsidR="00D910A5" w:rsidRPr="00D910A5" w:rsidRDefault="00D910A5" w:rsidP="00D910A5">
      <w:pPr>
        <w:rPr>
          <w:rFonts w:ascii="Calibri" w:eastAsia="Calibri" w:hAnsi="Calibri"/>
          <w:b/>
          <w:sz w:val="22"/>
          <w:szCs w:val="22"/>
        </w:rPr>
      </w:pPr>
      <w:r w:rsidRPr="00D910A5">
        <w:rPr>
          <w:rFonts w:ascii="Calibri" w:eastAsia="Calibri" w:hAnsi="Calibri"/>
          <w:b/>
          <w:sz w:val="22"/>
          <w:szCs w:val="22"/>
        </w:rPr>
        <w:t>MANKATO</w:t>
      </w:r>
    </w:p>
    <w:p w:rsidR="00D910A5" w:rsidRPr="00D910A5" w:rsidRDefault="00D910A5" w:rsidP="00D910A5">
      <w:pPr>
        <w:numPr>
          <w:ilvl w:val="0"/>
          <w:numId w:val="2"/>
        </w:numPr>
        <w:contextualSpacing/>
        <w:rPr>
          <w:rFonts w:ascii="Calibri" w:eastAsia="Calibri" w:hAnsi="Calibri"/>
          <w:sz w:val="22"/>
          <w:szCs w:val="22"/>
        </w:rPr>
      </w:pPr>
      <w:r w:rsidRPr="00FE19E2">
        <w:rPr>
          <w:rFonts w:ascii="Calibri" w:eastAsia="Calibri" w:hAnsi="Calibri"/>
          <w:b/>
          <w:sz w:val="22"/>
          <w:szCs w:val="22"/>
        </w:rPr>
        <w:t>LED street lighting</w:t>
      </w:r>
      <w:r w:rsidRPr="00D910A5">
        <w:rPr>
          <w:rFonts w:ascii="Calibri" w:eastAsia="Calibri" w:hAnsi="Calibri"/>
          <w:sz w:val="22"/>
          <w:szCs w:val="22"/>
        </w:rPr>
        <w:t xml:space="preserve"> saving $19,000 annually</w:t>
      </w:r>
    </w:p>
    <w:p w:rsidR="00D910A5" w:rsidRPr="00D910A5" w:rsidRDefault="00D910A5" w:rsidP="00D910A5">
      <w:pPr>
        <w:numPr>
          <w:ilvl w:val="0"/>
          <w:numId w:val="2"/>
        </w:numPr>
        <w:contextualSpacing/>
        <w:rPr>
          <w:rFonts w:ascii="Calibri" w:eastAsia="Calibri" w:hAnsi="Calibri"/>
          <w:sz w:val="22"/>
          <w:szCs w:val="22"/>
        </w:rPr>
      </w:pPr>
      <w:r w:rsidRPr="00FE19E2">
        <w:rPr>
          <w:rFonts w:ascii="Calibri" w:eastAsia="Calibri" w:hAnsi="Calibri"/>
          <w:b/>
          <w:sz w:val="22"/>
          <w:szCs w:val="22"/>
        </w:rPr>
        <w:t>LED traffic signals</w:t>
      </w:r>
      <w:r w:rsidRPr="00D910A5">
        <w:rPr>
          <w:rFonts w:ascii="Calibri" w:eastAsia="Calibri" w:hAnsi="Calibri"/>
          <w:sz w:val="22"/>
          <w:szCs w:val="22"/>
        </w:rPr>
        <w:t xml:space="preserve"> saving $50,000 annually</w:t>
      </w:r>
    </w:p>
    <w:p w:rsidR="00D910A5" w:rsidRPr="00D910A5" w:rsidRDefault="00D910A5" w:rsidP="00D910A5">
      <w:pPr>
        <w:numPr>
          <w:ilvl w:val="0"/>
          <w:numId w:val="2"/>
        </w:numPr>
        <w:contextualSpacing/>
        <w:rPr>
          <w:rFonts w:ascii="Calibri" w:eastAsia="Calibri" w:hAnsi="Calibri"/>
          <w:sz w:val="22"/>
          <w:szCs w:val="22"/>
        </w:rPr>
      </w:pPr>
      <w:r w:rsidRPr="00FE19E2">
        <w:rPr>
          <w:rFonts w:ascii="Calibri" w:eastAsia="Calibri" w:hAnsi="Calibri"/>
          <w:b/>
          <w:sz w:val="22"/>
          <w:szCs w:val="22"/>
        </w:rPr>
        <w:t>City's water reclamation facility has reduced</w:t>
      </w:r>
      <w:r w:rsidRPr="00D910A5">
        <w:rPr>
          <w:rFonts w:ascii="Calibri" w:eastAsia="Calibri" w:hAnsi="Calibri"/>
          <w:sz w:val="22"/>
          <w:szCs w:val="22"/>
        </w:rPr>
        <w:t xml:space="preserve"> deep well water use by 50%. Between 1.5 and 2 million gallons of treated wastewater is being used by the Mankato Energy Center for cooling, which saves the city nearly 700 million gallons of water annually (about as much water as a population of 18,000 might use) and has significantly reduced phosphorous levels. Reused water is also used for activities like street sweeping, park irrigation, and sold (at $2.50/750 gal.) to l</w:t>
      </w:r>
      <w:r w:rsidR="00FE19E2">
        <w:rPr>
          <w:rFonts w:ascii="Calibri" w:eastAsia="Calibri" w:hAnsi="Calibri"/>
          <w:sz w:val="22"/>
          <w:szCs w:val="22"/>
        </w:rPr>
        <w:t>andscapers and others for reuse</w:t>
      </w:r>
    </w:p>
    <w:p w:rsidR="00D910A5" w:rsidRPr="00D910A5" w:rsidRDefault="00D910A5" w:rsidP="00D910A5">
      <w:pPr>
        <w:numPr>
          <w:ilvl w:val="0"/>
          <w:numId w:val="2"/>
        </w:numPr>
        <w:contextualSpacing/>
        <w:rPr>
          <w:rFonts w:ascii="Calibri" w:eastAsia="Calibri" w:hAnsi="Calibri"/>
          <w:sz w:val="22"/>
          <w:szCs w:val="22"/>
        </w:rPr>
      </w:pPr>
      <w:r w:rsidRPr="00FE19E2">
        <w:rPr>
          <w:rFonts w:ascii="Calibri" w:eastAsia="Calibri" w:hAnsi="Calibri"/>
          <w:b/>
          <w:sz w:val="22"/>
          <w:szCs w:val="22"/>
        </w:rPr>
        <w:lastRenderedPageBreak/>
        <w:t>Urban Design Guidelines</w:t>
      </w:r>
      <w:r w:rsidR="00FE19E2">
        <w:rPr>
          <w:rFonts w:ascii="Calibri" w:eastAsia="Calibri" w:hAnsi="Calibri"/>
          <w:sz w:val="22"/>
          <w:szCs w:val="22"/>
        </w:rPr>
        <w:t xml:space="preserve"> created for downtown </w:t>
      </w:r>
      <w:r w:rsidRPr="00D910A5">
        <w:rPr>
          <w:rFonts w:ascii="Calibri" w:eastAsia="Calibri" w:hAnsi="Calibri"/>
          <w:sz w:val="22"/>
          <w:szCs w:val="22"/>
        </w:rPr>
        <w:t>and for gateways into the city</w:t>
      </w:r>
    </w:p>
    <w:p w:rsidR="00D910A5" w:rsidRPr="00D910A5" w:rsidRDefault="00D910A5" w:rsidP="00D910A5">
      <w:pPr>
        <w:numPr>
          <w:ilvl w:val="0"/>
          <w:numId w:val="2"/>
        </w:numPr>
        <w:contextualSpacing/>
        <w:rPr>
          <w:rFonts w:ascii="Calibri" w:eastAsia="Calibri" w:hAnsi="Calibri"/>
          <w:sz w:val="22"/>
          <w:szCs w:val="22"/>
        </w:rPr>
      </w:pPr>
      <w:r w:rsidRPr="00FE19E2">
        <w:rPr>
          <w:rFonts w:ascii="Calibri" w:eastAsia="Calibri" w:hAnsi="Calibri"/>
          <w:b/>
          <w:sz w:val="22"/>
          <w:szCs w:val="22"/>
        </w:rPr>
        <w:t>Orderly annexation agreements</w:t>
      </w:r>
      <w:r w:rsidRPr="00D910A5">
        <w:rPr>
          <w:rFonts w:ascii="Calibri" w:eastAsia="Calibri" w:hAnsi="Calibri"/>
          <w:sz w:val="22"/>
          <w:szCs w:val="22"/>
        </w:rPr>
        <w:t xml:space="preserve"> with townships limit or prohibit new urban development so as to allow for planned and most efficient infrastructure investments</w:t>
      </w:r>
    </w:p>
    <w:p w:rsidR="00D910A5" w:rsidRPr="00D910A5" w:rsidRDefault="00D910A5" w:rsidP="00D910A5">
      <w:pPr>
        <w:numPr>
          <w:ilvl w:val="0"/>
          <w:numId w:val="2"/>
        </w:numPr>
        <w:contextualSpacing/>
        <w:rPr>
          <w:rFonts w:ascii="Calibri" w:eastAsia="Calibri" w:hAnsi="Calibri"/>
          <w:sz w:val="22"/>
          <w:szCs w:val="22"/>
        </w:rPr>
      </w:pPr>
      <w:r w:rsidRPr="00FE19E2">
        <w:rPr>
          <w:rFonts w:ascii="Calibri" w:eastAsia="Calibri" w:hAnsi="Calibri"/>
          <w:b/>
          <w:sz w:val="22"/>
          <w:szCs w:val="22"/>
        </w:rPr>
        <w:t>Downtown density bonuses</w:t>
      </w:r>
      <w:r w:rsidRPr="00D910A5">
        <w:rPr>
          <w:rFonts w:ascii="Calibri" w:eastAsia="Calibri" w:hAnsi="Calibri"/>
          <w:sz w:val="22"/>
          <w:szCs w:val="22"/>
        </w:rPr>
        <w:t xml:space="preserve"> have catalyzed commercial and residential development</w:t>
      </w:r>
    </w:p>
    <w:p w:rsidR="00D910A5" w:rsidRPr="00D910A5" w:rsidRDefault="00D910A5" w:rsidP="00D910A5">
      <w:pPr>
        <w:numPr>
          <w:ilvl w:val="0"/>
          <w:numId w:val="2"/>
        </w:numPr>
        <w:contextualSpacing/>
        <w:rPr>
          <w:rFonts w:ascii="Calibri" w:eastAsia="Calibri" w:hAnsi="Calibri"/>
          <w:sz w:val="22"/>
          <w:szCs w:val="22"/>
        </w:rPr>
      </w:pPr>
      <w:r w:rsidRPr="00FE19E2">
        <w:rPr>
          <w:rFonts w:ascii="Calibri" w:eastAsia="Calibri" w:hAnsi="Calibri"/>
          <w:b/>
          <w:sz w:val="22"/>
          <w:szCs w:val="22"/>
        </w:rPr>
        <w:t>Highway Gateway Overlay District</w:t>
      </w:r>
      <w:r w:rsidR="00FE19E2">
        <w:rPr>
          <w:rFonts w:ascii="Calibri" w:eastAsia="Calibri" w:hAnsi="Calibri"/>
          <w:sz w:val="22"/>
          <w:szCs w:val="22"/>
        </w:rPr>
        <w:t xml:space="preserve"> </w:t>
      </w:r>
      <w:r w:rsidRPr="00D910A5">
        <w:rPr>
          <w:rFonts w:ascii="Calibri" w:eastAsia="Calibri" w:hAnsi="Calibri"/>
          <w:sz w:val="22"/>
          <w:szCs w:val="22"/>
        </w:rPr>
        <w:t>guide</w:t>
      </w:r>
      <w:r w:rsidR="00FE19E2">
        <w:rPr>
          <w:rFonts w:ascii="Calibri" w:eastAsia="Calibri" w:hAnsi="Calibri"/>
          <w:sz w:val="22"/>
          <w:szCs w:val="22"/>
        </w:rPr>
        <w:t>s</w:t>
      </w:r>
      <w:r w:rsidRPr="00D910A5">
        <w:rPr>
          <w:rFonts w:ascii="Calibri" w:eastAsia="Calibri" w:hAnsi="Calibri"/>
          <w:sz w:val="22"/>
          <w:szCs w:val="22"/>
        </w:rPr>
        <w:t xml:space="preserve"> and improve</w:t>
      </w:r>
      <w:r w:rsidR="00FE19E2">
        <w:rPr>
          <w:rFonts w:ascii="Calibri" w:eastAsia="Calibri" w:hAnsi="Calibri"/>
          <w:sz w:val="22"/>
          <w:szCs w:val="22"/>
        </w:rPr>
        <w:t>s</w:t>
      </w:r>
      <w:r w:rsidRPr="00D910A5">
        <w:rPr>
          <w:rFonts w:ascii="Calibri" w:eastAsia="Calibri" w:hAnsi="Calibri"/>
          <w:sz w:val="22"/>
          <w:szCs w:val="22"/>
        </w:rPr>
        <w:t xml:space="preserve"> quality of development</w:t>
      </w:r>
    </w:p>
    <w:p w:rsidR="00D910A5" w:rsidRPr="00D910A5" w:rsidRDefault="00FE19E2" w:rsidP="00D910A5">
      <w:pPr>
        <w:numPr>
          <w:ilvl w:val="0"/>
          <w:numId w:val="2"/>
        </w:numPr>
        <w:contextualSpacing/>
        <w:rPr>
          <w:rFonts w:ascii="Calibri" w:eastAsia="Calibri" w:hAnsi="Calibri"/>
          <w:sz w:val="22"/>
          <w:szCs w:val="22"/>
        </w:rPr>
      </w:pPr>
      <w:r w:rsidRPr="00FE19E2">
        <w:rPr>
          <w:rFonts w:ascii="Calibri" w:eastAsia="Calibri" w:hAnsi="Calibri"/>
          <w:b/>
          <w:sz w:val="22"/>
          <w:szCs w:val="22"/>
        </w:rPr>
        <w:t>N</w:t>
      </w:r>
      <w:r w:rsidR="00D910A5" w:rsidRPr="00FE19E2">
        <w:rPr>
          <w:rFonts w:ascii="Calibri" w:eastAsia="Calibri" w:hAnsi="Calibri"/>
          <w:b/>
          <w:sz w:val="22"/>
          <w:szCs w:val="22"/>
        </w:rPr>
        <w:t>eighborhood traffic calming</w:t>
      </w:r>
      <w:r w:rsidR="00D910A5" w:rsidRPr="00D910A5">
        <w:rPr>
          <w:rFonts w:ascii="Calibri" w:eastAsia="Calibri" w:hAnsi="Calibri"/>
          <w:sz w:val="22"/>
          <w:szCs w:val="22"/>
        </w:rPr>
        <w:t xml:space="preserve"> program</w:t>
      </w:r>
    </w:p>
    <w:p w:rsidR="00FE19E2" w:rsidRPr="000C1E70" w:rsidRDefault="00FE19E2" w:rsidP="00FE19E2">
      <w:pPr>
        <w:pStyle w:val="ListParagraph"/>
        <w:numPr>
          <w:ilvl w:val="0"/>
          <w:numId w:val="2"/>
        </w:numPr>
        <w:rPr>
          <w:rFonts w:ascii="Calibri" w:eastAsia="Calibri" w:hAnsi="Calibri" w:cs="Times New Roman"/>
        </w:rPr>
      </w:pPr>
      <w:r>
        <w:rPr>
          <w:rFonts w:ascii="Calibri" w:eastAsia="Calibri" w:hAnsi="Calibri" w:cs="Times New Roman"/>
          <w:b/>
        </w:rPr>
        <w:t>R</w:t>
      </w:r>
      <w:r w:rsidRPr="00FE19E2">
        <w:rPr>
          <w:rFonts w:ascii="Calibri" w:eastAsia="Calibri" w:hAnsi="Calibri" w:cs="Times New Roman"/>
          <w:b/>
        </w:rPr>
        <w:t xml:space="preserve">equired bike parking </w:t>
      </w:r>
      <w:r w:rsidRPr="000C1E70">
        <w:rPr>
          <w:rFonts w:ascii="Calibri" w:eastAsia="Calibri" w:hAnsi="Calibri" w:cs="Times New Roman"/>
        </w:rPr>
        <w:t>for new commercial and multi-unit residential that can cut required car stalls</w:t>
      </w:r>
    </w:p>
    <w:p w:rsidR="000C1E70" w:rsidRDefault="00FE19E2" w:rsidP="00D910A5">
      <w:pPr>
        <w:numPr>
          <w:ilvl w:val="0"/>
          <w:numId w:val="2"/>
        </w:numPr>
        <w:contextualSpacing/>
        <w:rPr>
          <w:rFonts w:ascii="Calibri" w:eastAsia="Calibri" w:hAnsi="Calibri"/>
          <w:sz w:val="22"/>
          <w:szCs w:val="22"/>
        </w:rPr>
      </w:pPr>
      <w:r w:rsidRPr="000C1E70">
        <w:rPr>
          <w:rFonts w:ascii="Calibri" w:eastAsia="Calibri" w:hAnsi="Calibri"/>
          <w:b/>
          <w:sz w:val="22"/>
          <w:szCs w:val="22"/>
        </w:rPr>
        <w:t>Bicycle-Friendly Community</w:t>
      </w:r>
      <w:r w:rsidRPr="00FE19E2">
        <w:rPr>
          <w:rFonts w:ascii="Calibri" w:eastAsia="Calibri" w:hAnsi="Calibri"/>
          <w:sz w:val="22"/>
          <w:szCs w:val="22"/>
        </w:rPr>
        <w:t xml:space="preserve"> </w:t>
      </w:r>
      <w:r w:rsidR="00D910A5" w:rsidRPr="00FE19E2">
        <w:rPr>
          <w:rFonts w:ascii="Calibri" w:eastAsia="Calibri" w:hAnsi="Calibri"/>
          <w:sz w:val="22"/>
          <w:szCs w:val="22"/>
        </w:rPr>
        <w:t>2011</w:t>
      </w:r>
      <w:r w:rsidRPr="00FE19E2">
        <w:rPr>
          <w:rFonts w:ascii="Calibri" w:eastAsia="Calibri" w:hAnsi="Calibri"/>
          <w:sz w:val="22"/>
          <w:szCs w:val="22"/>
        </w:rPr>
        <w:t xml:space="preserve"> Honorable Mention</w:t>
      </w:r>
    </w:p>
    <w:p w:rsidR="00D910A5" w:rsidRPr="00FE19E2" w:rsidRDefault="00D910A5" w:rsidP="00D910A5">
      <w:pPr>
        <w:numPr>
          <w:ilvl w:val="0"/>
          <w:numId w:val="2"/>
        </w:numPr>
        <w:contextualSpacing/>
        <w:rPr>
          <w:rFonts w:ascii="Calibri" w:eastAsia="Calibri" w:hAnsi="Calibri"/>
          <w:sz w:val="22"/>
          <w:szCs w:val="22"/>
        </w:rPr>
      </w:pPr>
      <w:r w:rsidRPr="000C1E70">
        <w:rPr>
          <w:rFonts w:ascii="Calibri" w:eastAsia="Calibri" w:hAnsi="Calibri"/>
          <w:b/>
          <w:sz w:val="22"/>
          <w:szCs w:val="22"/>
        </w:rPr>
        <w:t>Parking lot requirements for shade trees</w:t>
      </w:r>
      <w:r w:rsidRPr="00FE19E2">
        <w:rPr>
          <w:rFonts w:ascii="Calibri" w:eastAsia="Calibri" w:hAnsi="Calibri"/>
          <w:sz w:val="22"/>
          <w:szCs w:val="22"/>
        </w:rPr>
        <w:t xml:space="preserve"> every 50 feet along perimeter</w:t>
      </w:r>
    </w:p>
    <w:p w:rsidR="00D910A5" w:rsidRPr="00D910A5" w:rsidRDefault="00D910A5" w:rsidP="00D910A5">
      <w:pPr>
        <w:numPr>
          <w:ilvl w:val="0"/>
          <w:numId w:val="2"/>
        </w:numPr>
        <w:contextualSpacing/>
        <w:rPr>
          <w:rFonts w:ascii="Calibri" w:eastAsia="Calibri" w:hAnsi="Calibri"/>
          <w:sz w:val="22"/>
          <w:szCs w:val="22"/>
        </w:rPr>
      </w:pPr>
      <w:proofErr w:type="spellStart"/>
      <w:r w:rsidRPr="000C1E70">
        <w:rPr>
          <w:rFonts w:ascii="Calibri" w:eastAsia="Calibri" w:hAnsi="Calibri"/>
          <w:b/>
          <w:sz w:val="22"/>
          <w:szCs w:val="22"/>
        </w:rPr>
        <w:t>Stormwater</w:t>
      </w:r>
      <w:proofErr w:type="spellEnd"/>
      <w:r w:rsidRPr="000C1E70">
        <w:rPr>
          <w:rFonts w:ascii="Calibri" w:eastAsia="Calibri" w:hAnsi="Calibri"/>
          <w:b/>
          <w:sz w:val="22"/>
          <w:szCs w:val="22"/>
        </w:rPr>
        <w:t xml:space="preserve"> infiltration-to-sanitary sewer inspection</w:t>
      </w:r>
      <w:r w:rsidRPr="00D910A5">
        <w:rPr>
          <w:rFonts w:ascii="Calibri" w:eastAsia="Calibri" w:hAnsi="Calibri"/>
          <w:sz w:val="22"/>
          <w:szCs w:val="22"/>
        </w:rPr>
        <w:t xml:space="preserve"> required upon property transfer</w:t>
      </w:r>
    </w:p>
    <w:p w:rsidR="00D910A5" w:rsidRPr="00D910A5" w:rsidRDefault="00D910A5" w:rsidP="00D910A5">
      <w:pPr>
        <w:numPr>
          <w:ilvl w:val="0"/>
          <w:numId w:val="2"/>
        </w:numPr>
        <w:contextualSpacing/>
        <w:rPr>
          <w:rFonts w:ascii="Calibri" w:eastAsia="Calibri" w:hAnsi="Calibri"/>
          <w:sz w:val="22"/>
          <w:szCs w:val="22"/>
        </w:rPr>
      </w:pPr>
      <w:r w:rsidRPr="006F5CBD">
        <w:rPr>
          <w:rFonts w:ascii="Calibri" w:eastAsia="Calibri" w:hAnsi="Calibri"/>
          <w:b/>
          <w:sz w:val="22"/>
          <w:szCs w:val="22"/>
        </w:rPr>
        <w:t>Annual State-of-the-City</w:t>
      </w:r>
      <w:r w:rsidR="006F5CBD">
        <w:rPr>
          <w:rFonts w:ascii="Calibri" w:eastAsia="Calibri" w:hAnsi="Calibri"/>
          <w:sz w:val="22"/>
          <w:szCs w:val="22"/>
        </w:rPr>
        <w:t xml:space="preserve"> report outlines progress on </w:t>
      </w:r>
      <w:r w:rsidRPr="00D910A5">
        <w:rPr>
          <w:rFonts w:ascii="Calibri" w:eastAsia="Calibri" w:hAnsi="Calibri"/>
          <w:sz w:val="22"/>
          <w:szCs w:val="22"/>
        </w:rPr>
        <w:t>strategic plan</w:t>
      </w:r>
    </w:p>
    <w:p w:rsidR="00D910A5" w:rsidRPr="00D910A5" w:rsidRDefault="00D910A5" w:rsidP="00D910A5">
      <w:pPr>
        <w:numPr>
          <w:ilvl w:val="0"/>
          <w:numId w:val="2"/>
        </w:numPr>
        <w:contextualSpacing/>
        <w:rPr>
          <w:rFonts w:ascii="Calibri" w:eastAsia="Calibri" w:hAnsi="Calibri"/>
          <w:sz w:val="22"/>
          <w:szCs w:val="22"/>
        </w:rPr>
      </w:pPr>
      <w:r w:rsidRPr="006F5CBD">
        <w:rPr>
          <w:rFonts w:ascii="Calibri" w:eastAsia="Calibri" w:hAnsi="Calibri"/>
          <w:b/>
          <w:sz w:val="22"/>
          <w:szCs w:val="22"/>
        </w:rPr>
        <w:t>Participating in the PACE financing</w:t>
      </w:r>
      <w:r w:rsidRPr="00D910A5">
        <w:rPr>
          <w:rFonts w:ascii="Calibri" w:eastAsia="Calibri" w:hAnsi="Calibri"/>
          <w:sz w:val="22"/>
          <w:szCs w:val="22"/>
        </w:rPr>
        <w:t xml:space="preserve"> program for renewable energy with the St. Paul Port Authority</w:t>
      </w:r>
    </w:p>
    <w:p w:rsidR="006B52D7" w:rsidRPr="006B52D7" w:rsidRDefault="006F5CBD" w:rsidP="006B52D7">
      <w:pPr>
        <w:numPr>
          <w:ilvl w:val="0"/>
          <w:numId w:val="2"/>
        </w:numPr>
        <w:contextualSpacing/>
        <w:rPr>
          <w:rFonts w:ascii="Calibri" w:eastAsia="Calibri" w:hAnsi="Calibri"/>
          <w:sz w:val="22"/>
          <w:szCs w:val="22"/>
        </w:rPr>
      </w:pPr>
      <w:r w:rsidRPr="006F5CBD">
        <w:rPr>
          <w:rFonts w:ascii="Calibri" w:eastAsia="Calibri" w:hAnsi="Calibri"/>
          <w:b/>
          <w:sz w:val="22"/>
          <w:szCs w:val="22"/>
        </w:rPr>
        <w:t>G</w:t>
      </w:r>
      <w:r w:rsidR="00D910A5" w:rsidRPr="006F5CBD">
        <w:rPr>
          <w:rFonts w:ascii="Calibri" w:eastAsia="Calibri" w:hAnsi="Calibri"/>
          <w:b/>
          <w:sz w:val="22"/>
          <w:szCs w:val="22"/>
        </w:rPr>
        <w:t>ardens in residential areas</w:t>
      </w:r>
      <w:r w:rsidR="00D910A5" w:rsidRPr="00D910A5">
        <w:rPr>
          <w:rFonts w:ascii="Calibri" w:eastAsia="Calibri" w:hAnsi="Calibri"/>
          <w:sz w:val="22"/>
          <w:szCs w:val="22"/>
        </w:rPr>
        <w:t xml:space="preserve"> have no requirement for setback and no maximu</w:t>
      </w:r>
      <w:r>
        <w:rPr>
          <w:rFonts w:ascii="Calibri" w:eastAsia="Calibri" w:hAnsi="Calibri"/>
          <w:sz w:val="22"/>
          <w:szCs w:val="22"/>
        </w:rPr>
        <w:t>m lot coverage</w:t>
      </w:r>
    </w:p>
    <w:p w:rsidR="006B52D7" w:rsidRPr="006B52D7" w:rsidRDefault="006B52D7" w:rsidP="00B83457">
      <w:pPr>
        <w:pStyle w:val="ListParagraph"/>
        <w:numPr>
          <w:ilvl w:val="0"/>
          <w:numId w:val="36"/>
        </w:numPr>
        <w:rPr>
          <w:rFonts w:eastAsia="Calibri"/>
          <w:b/>
        </w:rPr>
      </w:pPr>
      <w:r w:rsidRPr="006B52D7">
        <w:rPr>
          <w:rFonts w:eastAsia="Calibri"/>
          <w:b/>
        </w:rPr>
        <w:t>Nearly $2 million in savings projected over 25 years</w:t>
      </w:r>
      <w:r w:rsidRPr="006B52D7">
        <w:rPr>
          <w:rFonts w:eastAsia="Calibri"/>
        </w:rPr>
        <w:t xml:space="preserve"> due to subscriptions to solar energy projects that will power city assets: street lighting, civic center, sewage treatment plant</w:t>
      </w:r>
    </w:p>
    <w:p w:rsidR="00D910A5" w:rsidRPr="00D910A5" w:rsidRDefault="00D910A5" w:rsidP="00D910A5">
      <w:pPr>
        <w:rPr>
          <w:rFonts w:ascii="Calibri" w:eastAsia="Calibri" w:hAnsi="Calibri"/>
          <w:sz w:val="22"/>
          <w:szCs w:val="22"/>
        </w:rPr>
      </w:pPr>
    </w:p>
    <w:p w:rsidR="00D910A5" w:rsidRPr="00D910A5" w:rsidRDefault="00D910A5" w:rsidP="00D910A5">
      <w:pPr>
        <w:rPr>
          <w:rFonts w:ascii="Calibri" w:eastAsia="Calibri" w:hAnsi="Calibri"/>
          <w:b/>
          <w:sz w:val="22"/>
          <w:szCs w:val="22"/>
        </w:rPr>
      </w:pPr>
      <w:r w:rsidRPr="00D910A5">
        <w:rPr>
          <w:rFonts w:ascii="Calibri" w:eastAsia="Calibri" w:hAnsi="Calibri"/>
          <w:b/>
          <w:sz w:val="22"/>
          <w:szCs w:val="22"/>
        </w:rPr>
        <w:t>MAPLE GROVE</w:t>
      </w:r>
    </w:p>
    <w:p w:rsidR="00D910A5" w:rsidRPr="00D910A5" w:rsidRDefault="00D910A5" w:rsidP="00D910A5">
      <w:pPr>
        <w:numPr>
          <w:ilvl w:val="0"/>
          <w:numId w:val="2"/>
        </w:numPr>
        <w:contextualSpacing/>
        <w:rPr>
          <w:rFonts w:ascii="Calibri" w:eastAsia="Calibri" w:hAnsi="Calibri"/>
          <w:sz w:val="22"/>
          <w:szCs w:val="22"/>
        </w:rPr>
      </w:pPr>
      <w:r w:rsidRPr="00E613F9">
        <w:rPr>
          <w:rFonts w:ascii="Calibri" w:eastAsia="Calibri" w:hAnsi="Calibri"/>
          <w:b/>
          <w:sz w:val="22"/>
          <w:szCs w:val="22"/>
        </w:rPr>
        <w:t>Government Center uses a closed loop geothermal</w:t>
      </w:r>
      <w:r w:rsidRPr="00D910A5">
        <w:rPr>
          <w:rFonts w:ascii="Calibri" w:eastAsia="Calibri" w:hAnsi="Calibri"/>
          <w:sz w:val="22"/>
          <w:szCs w:val="22"/>
        </w:rPr>
        <w:t xml:space="preserve"> system that utilizes groundwater pon</w:t>
      </w:r>
      <w:r w:rsidR="00E613F9">
        <w:rPr>
          <w:rFonts w:ascii="Calibri" w:eastAsia="Calibri" w:hAnsi="Calibri"/>
          <w:sz w:val="22"/>
          <w:szCs w:val="22"/>
        </w:rPr>
        <w:t>ds dug in a gravel mining area</w:t>
      </w:r>
    </w:p>
    <w:p w:rsidR="00D910A5" w:rsidRPr="00D910A5" w:rsidRDefault="00E613F9" w:rsidP="00E613F9">
      <w:pPr>
        <w:numPr>
          <w:ilvl w:val="0"/>
          <w:numId w:val="2"/>
        </w:numPr>
        <w:contextualSpacing/>
        <w:rPr>
          <w:rFonts w:ascii="Calibri" w:eastAsia="Calibri" w:hAnsi="Calibri"/>
          <w:sz w:val="22"/>
          <w:szCs w:val="22"/>
        </w:rPr>
      </w:pPr>
      <w:r w:rsidRPr="00E613F9">
        <w:rPr>
          <w:rFonts w:ascii="Calibri" w:eastAsia="Calibri" w:hAnsi="Calibri"/>
          <w:b/>
          <w:sz w:val="22"/>
          <w:szCs w:val="22"/>
        </w:rPr>
        <w:t>Homes designed to achieve an energy efficiency</w:t>
      </w:r>
      <w:r w:rsidRPr="00E613F9">
        <w:rPr>
          <w:rFonts w:ascii="Calibri" w:eastAsia="Calibri" w:hAnsi="Calibri"/>
          <w:sz w:val="22"/>
          <w:szCs w:val="22"/>
        </w:rPr>
        <w:t xml:space="preserve">  </w:t>
      </w:r>
      <w:r>
        <w:rPr>
          <w:rFonts w:ascii="Calibri" w:eastAsia="Calibri" w:hAnsi="Calibri"/>
          <w:sz w:val="22"/>
          <w:szCs w:val="22"/>
        </w:rPr>
        <w:t>(</w:t>
      </w:r>
      <w:r w:rsidRPr="00E613F9">
        <w:rPr>
          <w:rFonts w:ascii="Calibri" w:eastAsia="Calibri" w:hAnsi="Calibri"/>
          <w:sz w:val="22"/>
          <w:szCs w:val="22"/>
        </w:rPr>
        <w:t xml:space="preserve">HERS) rating of 40 or below </w:t>
      </w:r>
      <w:r>
        <w:rPr>
          <w:rFonts w:ascii="Calibri" w:eastAsia="Calibri" w:hAnsi="Calibri"/>
          <w:sz w:val="22"/>
          <w:szCs w:val="22"/>
        </w:rPr>
        <w:t>receive g</w:t>
      </w:r>
      <w:r w:rsidR="00D910A5" w:rsidRPr="00D910A5">
        <w:rPr>
          <w:rFonts w:ascii="Calibri" w:eastAsia="Calibri" w:hAnsi="Calibri"/>
          <w:sz w:val="22"/>
          <w:szCs w:val="22"/>
        </w:rPr>
        <w:t xml:space="preserve">rant money for new construction </w:t>
      </w:r>
    </w:p>
    <w:p w:rsidR="00D910A5" w:rsidRPr="00D910A5" w:rsidRDefault="00E613F9" w:rsidP="00E613F9">
      <w:pPr>
        <w:numPr>
          <w:ilvl w:val="0"/>
          <w:numId w:val="2"/>
        </w:numPr>
        <w:contextualSpacing/>
        <w:rPr>
          <w:rFonts w:ascii="Calibri" w:eastAsia="Calibri" w:hAnsi="Calibri"/>
          <w:sz w:val="22"/>
          <w:szCs w:val="22"/>
        </w:rPr>
      </w:pPr>
      <w:r w:rsidRPr="00E613F9">
        <w:rPr>
          <w:rFonts w:ascii="Calibri" w:eastAsia="Calibri" w:hAnsi="Calibri"/>
          <w:b/>
          <w:sz w:val="22"/>
          <w:szCs w:val="22"/>
        </w:rPr>
        <w:t>Retail and office uses vertically mixed</w:t>
      </w:r>
      <w:r w:rsidRPr="00E613F9">
        <w:rPr>
          <w:rFonts w:ascii="Calibri" w:eastAsia="Calibri" w:hAnsi="Calibri"/>
          <w:sz w:val="22"/>
          <w:szCs w:val="22"/>
        </w:rPr>
        <w:t xml:space="preserve"> </w:t>
      </w:r>
      <w:r>
        <w:rPr>
          <w:rFonts w:ascii="Calibri" w:eastAsia="Calibri" w:hAnsi="Calibri"/>
          <w:sz w:val="22"/>
          <w:szCs w:val="22"/>
        </w:rPr>
        <w:t>in Arbor Lakes T</w:t>
      </w:r>
      <w:r w:rsidR="00D910A5" w:rsidRPr="00D910A5">
        <w:rPr>
          <w:rFonts w:ascii="Calibri" w:eastAsia="Calibri" w:hAnsi="Calibri"/>
          <w:sz w:val="22"/>
          <w:szCs w:val="22"/>
        </w:rPr>
        <w:t>own Center area along Main S</w:t>
      </w:r>
      <w:r>
        <w:rPr>
          <w:rFonts w:ascii="Calibri" w:eastAsia="Calibri" w:hAnsi="Calibri"/>
          <w:sz w:val="22"/>
          <w:szCs w:val="22"/>
        </w:rPr>
        <w:t xml:space="preserve">treet </w:t>
      </w:r>
    </w:p>
    <w:p w:rsidR="00D910A5" w:rsidRPr="00D910A5" w:rsidRDefault="00D910A5" w:rsidP="00D910A5">
      <w:pPr>
        <w:numPr>
          <w:ilvl w:val="0"/>
          <w:numId w:val="2"/>
        </w:numPr>
        <w:contextualSpacing/>
        <w:rPr>
          <w:rFonts w:ascii="Calibri" w:eastAsia="Calibri" w:hAnsi="Calibri"/>
          <w:sz w:val="22"/>
          <w:szCs w:val="22"/>
        </w:rPr>
      </w:pPr>
      <w:r w:rsidRPr="00E613F9">
        <w:rPr>
          <w:rFonts w:ascii="Calibri" w:eastAsia="Calibri" w:hAnsi="Calibri"/>
          <w:b/>
          <w:sz w:val="22"/>
          <w:szCs w:val="22"/>
        </w:rPr>
        <w:t>Lake Quality Commission</w:t>
      </w:r>
      <w:r w:rsidR="00E613F9">
        <w:rPr>
          <w:rFonts w:ascii="Calibri" w:eastAsia="Calibri" w:hAnsi="Calibri"/>
          <w:sz w:val="22"/>
          <w:szCs w:val="22"/>
        </w:rPr>
        <w:t xml:space="preserve"> chartered by city council</w:t>
      </w:r>
    </w:p>
    <w:p w:rsidR="00D910A5" w:rsidRPr="00D910A5" w:rsidRDefault="00E613F9" w:rsidP="00E613F9">
      <w:pPr>
        <w:numPr>
          <w:ilvl w:val="0"/>
          <w:numId w:val="2"/>
        </w:numPr>
        <w:contextualSpacing/>
        <w:rPr>
          <w:rFonts w:ascii="Calibri" w:eastAsia="Calibri" w:hAnsi="Calibri"/>
          <w:sz w:val="22"/>
          <w:szCs w:val="22"/>
        </w:rPr>
      </w:pPr>
      <w:r w:rsidRPr="00E613F9">
        <w:rPr>
          <w:rFonts w:ascii="Calibri" w:eastAsia="Calibri" w:hAnsi="Calibri"/>
          <w:b/>
          <w:sz w:val="22"/>
          <w:szCs w:val="22"/>
        </w:rPr>
        <w:t xml:space="preserve">PACE </w:t>
      </w:r>
      <w:r w:rsidR="00D910A5" w:rsidRPr="00E613F9">
        <w:rPr>
          <w:rFonts w:ascii="Calibri" w:eastAsia="Calibri" w:hAnsi="Calibri"/>
          <w:b/>
          <w:sz w:val="22"/>
          <w:szCs w:val="22"/>
        </w:rPr>
        <w:t>district</w:t>
      </w:r>
      <w:r w:rsidR="00D910A5" w:rsidRPr="00D910A5">
        <w:rPr>
          <w:rFonts w:ascii="Calibri" w:eastAsia="Calibri" w:hAnsi="Calibri"/>
          <w:sz w:val="22"/>
          <w:szCs w:val="22"/>
        </w:rPr>
        <w:t xml:space="preserve"> </w:t>
      </w:r>
      <w:r>
        <w:rPr>
          <w:rFonts w:ascii="Calibri" w:eastAsia="Calibri" w:hAnsi="Calibri"/>
          <w:sz w:val="22"/>
          <w:szCs w:val="22"/>
        </w:rPr>
        <w:t>c</w:t>
      </w:r>
      <w:r w:rsidRPr="00E613F9">
        <w:rPr>
          <w:rFonts w:ascii="Calibri" w:eastAsia="Calibri" w:hAnsi="Calibri"/>
          <w:sz w:val="22"/>
          <w:szCs w:val="22"/>
        </w:rPr>
        <w:t xml:space="preserve">reated </w:t>
      </w:r>
      <w:r>
        <w:rPr>
          <w:rFonts w:ascii="Calibri" w:eastAsia="Calibri" w:hAnsi="Calibri"/>
          <w:sz w:val="22"/>
          <w:szCs w:val="22"/>
        </w:rPr>
        <w:t xml:space="preserve">for </w:t>
      </w:r>
      <w:r w:rsidRPr="00E613F9">
        <w:rPr>
          <w:rFonts w:ascii="Calibri" w:eastAsia="Calibri" w:hAnsi="Calibri"/>
          <w:sz w:val="22"/>
          <w:szCs w:val="22"/>
        </w:rPr>
        <w:t xml:space="preserve">renewable energy financing </w:t>
      </w:r>
      <w:r w:rsidR="00D910A5" w:rsidRPr="00D910A5">
        <w:rPr>
          <w:rFonts w:ascii="Calibri" w:eastAsia="Calibri" w:hAnsi="Calibri"/>
          <w:sz w:val="22"/>
          <w:szCs w:val="22"/>
        </w:rPr>
        <w:t>covering the city</w:t>
      </w:r>
    </w:p>
    <w:p w:rsidR="00D910A5" w:rsidRPr="00D910A5" w:rsidRDefault="00E613F9" w:rsidP="00D910A5">
      <w:pPr>
        <w:numPr>
          <w:ilvl w:val="0"/>
          <w:numId w:val="2"/>
        </w:numPr>
        <w:contextualSpacing/>
        <w:rPr>
          <w:rFonts w:ascii="Calibri" w:eastAsia="Calibri" w:hAnsi="Calibri"/>
          <w:sz w:val="22"/>
          <w:szCs w:val="22"/>
        </w:rPr>
      </w:pPr>
      <w:r w:rsidRPr="00E613F9">
        <w:rPr>
          <w:rFonts w:ascii="Calibri" w:eastAsia="Calibri" w:hAnsi="Calibri"/>
          <w:b/>
          <w:sz w:val="22"/>
          <w:szCs w:val="22"/>
        </w:rPr>
        <w:t>Farmer’s market aided</w:t>
      </w:r>
      <w:r>
        <w:rPr>
          <w:rFonts w:ascii="Calibri" w:eastAsia="Calibri" w:hAnsi="Calibri"/>
          <w:sz w:val="22"/>
          <w:szCs w:val="22"/>
        </w:rPr>
        <w:t xml:space="preserve"> by city contribution of staff time </w:t>
      </w:r>
    </w:p>
    <w:p w:rsidR="00D910A5" w:rsidRPr="00D910A5" w:rsidRDefault="00D910A5" w:rsidP="00D910A5">
      <w:pPr>
        <w:rPr>
          <w:rFonts w:ascii="Calibri" w:eastAsia="Calibri" w:hAnsi="Calibri"/>
          <w:sz w:val="22"/>
          <w:szCs w:val="22"/>
        </w:rPr>
      </w:pPr>
    </w:p>
    <w:p w:rsidR="00E61AB2" w:rsidRPr="005A094C" w:rsidRDefault="00E61AB2" w:rsidP="00E61AB2">
      <w:pPr>
        <w:rPr>
          <w:rFonts w:ascii="Calibri" w:eastAsia="Calibri" w:hAnsi="Calibri"/>
          <w:b/>
          <w:sz w:val="22"/>
          <w:szCs w:val="22"/>
        </w:rPr>
      </w:pPr>
      <w:r w:rsidRPr="005A094C">
        <w:rPr>
          <w:rFonts w:ascii="Calibri" w:eastAsia="Calibri" w:hAnsi="Calibri"/>
          <w:b/>
          <w:sz w:val="22"/>
          <w:szCs w:val="22"/>
        </w:rPr>
        <w:t>MAPLEWOOD</w:t>
      </w:r>
    </w:p>
    <w:p w:rsidR="00E61AB2" w:rsidRPr="005A094C" w:rsidRDefault="00E61AB2" w:rsidP="00E61AB2">
      <w:pPr>
        <w:numPr>
          <w:ilvl w:val="0"/>
          <w:numId w:val="11"/>
        </w:numPr>
        <w:contextualSpacing/>
        <w:rPr>
          <w:rFonts w:ascii="Calibri" w:eastAsia="Calibri" w:hAnsi="Calibri"/>
          <w:sz w:val="22"/>
          <w:szCs w:val="22"/>
        </w:rPr>
      </w:pPr>
      <w:r w:rsidRPr="005A094C">
        <w:rPr>
          <w:rFonts w:ascii="Calibri" w:eastAsia="Calibri" w:hAnsi="Calibri"/>
          <w:b/>
          <w:i/>
          <w:sz w:val="22"/>
          <w:szCs w:val="22"/>
        </w:rPr>
        <w:t>2015 Community Action Plan: Towards Carbon Neutrality</w:t>
      </w:r>
      <w:r w:rsidRPr="005A094C">
        <w:rPr>
          <w:rFonts w:ascii="Calibri" w:eastAsia="Calibri" w:hAnsi="Calibri"/>
          <w:sz w:val="22"/>
          <w:szCs w:val="22"/>
        </w:rPr>
        <w:t xml:space="preserve">  adopted by city; 2-yr. outreach partnership with Xcel Energy will reduce energy costs for high residential/commercial users </w:t>
      </w:r>
    </w:p>
    <w:p w:rsidR="00E61AB2" w:rsidRPr="005A094C" w:rsidRDefault="00E61AB2" w:rsidP="00E61AB2">
      <w:pPr>
        <w:numPr>
          <w:ilvl w:val="0"/>
          <w:numId w:val="11"/>
        </w:numPr>
        <w:contextualSpacing/>
        <w:rPr>
          <w:rFonts w:ascii="Calibri" w:eastAsia="Calibri" w:hAnsi="Calibri"/>
          <w:sz w:val="22"/>
          <w:szCs w:val="22"/>
        </w:rPr>
      </w:pPr>
      <w:r w:rsidRPr="005A094C">
        <w:rPr>
          <w:rFonts w:ascii="Calibri" w:eastAsia="Calibri" w:hAnsi="Calibri"/>
          <w:b/>
          <w:sz w:val="22"/>
          <w:szCs w:val="22"/>
        </w:rPr>
        <w:t>136,000 kWh/yr.  savings &amp; one new green job</w:t>
      </w:r>
      <w:r w:rsidRPr="005A094C">
        <w:rPr>
          <w:rFonts w:ascii="Calibri" w:eastAsia="Calibri" w:hAnsi="Calibri"/>
          <w:sz w:val="22"/>
          <w:szCs w:val="22"/>
        </w:rPr>
        <w:t xml:space="preserve"> resulting from $10,000 city grant to Maplewood Mall for 107 parking lot lighting retrofits</w:t>
      </w:r>
    </w:p>
    <w:p w:rsidR="00E61AB2" w:rsidRPr="005A094C" w:rsidRDefault="00E61AB2" w:rsidP="00E61AB2">
      <w:pPr>
        <w:numPr>
          <w:ilvl w:val="0"/>
          <w:numId w:val="11"/>
        </w:numPr>
        <w:contextualSpacing/>
        <w:rPr>
          <w:rFonts w:ascii="Calibri" w:eastAsia="Calibri" w:hAnsi="Calibri"/>
          <w:sz w:val="22"/>
          <w:szCs w:val="22"/>
        </w:rPr>
      </w:pPr>
      <w:r w:rsidRPr="005A094C">
        <w:rPr>
          <w:rFonts w:ascii="Calibri" w:eastAsia="Calibri" w:hAnsi="Calibri"/>
          <w:b/>
          <w:sz w:val="22"/>
          <w:szCs w:val="22"/>
        </w:rPr>
        <w:t xml:space="preserve">$800+/yr. in trash hauler fee reductions </w:t>
      </w:r>
      <w:r w:rsidRPr="005A094C">
        <w:rPr>
          <w:rFonts w:ascii="Calibri" w:eastAsia="Calibri" w:hAnsi="Calibri"/>
          <w:sz w:val="22"/>
          <w:szCs w:val="22"/>
        </w:rPr>
        <w:t xml:space="preserve">for several businesses </w:t>
      </w:r>
      <w:r>
        <w:rPr>
          <w:rFonts w:ascii="Calibri" w:eastAsia="Calibri" w:hAnsi="Calibri"/>
          <w:sz w:val="22"/>
          <w:szCs w:val="22"/>
        </w:rPr>
        <w:t>r</w:t>
      </w:r>
      <w:r w:rsidRPr="005A094C">
        <w:rPr>
          <w:rFonts w:ascii="Calibri" w:eastAsia="Calibri" w:hAnsi="Calibri"/>
          <w:sz w:val="22"/>
          <w:szCs w:val="22"/>
        </w:rPr>
        <w:t xml:space="preserve">esulting from close city/Waste Wise staff visits </w:t>
      </w:r>
    </w:p>
    <w:p w:rsidR="00E61AB2" w:rsidRPr="00E61AB2" w:rsidRDefault="00E61AB2" w:rsidP="00E61AB2">
      <w:pPr>
        <w:numPr>
          <w:ilvl w:val="0"/>
          <w:numId w:val="11"/>
        </w:numPr>
        <w:contextualSpacing/>
        <w:rPr>
          <w:rFonts w:ascii="Calibri" w:eastAsia="Calibri" w:hAnsi="Calibri"/>
          <w:sz w:val="22"/>
          <w:szCs w:val="22"/>
        </w:rPr>
      </w:pPr>
      <w:r w:rsidRPr="005A094C">
        <w:rPr>
          <w:rFonts w:ascii="Calibri" w:eastAsia="Calibri" w:hAnsi="Calibri"/>
          <w:b/>
          <w:sz w:val="22"/>
          <w:szCs w:val="22"/>
        </w:rPr>
        <w:t>RFID chips on trash carts</w:t>
      </w:r>
      <w:r w:rsidRPr="005A094C">
        <w:rPr>
          <w:rFonts w:ascii="Calibri" w:eastAsia="Calibri" w:hAnsi="Calibri"/>
          <w:sz w:val="22"/>
          <w:szCs w:val="22"/>
        </w:rPr>
        <w:t xml:space="preserve"> allow city to offer bi-weekly garbage rates and price breaks for 3+ week resident vacations </w:t>
      </w:r>
    </w:p>
    <w:p w:rsidR="00D910A5" w:rsidRPr="00D910A5" w:rsidRDefault="00D910A5" w:rsidP="00D910A5">
      <w:pPr>
        <w:numPr>
          <w:ilvl w:val="0"/>
          <w:numId w:val="2"/>
        </w:numPr>
        <w:contextualSpacing/>
        <w:rPr>
          <w:rFonts w:ascii="Calibri" w:eastAsia="Calibri" w:hAnsi="Calibri"/>
          <w:sz w:val="22"/>
          <w:szCs w:val="22"/>
        </w:rPr>
      </w:pPr>
      <w:r w:rsidRPr="00156806">
        <w:rPr>
          <w:rFonts w:ascii="Calibri" w:eastAsia="Calibri" w:hAnsi="Calibri"/>
          <w:b/>
          <w:sz w:val="22"/>
          <w:szCs w:val="22"/>
          <w:u w:val="single"/>
        </w:rPr>
        <w:t>First MN city in 20 years</w:t>
      </w:r>
      <w:r w:rsidRPr="00156806">
        <w:rPr>
          <w:rFonts w:ascii="Calibri" w:eastAsia="Calibri" w:hAnsi="Calibri"/>
          <w:b/>
          <w:sz w:val="22"/>
          <w:szCs w:val="22"/>
        </w:rPr>
        <w:t xml:space="preserve"> to shift to organized residential waste collection</w:t>
      </w:r>
      <w:r w:rsidRPr="00156806">
        <w:rPr>
          <w:rFonts w:ascii="Calibri" w:eastAsia="Calibri" w:hAnsi="Calibri"/>
          <w:sz w:val="22"/>
          <w:szCs w:val="22"/>
        </w:rPr>
        <w:t xml:space="preserve">, </w:t>
      </w:r>
      <w:r w:rsidRPr="00D910A5">
        <w:rPr>
          <w:rFonts w:ascii="Calibri" w:eastAsia="Calibri" w:hAnsi="Calibri"/>
          <w:sz w:val="22"/>
          <w:szCs w:val="22"/>
        </w:rPr>
        <w:t xml:space="preserve">estimated to save residents approximately $1 million per year and to save the city money spent </w:t>
      </w:r>
      <w:r w:rsidR="00156806">
        <w:rPr>
          <w:rFonts w:ascii="Calibri" w:eastAsia="Calibri" w:hAnsi="Calibri"/>
          <w:sz w:val="22"/>
          <w:szCs w:val="22"/>
        </w:rPr>
        <w:t>on excessive road wear and tear</w:t>
      </w:r>
    </w:p>
    <w:p w:rsidR="000C1322" w:rsidRPr="00D910A5" w:rsidRDefault="000C1322" w:rsidP="000C1322">
      <w:pPr>
        <w:numPr>
          <w:ilvl w:val="0"/>
          <w:numId w:val="2"/>
        </w:numPr>
        <w:contextualSpacing/>
        <w:rPr>
          <w:rFonts w:ascii="Calibri" w:eastAsia="Calibri" w:hAnsi="Calibri"/>
          <w:sz w:val="22"/>
          <w:szCs w:val="22"/>
        </w:rPr>
      </w:pPr>
      <w:r w:rsidRPr="000C1322">
        <w:rPr>
          <w:rFonts w:ascii="Calibri" w:eastAsia="Calibri" w:hAnsi="Calibri"/>
          <w:b/>
          <w:sz w:val="22"/>
          <w:szCs w:val="22"/>
        </w:rPr>
        <w:t>Adopted “Living Streets” policy</w:t>
      </w:r>
      <w:r w:rsidRPr="00D910A5">
        <w:rPr>
          <w:rFonts w:ascii="Calibri" w:eastAsia="Calibri" w:hAnsi="Calibri"/>
          <w:sz w:val="22"/>
          <w:szCs w:val="22"/>
        </w:rPr>
        <w:t xml:space="preserve"> addressing rain gardens, traffic calming, improved walking and biking condition</w:t>
      </w:r>
      <w:r>
        <w:rPr>
          <w:rFonts w:ascii="Calibri" w:eastAsia="Calibri" w:hAnsi="Calibri"/>
          <w:sz w:val="22"/>
          <w:szCs w:val="22"/>
        </w:rPr>
        <w:t>s, and boulevard tree standards</w:t>
      </w:r>
    </w:p>
    <w:p w:rsidR="00156806" w:rsidRDefault="00156806" w:rsidP="00D910A5">
      <w:pPr>
        <w:numPr>
          <w:ilvl w:val="0"/>
          <w:numId w:val="2"/>
        </w:numPr>
        <w:contextualSpacing/>
        <w:rPr>
          <w:rFonts w:ascii="Calibri" w:eastAsia="Calibri" w:hAnsi="Calibri"/>
          <w:sz w:val="22"/>
          <w:szCs w:val="22"/>
        </w:rPr>
      </w:pPr>
      <w:r w:rsidRPr="00156806">
        <w:rPr>
          <w:rFonts w:ascii="Calibri" w:eastAsia="Calibri" w:hAnsi="Calibri"/>
          <w:b/>
          <w:sz w:val="22"/>
          <w:szCs w:val="22"/>
        </w:rPr>
        <w:t>$100,000 saved b</w:t>
      </w:r>
      <w:r w:rsidR="00D910A5" w:rsidRPr="00156806">
        <w:rPr>
          <w:rFonts w:ascii="Calibri" w:eastAsia="Calibri" w:hAnsi="Calibri"/>
          <w:b/>
          <w:sz w:val="22"/>
          <w:szCs w:val="22"/>
        </w:rPr>
        <w:t>y using living streets design</w:t>
      </w:r>
      <w:r w:rsidR="00D910A5" w:rsidRPr="00156806">
        <w:rPr>
          <w:rFonts w:ascii="Calibri" w:eastAsia="Calibri" w:hAnsi="Calibri"/>
          <w:sz w:val="22"/>
          <w:szCs w:val="22"/>
        </w:rPr>
        <w:t xml:space="preserve"> in </w:t>
      </w:r>
      <w:r>
        <w:rPr>
          <w:rFonts w:ascii="Calibri" w:eastAsia="Calibri" w:hAnsi="Calibri"/>
          <w:sz w:val="22"/>
          <w:szCs w:val="22"/>
        </w:rPr>
        <w:t>a street reconstruction project with</w:t>
      </w:r>
      <w:r w:rsidR="00D910A5" w:rsidRPr="00156806">
        <w:rPr>
          <w:rFonts w:ascii="Calibri" w:eastAsia="Calibri" w:hAnsi="Calibri"/>
          <w:sz w:val="22"/>
          <w:szCs w:val="22"/>
        </w:rPr>
        <w:t xml:space="preserve"> less pavement </w:t>
      </w:r>
    </w:p>
    <w:p w:rsidR="00D910A5" w:rsidRPr="00156806" w:rsidRDefault="00D910A5" w:rsidP="00D910A5">
      <w:pPr>
        <w:numPr>
          <w:ilvl w:val="0"/>
          <w:numId w:val="2"/>
        </w:numPr>
        <w:contextualSpacing/>
        <w:rPr>
          <w:rFonts w:ascii="Calibri" w:eastAsia="Calibri" w:hAnsi="Calibri"/>
          <w:sz w:val="22"/>
          <w:szCs w:val="22"/>
        </w:rPr>
      </w:pPr>
      <w:r w:rsidRPr="00156806">
        <w:rPr>
          <w:rFonts w:ascii="Calibri" w:eastAsia="Calibri" w:hAnsi="Calibri"/>
          <w:b/>
          <w:sz w:val="22"/>
          <w:szCs w:val="22"/>
        </w:rPr>
        <w:t>International Green Construction Code</w:t>
      </w:r>
      <w:r w:rsidRPr="00156806">
        <w:rPr>
          <w:rFonts w:ascii="Calibri" w:eastAsia="Calibri" w:hAnsi="Calibri"/>
          <w:sz w:val="22"/>
          <w:szCs w:val="22"/>
        </w:rPr>
        <w:t xml:space="preserve"> governs </w:t>
      </w:r>
      <w:r w:rsidR="00E61AB2">
        <w:rPr>
          <w:rFonts w:ascii="Calibri" w:eastAsia="Calibri" w:hAnsi="Calibri"/>
          <w:sz w:val="22"/>
          <w:szCs w:val="22"/>
        </w:rPr>
        <w:t xml:space="preserve">all new city buildings, all </w:t>
      </w:r>
      <w:r w:rsidRPr="00156806">
        <w:rPr>
          <w:rFonts w:ascii="Calibri" w:eastAsia="Calibri" w:hAnsi="Calibri"/>
          <w:sz w:val="22"/>
          <w:szCs w:val="22"/>
        </w:rPr>
        <w:t>commercial renovation projects that require city regulatory approval</w:t>
      </w:r>
    </w:p>
    <w:p w:rsidR="00D910A5" w:rsidRPr="00D910A5" w:rsidRDefault="00156806" w:rsidP="00156806">
      <w:pPr>
        <w:numPr>
          <w:ilvl w:val="0"/>
          <w:numId w:val="2"/>
        </w:numPr>
        <w:contextualSpacing/>
        <w:rPr>
          <w:rFonts w:ascii="Calibri" w:eastAsia="Calibri" w:hAnsi="Calibri"/>
          <w:sz w:val="22"/>
          <w:szCs w:val="22"/>
        </w:rPr>
      </w:pPr>
      <w:r w:rsidRPr="00156806">
        <w:rPr>
          <w:rFonts w:ascii="Calibri" w:eastAsia="Calibri" w:hAnsi="Calibri"/>
          <w:b/>
          <w:sz w:val="22"/>
          <w:szCs w:val="22"/>
        </w:rPr>
        <w:t xml:space="preserve">City installs rain gardens in all </w:t>
      </w:r>
      <w:r w:rsidR="00D910A5" w:rsidRPr="00156806">
        <w:rPr>
          <w:rFonts w:ascii="Calibri" w:eastAsia="Calibri" w:hAnsi="Calibri"/>
          <w:b/>
          <w:sz w:val="22"/>
          <w:szCs w:val="22"/>
        </w:rPr>
        <w:t>street reconstruction</w:t>
      </w:r>
      <w:r>
        <w:rPr>
          <w:rFonts w:ascii="Calibri" w:eastAsia="Calibri" w:hAnsi="Calibri"/>
          <w:sz w:val="22"/>
          <w:szCs w:val="22"/>
        </w:rPr>
        <w:t xml:space="preserve"> projects; </w:t>
      </w:r>
      <w:r w:rsidR="00D910A5" w:rsidRPr="00D910A5">
        <w:rPr>
          <w:rFonts w:ascii="Calibri" w:eastAsia="Calibri" w:hAnsi="Calibri"/>
          <w:sz w:val="22"/>
          <w:szCs w:val="22"/>
        </w:rPr>
        <w:t>there exist over 620 home rain gardens and over 60 rain gardens on city land</w:t>
      </w:r>
    </w:p>
    <w:p w:rsidR="00D910A5" w:rsidRPr="00D910A5" w:rsidRDefault="00D910A5" w:rsidP="00D910A5">
      <w:pPr>
        <w:numPr>
          <w:ilvl w:val="0"/>
          <w:numId w:val="2"/>
        </w:numPr>
        <w:contextualSpacing/>
        <w:rPr>
          <w:rFonts w:ascii="Calibri" w:eastAsia="Calibri" w:hAnsi="Calibri"/>
          <w:sz w:val="22"/>
          <w:szCs w:val="22"/>
        </w:rPr>
      </w:pPr>
      <w:r w:rsidRPr="00156806">
        <w:rPr>
          <w:rFonts w:ascii="Calibri" w:eastAsia="Calibri" w:hAnsi="Calibri"/>
          <w:b/>
          <w:sz w:val="22"/>
          <w:szCs w:val="22"/>
        </w:rPr>
        <w:t>City covers  50% or $100 of any street shade tree</w:t>
      </w:r>
      <w:r w:rsidRPr="00D910A5">
        <w:rPr>
          <w:rFonts w:ascii="Calibri" w:eastAsia="Calibri" w:hAnsi="Calibri"/>
          <w:sz w:val="22"/>
          <w:szCs w:val="22"/>
        </w:rPr>
        <w:t xml:space="preserve"> purchased by a resident</w:t>
      </w:r>
    </w:p>
    <w:p w:rsidR="00D3793A" w:rsidRPr="00D3793A" w:rsidRDefault="00E61AB2" w:rsidP="00D3793A">
      <w:pPr>
        <w:numPr>
          <w:ilvl w:val="0"/>
          <w:numId w:val="2"/>
        </w:numPr>
        <w:contextualSpacing/>
        <w:rPr>
          <w:rFonts w:ascii="Calibri" w:eastAsia="Calibri" w:hAnsi="Calibri"/>
          <w:sz w:val="22"/>
          <w:szCs w:val="22"/>
        </w:rPr>
      </w:pPr>
      <w:r w:rsidRPr="005A094C">
        <w:rPr>
          <w:rFonts w:ascii="Calibri" w:eastAsia="Calibri" w:hAnsi="Calibri"/>
          <w:b/>
          <w:sz w:val="22"/>
          <w:szCs w:val="22"/>
        </w:rPr>
        <w:t>Chickens and bees</w:t>
      </w:r>
      <w:r w:rsidRPr="005A094C">
        <w:rPr>
          <w:rFonts w:ascii="Calibri" w:eastAsia="Calibri" w:hAnsi="Calibri"/>
          <w:sz w:val="22"/>
          <w:szCs w:val="22"/>
        </w:rPr>
        <w:t xml:space="preserve"> allowed by ordinance</w:t>
      </w:r>
      <w:r>
        <w:rPr>
          <w:rFonts w:ascii="Calibri" w:eastAsia="Calibri" w:hAnsi="Calibri"/>
          <w:sz w:val="22"/>
          <w:szCs w:val="22"/>
        </w:rPr>
        <w:t xml:space="preserve">; </w:t>
      </w:r>
      <w:r w:rsidRPr="00E61AB2">
        <w:rPr>
          <w:rFonts w:ascii="Calibri" w:eastAsia="Calibri" w:hAnsi="Calibri"/>
          <w:sz w:val="22"/>
          <w:szCs w:val="22"/>
        </w:rPr>
        <w:t>c</w:t>
      </w:r>
      <w:r w:rsidR="000C1322" w:rsidRPr="00E61AB2">
        <w:rPr>
          <w:rFonts w:ascii="Calibri" w:eastAsia="Calibri" w:hAnsi="Calibri"/>
          <w:sz w:val="22"/>
          <w:szCs w:val="22"/>
        </w:rPr>
        <w:t xml:space="preserve">ity </w:t>
      </w:r>
      <w:r w:rsidR="00D910A5" w:rsidRPr="00E61AB2">
        <w:rPr>
          <w:rFonts w:ascii="Calibri" w:eastAsia="Calibri" w:hAnsi="Calibri"/>
          <w:sz w:val="22"/>
          <w:szCs w:val="22"/>
        </w:rPr>
        <w:t>community garden coordinator for all city community gardens</w:t>
      </w:r>
    </w:p>
    <w:p w:rsidR="00D3793A" w:rsidRPr="00D3793A" w:rsidRDefault="00D3793A" w:rsidP="00B83457">
      <w:pPr>
        <w:pStyle w:val="ListParagraph"/>
        <w:numPr>
          <w:ilvl w:val="0"/>
          <w:numId w:val="35"/>
        </w:numPr>
        <w:rPr>
          <w:rFonts w:eastAsia="Calibri"/>
        </w:rPr>
      </w:pPr>
      <w:r w:rsidRPr="00D3793A">
        <w:rPr>
          <w:rFonts w:eastAsia="Calibri"/>
          <w:b/>
        </w:rPr>
        <w:t xml:space="preserve">Fire Station No. 1 cut 2015 natural gas use 38% </w:t>
      </w:r>
      <w:r w:rsidRPr="00D3793A">
        <w:rPr>
          <w:rFonts w:eastAsia="Calibri"/>
        </w:rPr>
        <w:t xml:space="preserve">($5,000/yr. savings) below other fire stations in the city; </w:t>
      </w:r>
      <w:r w:rsidRPr="00D3793A">
        <w:rPr>
          <w:rFonts w:eastAsia="Calibri"/>
          <w:u w:val="single"/>
        </w:rPr>
        <w:t xml:space="preserve">first station in the nation built to 2012 </w:t>
      </w:r>
      <w:proofErr w:type="spellStart"/>
      <w:r w:rsidRPr="00D3793A">
        <w:rPr>
          <w:rFonts w:eastAsia="Calibri"/>
          <w:u w:val="single"/>
        </w:rPr>
        <w:t>IgCC</w:t>
      </w:r>
      <w:proofErr w:type="spellEnd"/>
      <w:r w:rsidRPr="00D3793A">
        <w:rPr>
          <w:rFonts w:eastAsia="Calibri"/>
        </w:rPr>
        <w:t xml:space="preserve"> ( International Green Construction Code - the basis of the 2013 Maplewood Green Building Program)</w:t>
      </w:r>
    </w:p>
    <w:p w:rsidR="00D3793A" w:rsidRPr="00D3793A" w:rsidRDefault="00D3793A" w:rsidP="00B83457">
      <w:pPr>
        <w:pStyle w:val="ListParagraph"/>
        <w:numPr>
          <w:ilvl w:val="0"/>
          <w:numId w:val="35"/>
        </w:numPr>
        <w:rPr>
          <w:rFonts w:eastAsia="Calibri"/>
        </w:rPr>
      </w:pPr>
      <w:r w:rsidRPr="00D3793A">
        <w:rPr>
          <w:rFonts w:eastAsia="Calibri"/>
          <w:b/>
        </w:rPr>
        <w:t xml:space="preserve">City fleet eliminated 4 vehicles </w:t>
      </w:r>
      <w:r w:rsidRPr="00D3793A">
        <w:rPr>
          <w:rFonts w:eastAsia="Calibri"/>
        </w:rPr>
        <w:t>by means of policy that spurred more effective carpooling &amp; sharing between departments</w:t>
      </w:r>
    </w:p>
    <w:p w:rsidR="00D3793A" w:rsidRPr="00D3793A" w:rsidRDefault="00D3793A" w:rsidP="00B83457">
      <w:pPr>
        <w:pStyle w:val="ListParagraph"/>
        <w:numPr>
          <w:ilvl w:val="0"/>
          <w:numId w:val="35"/>
        </w:numPr>
        <w:rPr>
          <w:rFonts w:eastAsia="Calibri"/>
        </w:rPr>
      </w:pPr>
      <w:r w:rsidRPr="00D3793A">
        <w:rPr>
          <w:rFonts w:eastAsia="Calibri"/>
          <w:b/>
        </w:rPr>
        <w:lastRenderedPageBreak/>
        <w:t>Holistic asset management</w:t>
      </w:r>
      <w:r w:rsidRPr="00D3793A">
        <w:rPr>
          <w:rFonts w:eastAsia="Calibri"/>
        </w:rPr>
        <w:t xml:space="preserve"> </w:t>
      </w:r>
      <w:r w:rsidRPr="00D3793A">
        <w:rPr>
          <w:rFonts w:eastAsia="Calibri"/>
          <w:b/>
        </w:rPr>
        <w:t>program</w:t>
      </w:r>
      <w:r w:rsidRPr="00D3793A">
        <w:rPr>
          <w:rFonts w:eastAsia="Calibri"/>
        </w:rPr>
        <w:t xml:space="preserve"> for pavement, storm water, lighting, sewer, buildings: assets mapped &amp; condition-rated in the </w:t>
      </w:r>
      <w:proofErr w:type="spellStart"/>
      <w:r w:rsidRPr="00D3793A">
        <w:rPr>
          <w:rFonts w:eastAsia="Calibri"/>
        </w:rPr>
        <w:t>Cartegraph</w:t>
      </w:r>
      <w:proofErr w:type="spellEnd"/>
      <w:r w:rsidRPr="00D3793A">
        <w:rPr>
          <w:rFonts w:eastAsia="Calibri"/>
        </w:rPr>
        <w:t xml:space="preserve"> system; an issue can be reported by citizens via smart phone app</w:t>
      </w:r>
    </w:p>
    <w:p w:rsidR="00D910A5" w:rsidRPr="00D910A5" w:rsidRDefault="00D910A5" w:rsidP="00D910A5">
      <w:pPr>
        <w:rPr>
          <w:rFonts w:ascii="Calibri" w:eastAsia="Calibri" w:hAnsi="Calibri"/>
          <w:sz w:val="22"/>
          <w:szCs w:val="22"/>
        </w:rPr>
      </w:pPr>
    </w:p>
    <w:p w:rsidR="007D7723" w:rsidRPr="003467E1" w:rsidRDefault="007D7723" w:rsidP="007D7723">
      <w:pPr>
        <w:rPr>
          <w:rFonts w:ascii="Calibri" w:eastAsia="Calibri" w:hAnsi="Calibri"/>
          <w:b/>
          <w:sz w:val="22"/>
          <w:szCs w:val="22"/>
        </w:rPr>
      </w:pPr>
      <w:r w:rsidRPr="003467E1">
        <w:rPr>
          <w:rFonts w:ascii="Calibri" w:eastAsia="Calibri" w:hAnsi="Calibri"/>
          <w:b/>
          <w:sz w:val="22"/>
          <w:szCs w:val="22"/>
        </w:rPr>
        <w:t>MARINE ON ST. CROIX</w:t>
      </w:r>
    </w:p>
    <w:p w:rsidR="007D7723" w:rsidRPr="003467E1" w:rsidRDefault="007D7723" w:rsidP="00B83457">
      <w:pPr>
        <w:numPr>
          <w:ilvl w:val="0"/>
          <w:numId w:val="25"/>
        </w:numPr>
        <w:contextualSpacing/>
        <w:rPr>
          <w:rFonts w:ascii="Calibri" w:eastAsia="Calibri" w:hAnsi="Calibri"/>
          <w:sz w:val="22"/>
          <w:szCs w:val="22"/>
        </w:rPr>
      </w:pPr>
      <w:r w:rsidRPr="003467E1">
        <w:rPr>
          <w:rFonts w:ascii="Calibri" w:eastAsia="Calibri" w:hAnsi="Calibri"/>
          <w:b/>
          <w:sz w:val="22"/>
          <w:szCs w:val="22"/>
        </w:rPr>
        <w:t>Use of Retiree Environmental experts</w:t>
      </w:r>
      <w:r w:rsidRPr="003467E1">
        <w:rPr>
          <w:rFonts w:ascii="Calibri" w:eastAsia="Calibri" w:hAnsi="Calibri"/>
          <w:sz w:val="22"/>
          <w:szCs w:val="22"/>
        </w:rPr>
        <w:t xml:space="preserve"> in 2015 results in installation in city buildings of LEDs, new gas furnaces, new air conditioning, programmable thermostats</w:t>
      </w:r>
    </w:p>
    <w:p w:rsidR="007D7723" w:rsidRPr="003467E1" w:rsidRDefault="007D7723" w:rsidP="007D7723">
      <w:pPr>
        <w:rPr>
          <w:rFonts w:ascii="Calibri" w:eastAsia="Calibri" w:hAnsi="Calibri"/>
          <w:sz w:val="22"/>
          <w:szCs w:val="22"/>
        </w:rPr>
      </w:pPr>
    </w:p>
    <w:p w:rsidR="007D7723" w:rsidRPr="003467E1" w:rsidRDefault="007D7723" w:rsidP="007D7723">
      <w:pPr>
        <w:rPr>
          <w:rFonts w:ascii="Calibri" w:eastAsia="Calibri" w:hAnsi="Calibri"/>
          <w:b/>
          <w:sz w:val="22"/>
          <w:szCs w:val="22"/>
        </w:rPr>
      </w:pPr>
      <w:r w:rsidRPr="003467E1">
        <w:rPr>
          <w:rFonts w:ascii="Calibri" w:eastAsia="Calibri" w:hAnsi="Calibri"/>
          <w:b/>
          <w:sz w:val="22"/>
          <w:szCs w:val="22"/>
        </w:rPr>
        <w:t>MARSHALL</w:t>
      </w:r>
    </w:p>
    <w:p w:rsidR="007D7723" w:rsidRPr="007D7723" w:rsidRDefault="007D7723" w:rsidP="007D7723">
      <w:pPr>
        <w:numPr>
          <w:ilvl w:val="0"/>
          <w:numId w:val="2"/>
        </w:numPr>
        <w:contextualSpacing/>
        <w:rPr>
          <w:rFonts w:ascii="Calibri" w:eastAsia="Calibri" w:hAnsi="Calibri"/>
          <w:sz w:val="22"/>
          <w:szCs w:val="22"/>
        </w:rPr>
      </w:pPr>
      <w:r>
        <w:rPr>
          <w:rFonts w:ascii="Calibri" w:eastAsia="Calibri" w:hAnsi="Calibri"/>
          <w:b/>
          <w:sz w:val="22"/>
          <w:szCs w:val="22"/>
        </w:rPr>
        <w:t>$10,000 and 1.7M gallons per month</w:t>
      </w:r>
      <w:r w:rsidRPr="003467E1">
        <w:rPr>
          <w:rFonts w:ascii="Calibri" w:eastAsia="Calibri" w:hAnsi="Calibri"/>
          <w:b/>
          <w:sz w:val="22"/>
          <w:szCs w:val="22"/>
        </w:rPr>
        <w:t xml:space="preserve"> saved by reusing water</w:t>
      </w:r>
      <w:r w:rsidRPr="003467E1">
        <w:rPr>
          <w:rFonts w:ascii="Calibri" w:eastAsia="Calibri" w:hAnsi="Calibri"/>
          <w:sz w:val="22"/>
          <w:szCs w:val="22"/>
        </w:rPr>
        <w:t xml:space="preserve"> in </w:t>
      </w:r>
      <w:proofErr w:type="spellStart"/>
      <w:r w:rsidRPr="003467E1">
        <w:rPr>
          <w:rFonts w:ascii="Calibri" w:eastAsia="Calibri" w:hAnsi="Calibri"/>
          <w:sz w:val="22"/>
          <w:szCs w:val="22"/>
        </w:rPr>
        <w:t>stormwater</w:t>
      </w:r>
      <w:proofErr w:type="spellEnd"/>
      <w:r w:rsidRPr="003467E1">
        <w:rPr>
          <w:rFonts w:ascii="Calibri" w:eastAsia="Calibri" w:hAnsi="Calibri"/>
          <w:sz w:val="22"/>
          <w:szCs w:val="22"/>
        </w:rPr>
        <w:t xml:space="preserve"> ponds for athletic fields</w:t>
      </w:r>
      <w:r>
        <w:rPr>
          <w:rFonts w:ascii="Calibri" w:eastAsia="Calibri" w:hAnsi="Calibri"/>
          <w:sz w:val="22"/>
          <w:szCs w:val="22"/>
        </w:rPr>
        <w:t xml:space="preserve">; </w:t>
      </w:r>
      <w:r w:rsidRPr="007D7723">
        <w:rPr>
          <w:rFonts w:ascii="Calibri" w:eastAsia="Calibri" w:hAnsi="Calibri"/>
          <w:sz w:val="22"/>
          <w:szCs w:val="22"/>
        </w:rPr>
        <w:t xml:space="preserve">over 70 </w:t>
      </w:r>
      <w:proofErr w:type="spellStart"/>
      <w:r w:rsidRPr="007D7723">
        <w:rPr>
          <w:rFonts w:ascii="Calibri" w:eastAsia="Calibri" w:hAnsi="Calibri"/>
          <w:sz w:val="22"/>
          <w:szCs w:val="22"/>
        </w:rPr>
        <w:t>WaterSense</w:t>
      </w:r>
      <w:proofErr w:type="spellEnd"/>
      <w:r w:rsidRPr="007D7723">
        <w:rPr>
          <w:rFonts w:ascii="Calibri" w:eastAsia="Calibri" w:hAnsi="Calibri"/>
          <w:sz w:val="22"/>
          <w:szCs w:val="22"/>
        </w:rPr>
        <w:t xml:space="preserve"> toilet rebates </w:t>
      </w:r>
      <w:r w:rsidRPr="00D910A5">
        <w:rPr>
          <w:rFonts w:ascii="Calibri" w:eastAsia="Calibri" w:hAnsi="Calibri"/>
          <w:sz w:val="22"/>
          <w:szCs w:val="22"/>
        </w:rPr>
        <w:t>given out since 2010; over 2,600 low flow shower heads distributed</w:t>
      </w:r>
    </w:p>
    <w:p w:rsidR="007D7723" w:rsidRPr="003467E1" w:rsidRDefault="007D7723" w:rsidP="00B83457">
      <w:pPr>
        <w:numPr>
          <w:ilvl w:val="0"/>
          <w:numId w:val="25"/>
        </w:numPr>
        <w:contextualSpacing/>
        <w:rPr>
          <w:rFonts w:ascii="Calibri" w:eastAsia="Calibri" w:hAnsi="Calibri"/>
          <w:sz w:val="22"/>
          <w:szCs w:val="22"/>
        </w:rPr>
      </w:pPr>
      <w:r w:rsidRPr="003467E1">
        <w:rPr>
          <w:rFonts w:ascii="Calibri" w:eastAsia="Calibri" w:hAnsi="Calibri"/>
          <w:b/>
          <w:sz w:val="22"/>
          <w:szCs w:val="22"/>
        </w:rPr>
        <w:t>14-mile paved trail connects</w:t>
      </w:r>
      <w:r w:rsidRPr="003467E1">
        <w:rPr>
          <w:rFonts w:ascii="Calibri" w:eastAsia="Calibri" w:hAnsi="Calibri"/>
          <w:sz w:val="22"/>
          <w:szCs w:val="22"/>
        </w:rPr>
        <w:t xml:space="preserve"> Marshall, Lynd, Camden State Park in 2015</w:t>
      </w:r>
    </w:p>
    <w:p w:rsidR="007D7723" w:rsidRPr="003467E1" w:rsidRDefault="007D7723" w:rsidP="00B83457">
      <w:pPr>
        <w:numPr>
          <w:ilvl w:val="0"/>
          <w:numId w:val="25"/>
        </w:numPr>
        <w:contextualSpacing/>
        <w:rPr>
          <w:rFonts w:ascii="Calibri" w:eastAsia="Calibri" w:hAnsi="Calibri"/>
          <w:sz w:val="22"/>
          <w:szCs w:val="22"/>
        </w:rPr>
      </w:pPr>
      <w:r w:rsidRPr="003467E1">
        <w:rPr>
          <w:rFonts w:ascii="Calibri" w:eastAsia="Calibri" w:hAnsi="Calibri"/>
          <w:b/>
          <w:sz w:val="22"/>
          <w:szCs w:val="22"/>
        </w:rPr>
        <w:t>City incentives to repurpose a big box store</w:t>
      </w:r>
      <w:r w:rsidRPr="003467E1">
        <w:rPr>
          <w:rFonts w:ascii="Calibri" w:eastAsia="Calibri" w:hAnsi="Calibri"/>
          <w:sz w:val="22"/>
          <w:szCs w:val="22"/>
        </w:rPr>
        <w:t xml:space="preserve"> empty for 4 years results in home of </w:t>
      </w:r>
      <w:proofErr w:type="spellStart"/>
      <w:r w:rsidRPr="003467E1">
        <w:rPr>
          <w:rFonts w:ascii="Calibri" w:eastAsia="Calibri" w:hAnsi="Calibri"/>
          <w:sz w:val="22"/>
          <w:szCs w:val="22"/>
        </w:rPr>
        <w:t>Brau</w:t>
      </w:r>
      <w:proofErr w:type="spellEnd"/>
      <w:r w:rsidRPr="003467E1">
        <w:rPr>
          <w:rFonts w:ascii="Calibri" w:eastAsia="Calibri" w:hAnsi="Calibri"/>
          <w:sz w:val="22"/>
          <w:szCs w:val="22"/>
        </w:rPr>
        <w:t xml:space="preserve"> Brothers, a regional brewery</w:t>
      </w:r>
    </w:p>
    <w:p w:rsidR="00D910A5" w:rsidRPr="007D7723" w:rsidRDefault="007D7723" w:rsidP="00B83457">
      <w:pPr>
        <w:numPr>
          <w:ilvl w:val="0"/>
          <w:numId w:val="25"/>
        </w:numPr>
        <w:contextualSpacing/>
        <w:rPr>
          <w:rFonts w:ascii="Calibri" w:eastAsia="Calibri" w:hAnsi="Calibri"/>
          <w:sz w:val="22"/>
          <w:szCs w:val="22"/>
        </w:rPr>
      </w:pPr>
      <w:r w:rsidRPr="003467E1">
        <w:rPr>
          <w:rFonts w:ascii="Calibri" w:eastAsia="Calibri" w:hAnsi="Calibri"/>
          <w:b/>
          <w:sz w:val="22"/>
          <w:szCs w:val="22"/>
        </w:rPr>
        <w:t>Health Impact Analysis</w:t>
      </w:r>
      <w:r w:rsidRPr="003467E1">
        <w:rPr>
          <w:rFonts w:ascii="Calibri" w:eastAsia="Calibri" w:hAnsi="Calibri"/>
          <w:sz w:val="22"/>
          <w:szCs w:val="22"/>
        </w:rPr>
        <w:t xml:space="preserve"> conducted on benefits of selected GreenStep actions</w:t>
      </w:r>
      <w:r>
        <w:rPr>
          <w:rFonts w:ascii="Calibri" w:eastAsia="Calibri" w:hAnsi="Calibri"/>
          <w:sz w:val="22"/>
          <w:szCs w:val="22"/>
        </w:rPr>
        <w:t xml:space="preserve">, garnering the </w:t>
      </w:r>
      <w:r w:rsidRPr="003467E1">
        <w:rPr>
          <w:rFonts w:ascii="Calibri" w:eastAsia="Calibri" w:hAnsi="Calibri"/>
          <w:sz w:val="22"/>
          <w:szCs w:val="22"/>
        </w:rPr>
        <w:t>Southwest Regional Development Commission’s award of 2016 Regional Project of the Year</w:t>
      </w:r>
    </w:p>
    <w:p w:rsidR="00D910A5" w:rsidRPr="00D910A5" w:rsidRDefault="00D910A5" w:rsidP="00D910A5">
      <w:pPr>
        <w:numPr>
          <w:ilvl w:val="0"/>
          <w:numId w:val="2"/>
        </w:numPr>
        <w:contextualSpacing/>
        <w:rPr>
          <w:rFonts w:ascii="Calibri" w:eastAsia="Calibri" w:hAnsi="Calibri"/>
          <w:sz w:val="22"/>
          <w:szCs w:val="22"/>
        </w:rPr>
      </w:pPr>
      <w:r w:rsidRPr="000C1322">
        <w:rPr>
          <w:rFonts w:ascii="Calibri" w:eastAsia="Calibri" w:hAnsi="Calibri"/>
          <w:b/>
          <w:sz w:val="22"/>
          <w:szCs w:val="22"/>
        </w:rPr>
        <w:t>Renewable energy supplies 32%</w:t>
      </w:r>
      <w:r w:rsidRPr="00D910A5">
        <w:rPr>
          <w:rFonts w:ascii="Calibri" w:eastAsia="Calibri" w:hAnsi="Calibri"/>
          <w:sz w:val="22"/>
          <w:szCs w:val="22"/>
        </w:rPr>
        <w:t xml:space="preserve"> of total purchases by the City of Marshall</w:t>
      </w:r>
    </w:p>
    <w:p w:rsidR="00D910A5" w:rsidRPr="00D910A5" w:rsidRDefault="00D910A5" w:rsidP="00D910A5">
      <w:pPr>
        <w:numPr>
          <w:ilvl w:val="0"/>
          <w:numId w:val="2"/>
        </w:numPr>
        <w:contextualSpacing/>
        <w:rPr>
          <w:rFonts w:ascii="Calibri" w:eastAsia="Calibri" w:hAnsi="Calibri"/>
          <w:sz w:val="22"/>
          <w:szCs w:val="22"/>
        </w:rPr>
      </w:pPr>
      <w:r w:rsidRPr="000C1322">
        <w:rPr>
          <w:rFonts w:ascii="Calibri" w:eastAsia="Calibri" w:hAnsi="Calibri"/>
          <w:b/>
          <w:sz w:val="22"/>
          <w:szCs w:val="22"/>
        </w:rPr>
        <w:t>$100,000 in local dollars sold annually</w:t>
      </w:r>
      <w:r w:rsidRPr="00D910A5">
        <w:rPr>
          <w:rFonts w:ascii="Calibri" w:eastAsia="Calibri" w:hAnsi="Calibri"/>
          <w:sz w:val="22"/>
          <w:szCs w:val="22"/>
        </w:rPr>
        <w:t>,  redeemable at over 380 local businesses</w:t>
      </w:r>
    </w:p>
    <w:p w:rsidR="00D910A5" w:rsidRPr="00D910A5" w:rsidRDefault="00D910A5" w:rsidP="00D910A5">
      <w:pPr>
        <w:numPr>
          <w:ilvl w:val="0"/>
          <w:numId w:val="2"/>
        </w:numPr>
        <w:contextualSpacing/>
        <w:rPr>
          <w:rFonts w:ascii="Calibri" w:eastAsia="Calibri" w:hAnsi="Calibri"/>
          <w:sz w:val="22"/>
          <w:szCs w:val="22"/>
        </w:rPr>
      </w:pPr>
      <w:r w:rsidRPr="000C1322">
        <w:rPr>
          <w:rFonts w:ascii="Calibri" w:eastAsia="Calibri" w:hAnsi="Calibri"/>
          <w:b/>
          <w:sz w:val="22"/>
          <w:szCs w:val="22"/>
        </w:rPr>
        <w:t>Launched Marshall GreenStep Business</w:t>
      </w:r>
      <w:r w:rsidRPr="00D910A5">
        <w:rPr>
          <w:rFonts w:ascii="Calibri" w:eastAsia="Calibri" w:hAnsi="Calibri"/>
          <w:sz w:val="22"/>
          <w:szCs w:val="22"/>
        </w:rPr>
        <w:t xml:space="preserve"> program to recognize local businesses implementing sustainability best practices</w:t>
      </w:r>
    </w:p>
    <w:p w:rsidR="00D910A5" w:rsidRPr="00D910A5" w:rsidRDefault="00D910A5" w:rsidP="00D910A5">
      <w:pPr>
        <w:rPr>
          <w:rFonts w:ascii="Calibri" w:eastAsia="Calibri" w:hAnsi="Calibri"/>
          <w:sz w:val="22"/>
          <w:szCs w:val="22"/>
        </w:rPr>
      </w:pPr>
    </w:p>
    <w:p w:rsidR="00D910A5" w:rsidRPr="00D910A5" w:rsidRDefault="00D910A5" w:rsidP="00D910A5">
      <w:pPr>
        <w:rPr>
          <w:rFonts w:ascii="Calibri" w:eastAsia="Calibri" w:hAnsi="Calibri"/>
          <w:b/>
          <w:sz w:val="22"/>
          <w:szCs w:val="22"/>
        </w:rPr>
      </w:pPr>
      <w:r w:rsidRPr="00D910A5">
        <w:rPr>
          <w:rFonts w:ascii="Calibri" w:eastAsia="Calibri" w:hAnsi="Calibri"/>
          <w:b/>
          <w:sz w:val="22"/>
          <w:szCs w:val="22"/>
        </w:rPr>
        <w:t>MILAN</w:t>
      </w:r>
    </w:p>
    <w:p w:rsidR="00D910A5" w:rsidRPr="00D910A5" w:rsidRDefault="00D910A5" w:rsidP="00D910A5">
      <w:pPr>
        <w:numPr>
          <w:ilvl w:val="0"/>
          <w:numId w:val="2"/>
        </w:numPr>
        <w:contextualSpacing/>
        <w:rPr>
          <w:rFonts w:ascii="Calibri" w:eastAsia="Calibri" w:hAnsi="Calibri"/>
          <w:sz w:val="22"/>
          <w:szCs w:val="22"/>
        </w:rPr>
      </w:pPr>
      <w:r w:rsidRPr="000C1322">
        <w:rPr>
          <w:rFonts w:ascii="Calibri" w:eastAsia="Calibri" w:hAnsi="Calibri"/>
          <w:b/>
          <w:sz w:val="22"/>
          <w:szCs w:val="22"/>
          <w:u w:val="single"/>
        </w:rPr>
        <w:t>First rural MN</w:t>
      </w:r>
      <w:r w:rsidRPr="000C1322">
        <w:rPr>
          <w:rFonts w:ascii="Calibri" w:eastAsia="Calibri" w:hAnsi="Calibri"/>
          <w:b/>
          <w:sz w:val="22"/>
          <w:szCs w:val="22"/>
        </w:rPr>
        <w:t xml:space="preserve"> year-round </w:t>
      </w:r>
      <w:r w:rsidRPr="00086234">
        <w:rPr>
          <w:rFonts w:ascii="Calibri" w:eastAsia="Calibri" w:hAnsi="Calibri"/>
          <w:sz w:val="22"/>
          <w:szCs w:val="22"/>
        </w:rPr>
        <w:t>community-supported lettuce business.</w:t>
      </w:r>
    </w:p>
    <w:p w:rsidR="00D910A5" w:rsidRPr="00D910A5" w:rsidRDefault="00D910A5" w:rsidP="00D910A5">
      <w:pPr>
        <w:rPr>
          <w:rFonts w:ascii="Calibri" w:eastAsia="Calibri" w:hAnsi="Calibri"/>
          <w:sz w:val="22"/>
          <w:szCs w:val="22"/>
        </w:rPr>
      </w:pPr>
    </w:p>
    <w:p w:rsidR="00D910A5" w:rsidRPr="00D910A5" w:rsidRDefault="00D910A5" w:rsidP="00D910A5">
      <w:pPr>
        <w:rPr>
          <w:rFonts w:ascii="Calibri" w:eastAsia="Calibri" w:hAnsi="Calibri"/>
          <w:b/>
          <w:sz w:val="22"/>
          <w:szCs w:val="22"/>
        </w:rPr>
      </w:pPr>
      <w:r w:rsidRPr="00D910A5">
        <w:rPr>
          <w:rFonts w:ascii="Calibri" w:eastAsia="Calibri" w:hAnsi="Calibri"/>
          <w:b/>
          <w:sz w:val="22"/>
          <w:szCs w:val="22"/>
        </w:rPr>
        <w:t>MINNETONKA</w:t>
      </w:r>
    </w:p>
    <w:p w:rsidR="00D910A5" w:rsidRPr="00D910A5" w:rsidRDefault="000C1322" w:rsidP="00D910A5">
      <w:pPr>
        <w:numPr>
          <w:ilvl w:val="0"/>
          <w:numId w:val="2"/>
        </w:numPr>
        <w:contextualSpacing/>
        <w:rPr>
          <w:rFonts w:ascii="Calibri" w:eastAsia="Calibri" w:hAnsi="Calibri"/>
          <w:sz w:val="22"/>
          <w:szCs w:val="22"/>
        </w:rPr>
      </w:pPr>
      <w:r w:rsidRPr="000C1322">
        <w:rPr>
          <w:rFonts w:ascii="Calibri" w:eastAsia="Calibri" w:hAnsi="Calibri"/>
          <w:b/>
          <w:sz w:val="22"/>
          <w:szCs w:val="22"/>
        </w:rPr>
        <w:t>Travel demand management d</w:t>
      </w:r>
      <w:r w:rsidR="00D910A5" w:rsidRPr="000C1322">
        <w:rPr>
          <w:rFonts w:ascii="Calibri" w:eastAsia="Calibri" w:hAnsi="Calibri"/>
          <w:b/>
          <w:sz w:val="22"/>
          <w:szCs w:val="22"/>
        </w:rPr>
        <w:t>evelopment limitations</w:t>
      </w:r>
      <w:r w:rsidR="00D910A5" w:rsidRPr="00D910A5">
        <w:rPr>
          <w:rFonts w:ascii="Calibri" w:eastAsia="Calibri" w:hAnsi="Calibri"/>
          <w:sz w:val="22"/>
          <w:szCs w:val="22"/>
        </w:rPr>
        <w:t xml:space="preserve"> in I-39 corridor based on p.m. peak hour trip generation</w:t>
      </w:r>
    </w:p>
    <w:p w:rsidR="00D910A5" w:rsidRPr="00D910A5" w:rsidRDefault="00D910A5" w:rsidP="00D910A5">
      <w:pPr>
        <w:numPr>
          <w:ilvl w:val="0"/>
          <w:numId w:val="2"/>
        </w:numPr>
        <w:contextualSpacing/>
        <w:rPr>
          <w:rFonts w:ascii="Calibri" w:eastAsia="Calibri" w:hAnsi="Calibri"/>
          <w:sz w:val="22"/>
          <w:szCs w:val="22"/>
        </w:rPr>
      </w:pPr>
      <w:r w:rsidRPr="000C1322">
        <w:rPr>
          <w:rFonts w:ascii="Calibri" w:eastAsia="Calibri" w:hAnsi="Calibri"/>
          <w:b/>
          <w:sz w:val="22"/>
          <w:szCs w:val="22"/>
        </w:rPr>
        <w:t>Tree replacement</w:t>
      </w:r>
      <w:r w:rsidRPr="00D910A5">
        <w:rPr>
          <w:rFonts w:ascii="Calibri" w:eastAsia="Calibri" w:hAnsi="Calibri"/>
          <w:sz w:val="22"/>
          <w:szCs w:val="22"/>
        </w:rPr>
        <w:t xml:space="preserve"> required for removal of trees 20 ft</w:t>
      </w:r>
      <w:r w:rsidR="000C1322">
        <w:rPr>
          <w:rFonts w:ascii="Calibri" w:eastAsia="Calibri" w:hAnsi="Calibri"/>
          <w:sz w:val="22"/>
          <w:szCs w:val="22"/>
        </w:rPr>
        <w:t>.</w:t>
      </w:r>
      <w:r w:rsidRPr="00D910A5">
        <w:rPr>
          <w:rFonts w:ascii="Calibri" w:eastAsia="Calibri" w:hAnsi="Calibri"/>
          <w:sz w:val="22"/>
          <w:szCs w:val="22"/>
        </w:rPr>
        <w:t xml:space="preserve"> or more beyond a building</w:t>
      </w:r>
    </w:p>
    <w:p w:rsidR="007D7723" w:rsidRPr="007D7723" w:rsidRDefault="00D910A5" w:rsidP="007D7723">
      <w:pPr>
        <w:numPr>
          <w:ilvl w:val="0"/>
          <w:numId w:val="2"/>
        </w:numPr>
        <w:contextualSpacing/>
        <w:rPr>
          <w:rFonts w:ascii="Calibri" w:eastAsia="Calibri" w:hAnsi="Calibri"/>
          <w:sz w:val="22"/>
          <w:szCs w:val="22"/>
        </w:rPr>
      </w:pPr>
      <w:r w:rsidRPr="000C1322">
        <w:rPr>
          <w:rFonts w:ascii="Calibri" w:eastAsia="Calibri" w:hAnsi="Calibri"/>
          <w:b/>
          <w:sz w:val="22"/>
          <w:szCs w:val="22"/>
        </w:rPr>
        <w:t>University of MN’s Resilient Communities Project</w:t>
      </w:r>
      <w:r w:rsidRPr="00D910A5">
        <w:rPr>
          <w:rFonts w:ascii="Calibri" w:eastAsia="Calibri" w:hAnsi="Calibri"/>
          <w:sz w:val="22"/>
          <w:szCs w:val="22"/>
        </w:rPr>
        <w:t xml:space="preserve"> </w:t>
      </w:r>
      <w:r w:rsidR="000C1322">
        <w:rPr>
          <w:rFonts w:ascii="Calibri" w:eastAsia="Calibri" w:hAnsi="Calibri"/>
          <w:sz w:val="22"/>
          <w:szCs w:val="22"/>
        </w:rPr>
        <w:t xml:space="preserve">partner </w:t>
      </w:r>
      <w:r w:rsidRPr="00D910A5">
        <w:rPr>
          <w:rFonts w:ascii="Calibri" w:eastAsia="Calibri" w:hAnsi="Calibri"/>
          <w:sz w:val="22"/>
          <w:szCs w:val="22"/>
        </w:rPr>
        <w:t>in 2012-2013 to advance 14 sustainability projects</w:t>
      </w:r>
    </w:p>
    <w:p w:rsidR="007D7723" w:rsidRPr="003467E1" w:rsidRDefault="007D7723" w:rsidP="00B83457">
      <w:pPr>
        <w:numPr>
          <w:ilvl w:val="0"/>
          <w:numId w:val="25"/>
        </w:numPr>
        <w:contextualSpacing/>
        <w:rPr>
          <w:rFonts w:ascii="Calibri" w:eastAsia="Calibri" w:hAnsi="Calibri"/>
          <w:sz w:val="22"/>
          <w:szCs w:val="22"/>
        </w:rPr>
      </w:pPr>
      <w:r w:rsidRPr="003467E1">
        <w:rPr>
          <w:rFonts w:ascii="Calibri" w:eastAsia="Calibri" w:hAnsi="Calibri"/>
          <w:b/>
          <w:sz w:val="22"/>
          <w:szCs w:val="22"/>
        </w:rPr>
        <w:t>Less than 1 year payback</w:t>
      </w:r>
      <w:r w:rsidRPr="003467E1">
        <w:rPr>
          <w:rFonts w:ascii="Calibri" w:eastAsia="Calibri" w:hAnsi="Calibri"/>
          <w:sz w:val="22"/>
          <w:szCs w:val="22"/>
        </w:rPr>
        <w:t xml:space="preserve"> on $15,000 lighting project within tennis building</w:t>
      </w:r>
    </w:p>
    <w:p w:rsidR="007D7723" w:rsidRDefault="007D7723" w:rsidP="00D910A5">
      <w:pPr>
        <w:rPr>
          <w:rFonts w:ascii="Calibri" w:eastAsia="Calibri" w:hAnsi="Calibri"/>
          <w:b/>
          <w:sz w:val="22"/>
          <w:szCs w:val="22"/>
        </w:rPr>
      </w:pPr>
    </w:p>
    <w:p w:rsidR="00D3793A" w:rsidRPr="00D3793A" w:rsidRDefault="00D3793A" w:rsidP="00D3793A">
      <w:pPr>
        <w:rPr>
          <w:rFonts w:asciiTheme="minorHAnsi" w:eastAsia="Calibri" w:hAnsiTheme="minorHAnsi"/>
          <w:b/>
          <w:sz w:val="22"/>
          <w:szCs w:val="22"/>
        </w:rPr>
      </w:pPr>
      <w:r w:rsidRPr="00D3793A">
        <w:rPr>
          <w:rFonts w:asciiTheme="minorHAnsi" w:eastAsia="Calibri" w:hAnsiTheme="minorHAnsi"/>
          <w:b/>
          <w:sz w:val="22"/>
          <w:szCs w:val="22"/>
        </w:rPr>
        <w:t>MORRIS</w:t>
      </w:r>
    </w:p>
    <w:p w:rsidR="00D3793A" w:rsidRPr="00D3793A" w:rsidRDefault="00D3793A" w:rsidP="00B83457">
      <w:pPr>
        <w:pStyle w:val="ListParagraph"/>
        <w:numPr>
          <w:ilvl w:val="0"/>
          <w:numId w:val="33"/>
        </w:numPr>
        <w:rPr>
          <w:rFonts w:eastAsia="Calibri"/>
          <w:b/>
        </w:rPr>
      </w:pPr>
      <w:r w:rsidRPr="00D3793A">
        <w:rPr>
          <w:rFonts w:eastAsia="Calibri"/>
          <w:b/>
        </w:rPr>
        <w:t xml:space="preserve">Climate Resilience Report </w:t>
      </w:r>
      <w:r w:rsidRPr="00D3793A">
        <w:rPr>
          <w:rFonts w:eastAsia="Calibri"/>
        </w:rPr>
        <w:t>developed by the Morris Model team specifies 9 main goals for the city, county, and schools.</w:t>
      </w:r>
    </w:p>
    <w:p w:rsidR="00D3793A" w:rsidRDefault="00D3793A" w:rsidP="00D3793A">
      <w:pPr>
        <w:rPr>
          <w:rFonts w:asciiTheme="minorHAnsi" w:eastAsia="Calibri" w:hAnsiTheme="minorHAnsi"/>
          <w:b/>
          <w:sz w:val="22"/>
          <w:szCs w:val="22"/>
        </w:rPr>
      </w:pPr>
    </w:p>
    <w:p w:rsidR="00D3793A" w:rsidRPr="00D3793A" w:rsidRDefault="00D3793A" w:rsidP="00D3793A">
      <w:pPr>
        <w:rPr>
          <w:rFonts w:asciiTheme="minorHAnsi" w:eastAsia="Calibri" w:hAnsiTheme="minorHAnsi"/>
          <w:b/>
          <w:sz w:val="22"/>
          <w:szCs w:val="22"/>
        </w:rPr>
      </w:pPr>
      <w:r w:rsidRPr="00D3793A">
        <w:rPr>
          <w:rFonts w:asciiTheme="minorHAnsi" w:eastAsia="Calibri" w:hAnsiTheme="minorHAnsi"/>
          <w:b/>
          <w:sz w:val="22"/>
          <w:szCs w:val="22"/>
        </w:rPr>
        <w:t>MOUNDS VIEW</w:t>
      </w:r>
    </w:p>
    <w:p w:rsidR="00D3793A" w:rsidRPr="00D3793A" w:rsidRDefault="00D3793A" w:rsidP="00B83457">
      <w:pPr>
        <w:pStyle w:val="ListParagraph"/>
        <w:numPr>
          <w:ilvl w:val="0"/>
          <w:numId w:val="34"/>
        </w:numPr>
        <w:rPr>
          <w:rFonts w:eastAsia="Calibri"/>
        </w:rPr>
      </w:pPr>
      <w:r w:rsidRPr="00D3793A">
        <w:rPr>
          <w:rFonts w:eastAsia="Calibri"/>
          <w:b/>
        </w:rPr>
        <w:t>Rain gardens along 68% (26 miles) of streets</w:t>
      </w:r>
      <w:r w:rsidRPr="00D3793A">
        <w:rPr>
          <w:rFonts w:eastAsia="Calibri"/>
        </w:rPr>
        <w:t>; gardens begun in 2008 and added as streets are reconstructed; inspection by watershed district &amp; a citizen education program to assist residents with maintenance and upkeep</w:t>
      </w:r>
    </w:p>
    <w:p w:rsidR="00D3793A" w:rsidRPr="00D3793A" w:rsidRDefault="00D3793A" w:rsidP="00B83457">
      <w:pPr>
        <w:pStyle w:val="ListParagraph"/>
        <w:numPr>
          <w:ilvl w:val="0"/>
          <w:numId w:val="34"/>
        </w:numPr>
        <w:rPr>
          <w:rFonts w:eastAsia="Calibri"/>
        </w:rPr>
      </w:pPr>
      <w:r w:rsidRPr="00D3793A">
        <w:rPr>
          <w:rFonts w:eastAsia="Calibri"/>
          <w:b/>
        </w:rPr>
        <w:t>Multi-pronged I&amp;I projects</w:t>
      </w:r>
      <w:r w:rsidRPr="00D3793A">
        <w:rPr>
          <w:rFonts w:eastAsia="Calibri"/>
        </w:rPr>
        <w:t xml:space="preserve">: inspections over last 10 years to disconnect sump pumps from sanitary sewer; annual camera review of 25% of </w:t>
      </w:r>
      <w:proofErr w:type="spellStart"/>
      <w:r w:rsidRPr="00D3793A">
        <w:rPr>
          <w:rFonts w:eastAsia="Calibri"/>
        </w:rPr>
        <w:t>of</w:t>
      </w:r>
      <w:proofErr w:type="spellEnd"/>
      <w:r w:rsidRPr="00D3793A">
        <w:rPr>
          <w:rFonts w:eastAsia="Calibri"/>
        </w:rPr>
        <w:t xml:space="preserve"> city sanitary lines; 1 mile/yr. (complete in 2028) sanitary sewer relining/replacement project (complete by 2028) during street repairs  </w:t>
      </w:r>
    </w:p>
    <w:p w:rsidR="00D3793A" w:rsidRDefault="00D3793A" w:rsidP="00D910A5">
      <w:pPr>
        <w:rPr>
          <w:rFonts w:ascii="Calibri" w:eastAsia="Calibri" w:hAnsi="Calibri"/>
          <w:b/>
          <w:sz w:val="22"/>
          <w:szCs w:val="22"/>
        </w:rPr>
      </w:pPr>
    </w:p>
    <w:p w:rsidR="00D910A5" w:rsidRPr="00D910A5" w:rsidRDefault="00D910A5" w:rsidP="00D910A5">
      <w:pPr>
        <w:rPr>
          <w:rFonts w:ascii="Calibri" w:eastAsia="Calibri" w:hAnsi="Calibri"/>
          <w:b/>
          <w:sz w:val="22"/>
          <w:szCs w:val="22"/>
        </w:rPr>
      </w:pPr>
      <w:r w:rsidRPr="00D910A5">
        <w:rPr>
          <w:rFonts w:ascii="Calibri" w:eastAsia="Calibri" w:hAnsi="Calibri"/>
          <w:b/>
          <w:sz w:val="22"/>
          <w:szCs w:val="22"/>
        </w:rPr>
        <w:t>MOUNTAIN IRON</w:t>
      </w:r>
    </w:p>
    <w:p w:rsidR="00D910A5" w:rsidRPr="00D910A5" w:rsidRDefault="000C1322" w:rsidP="000C1322">
      <w:pPr>
        <w:numPr>
          <w:ilvl w:val="0"/>
          <w:numId w:val="2"/>
        </w:numPr>
        <w:contextualSpacing/>
        <w:rPr>
          <w:rFonts w:ascii="Calibri" w:eastAsia="Calibri" w:hAnsi="Calibri"/>
          <w:sz w:val="22"/>
          <w:szCs w:val="22"/>
        </w:rPr>
      </w:pPr>
      <w:r w:rsidRPr="000C1322">
        <w:rPr>
          <w:rFonts w:ascii="Calibri" w:eastAsia="Calibri" w:hAnsi="Calibri"/>
          <w:b/>
          <w:sz w:val="22"/>
          <w:szCs w:val="22"/>
        </w:rPr>
        <w:t>Energy Star rebates</w:t>
      </w:r>
      <w:r>
        <w:rPr>
          <w:rFonts w:ascii="Calibri" w:eastAsia="Calibri" w:hAnsi="Calibri"/>
          <w:sz w:val="22"/>
          <w:szCs w:val="22"/>
        </w:rPr>
        <w:t xml:space="preserve"> provided for appliance</w:t>
      </w:r>
      <w:r w:rsidRPr="000C1322">
        <w:rPr>
          <w:rFonts w:ascii="Calibri" w:eastAsia="Calibri" w:hAnsi="Calibri"/>
          <w:sz w:val="22"/>
          <w:szCs w:val="22"/>
        </w:rPr>
        <w:t xml:space="preserve"> and lighting</w:t>
      </w:r>
      <w:r>
        <w:rPr>
          <w:rFonts w:ascii="Calibri" w:eastAsia="Calibri" w:hAnsi="Calibri"/>
          <w:sz w:val="22"/>
          <w:szCs w:val="22"/>
        </w:rPr>
        <w:t xml:space="preserve"> purchases</w:t>
      </w:r>
    </w:p>
    <w:p w:rsidR="00D910A5" w:rsidRPr="00D910A5" w:rsidRDefault="000C1322" w:rsidP="00D910A5">
      <w:pPr>
        <w:numPr>
          <w:ilvl w:val="0"/>
          <w:numId w:val="2"/>
        </w:numPr>
        <w:contextualSpacing/>
        <w:rPr>
          <w:rFonts w:ascii="Calibri" w:eastAsia="Calibri" w:hAnsi="Calibri"/>
          <w:sz w:val="22"/>
          <w:szCs w:val="22"/>
        </w:rPr>
      </w:pPr>
      <w:r w:rsidRPr="000C1322">
        <w:rPr>
          <w:rFonts w:ascii="Calibri" w:eastAsia="Calibri" w:hAnsi="Calibri"/>
          <w:b/>
          <w:sz w:val="22"/>
          <w:szCs w:val="22"/>
        </w:rPr>
        <w:t>G</w:t>
      </w:r>
      <w:r w:rsidR="00D910A5" w:rsidRPr="000C1322">
        <w:rPr>
          <w:rFonts w:ascii="Calibri" w:eastAsia="Calibri" w:hAnsi="Calibri"/>
          <w:b/>
          <w:sz w:val="22"/>
          <w:szCs w:val="22"/>
        </w:rPr>
        <w:t>reen streets policy</w:t>
      </w:r>
      <w:r w:rsidR="00D910A5" w:rsidRPr="00D910A5">
        <w:rPr>
          <w:rFonts w:ascii="Calibri" w:eastAsia="Calibri" w:hAnsi="Calibri"/>
          <w:sz w:val="22"/>
          <w:szCs w:val="22"/>
        </w:rPr>
        <w:t xml:space="preserve"> </w:t>
      </w:r>
      <w:r>
        <w:rPr>
          <w:rFonts w:ascii="Calibri" w:eastAsia="Calibri" w:hAnsi="Calibri"/>
          <w:sz w:val="22"/>
          <w:szCs w:val="22"/>
        </w:rPr>
        <w:t xml:space="preserve">adopted </w:t>
      </w:r>
      <w:r w:rsidR="00D910A5" w:rsidRPr="00D910A5">
        <w:rPr>
          <w:rFonts w:ascii="Calibri" w:eastAsia="Calibri" w:hAnsi="Calibri"/>
          <w:sz w:val="22"/>
          <w:szCs w:val="22"/>
        </w:rPr>
        <w:t>in 2013</w:t>
      </w:r>
    </w:p>
    <w:p w:rsidR="00D910A5" w:rsidRPr="00D910A5" w:rsidRDefault="00D910A5" w:rsidP="00D910A5">
      <w:pPr>
        <w:numPr>
          <w:ilvl w:val="0"/>
          <w:numId w:val="2"/>
        </w:numPr>
        <w:contextualSpacing/>
        <w:rPr>
          <w:rFonts w:ascii="Calibri" w:eastAsia="Calibri" w:hAnsi="Calibri"/>
          <w:sz w:val="22"/>
          <w:szCs w:val="22"/>
        </w:rPr>
      </w:pPr>
      <w:r w:rsidRPr="000C1322">
        <w:rPr>
          <w:rFonts w:ascii="Calibri" w:eastAsia="Calibri" w:hAnsi="Calibri"/>
          <w:b/>
          <w:sz w:val="22"/>
          <w:szCs w:val="22"/>
        </w:rPr>
        <w:t>Renewable and Sustainable Energy Park</w:t>
      </w:r>
      <w:r w:rsidRPr="00D910A5">
        <w:rPr>
          <w:rFonts w:ascii="Calibri" w:eastAsia="Calibri" w:hAnsi="Calibri"/>
          <w:sz w:val="22"/>
          <w:szCs w:val="22"/>
        </w:rPr>
        <w:t xml:space="preserve"> created to cluster and develop green companies that specialize in renewable energy</w:t>
      </w:r>
    </w:p>
    <w:p w:rsidR="00D910A5" w:rsidRPr="00D910A5" w:rsidRDefault="00D910A5" w:rsidP="00D910A5">
      <w:pPr>
        <w:rPr>
          <w:rFonts w:ascii="Calibri" w:eastAsia="Calibri" w:hAnsi="Calibri"/>
          <w:sz w:val="22"/>
          <w:szCs w:val="22"/>
        </w:rPr>
      </w:pPr>
    </w:p>
    <w:p w:rsidR="00D3793A" w:rsidRPr="00D3793A" w:rsidRDefault="00D3793A" w:rsidP="00D3793A">
      <w:pPr>
        <w:rPr>
          <w:rFonts w:asciiTheme="minorHAnsi" w:hAnsiTheme="minorHAnsi"/>
          <w:b/>
          <w:sz w:val="22"/>
          <w:szCs w:val="22"/>
        </w:rPr>
      </w:pPr>
      <w:r w:rsidRPr="00D3793A">
        <w:rPr>
          <w:rFonts w:asciiTheme="minorHAnsi" w:hAnsiTheme="minorHAnsi"/>
          <w:b/>
          <w:sz w:val="22"/>
          <w:szCs w:val="22"/>
        </w:rPr>
        <w:t>NEW BRIGHTON</w:t>
      </w:r>
    </w:p>
    <w:p w:rsidR="00D3793A" w:rsidRPr="00D3793A" w:rsidRDefault="00D3793A" w:rsidP="00B83457">
      <w:pPr>
        <w:pStyle w:val="ListParagraph"/>
        <w:numPr>
          <w:ilvl w:val="0"/>
          <w:numId w:val="30"/>
        </w:numPr>
      </w:pPr>
      <w:r w:rsidRPr="00D3793A">
        <w:rPr>
          <w:b/>
        </w:rPr>
        <w:t xml:space="preserve">Winner of MN Brownfields’ 2016 </w:t>
      </w:r>
      <w:proofErr w:type="spellStart"/>
      <w:r w:rsidRPr="00D3793A">
        <w:rPr>
          <w:b/>
        </w:rPr>
        <w:t>ReScape</w:t>
      </w:r>
      <w:proofErr w:type="spellEnd"/>
      <w:r w:rsidRPr="00D3793A">
        <w:rPr>
          <w:b/>
        </w:rPr>
        <w:t xml:space="preserve"> award </w:t>
      </w:r>
      <w:r w:rsidRPr="00D3793A">
        <w:t>(Community Impact category) is the New Brighton Exchange, a 100-acre mixed-use project of 124 rental units, 56 single-family homes, 525 new commercial jobs, all adding $625,000 in net tax capacity</w:t>
      </w:r>
    </w:p>
    <w:p w:rsidR="00D3793A" w:rsidRPr="00D3793A" w:rsidRDefault="00D3793A" w:rsidP="00D3793A">
      <w:pPr>
        <w:pStyle w:val="ListParagraph"/>
      </w:pPr>
    </w:p>
    <w:p w:rsidR="00D3793A" w:rsidRPr="00D3793A" w:rsidRDefault="00D3793A" w:rsidP="00D3793A">
      <w:pPr>
        <w:rPr>
          <w:rFonts w:asciiTheme="minorHAnsi" w:hAnsiTheme="minorHAnsi"/>
          <w:b/>
          <w:sz w:val="22"/>
          <w:szCs w:val="22"/>
        </w:rPr>
      </w:pPr>
      <w:r w:rsidRPr="00D3793A">
        <w:rPr>
          <w:rFonts w:asciiTheme="minorHAnsi" w:hAnsiTheme="minorHAnsi"/>
          <w:b/>
          <w:sz w:val="22"/>
          <w:szCs w:val="22"/>
        </w:rPr>
        <w:t>NEW HOPE</w:t>
      </w:r>
    </w:p>
    <w:p w:rsidR="00E61AB2" w:rsidRPr="00D3793A" w:rsidRDefault="00D3793A" w:rsidP="00B83457">
      <w:pPr>
        <w:pStyle w:val="ListParagraph"/>
        <w:numPr>
          <w:ilvl w:val="0"/>
          <w:numId w:val="30"/>
        </w:numPr>
      </w:pPr>
      <w:r w:rsidRPr="00D3793A">
        <w:rPr>
          <w:b/>
          <w:u w:val="single"/>
        </w:rPr>
        <w:t>Winner of the 2017 LMC/GSC Sustainable City Award</w:t>
      </w:r>
      <w:r w:rsidRPr="00D3793A">
        <w:rPr>
          <w:b/>
        </w:rPr>
        <w:t xml:space="preserve"> </w:t>
      </w:r>
      <w:r w:rsidRPr="00D3793A">
        <w:t xml:space="preserve">for its lake water quality improvements and savings of over $10,000/yr. from storm water reuse </w:t>
      </w:r>
    </w:p>
    <w:p w:rsidR="00E61AB2" w:rsidRPr="005A094C" w:rsidRDefault="00E61AB2" w:rsidP="00E61AB2">
      <w:pPr>
        <w:numPr>
          <w:ilvl w:val="0"/>
          <w:numId w:val="12"/>
        </w:numPr>
        <w:contextualSpacing/>
        <w:rPr>
          <w:rFonts w:ascii="Calibri" w:eastAsia="Calibri" w:hAnsi="Calibri"/>
          <w:sz w:val="22"/>
          <w:szCs w:val="22"/>
        </w:rPr>
      </w:pPr>
      <w:r w:rsidRPr="005A094C">
        <w:rPr>
          <w:rFonts w:ascii="Calibri" w:eastAsia="Calibri" w:hAnsi="Calibri"/>
          <w:b/>
          <w:sz w:val="22"/>
          <w:szCs w:val="22"/>
        </w:rPr>
        <w:t>$96,000 first-year savings</w:t>
      </w:r>
      <w:r w:rsidRPr="005A094C">
        <w:rPr>
          <w:rFonts w:ascii="Calibri" w:eastAsia="Calibri" w:hAnsi="Calibri"/>
          <w:sz w:val="22"/>
          <w:szCs w:val="22"/>
        </w:rPr>
        <w:t xml:space="preserve"> in city buildings improved via an energy performance contract</w:t>
      </w:r>
    </w:p>
    <w:p w:rsidR="00E61AB2" w:rsidRPr="005A094C" w:rsidRDefault="00E61AB2" w:rsidP="00E61AB2">
      <w:pPr>
        <w:numPr>
          <w:ilvl w:val="0"/>
          <w:numId w:val="12"/>
        </w:numPr>
        <w:contextualSpacing/>
        <w:rPr>
          <w:rFonts w:ascii="Calibri" w:eastAsia="Calibri" w:hAnsi="Calibri"/>
          <w:sz w:val="22"/>
          <w:szCs w:val="22"/>
        </w:rPr>
      </w:pPr>
      <w:r w:rsidRPr="005A094C">
        <w:rPr>
          <w:rFonts w:ascii="Calibri" w:eastAsia="Calibri" w:hAnsi="Calibri"/>
          <w:sz w:val="22"/>
          <w:szCs w:val="22"/>
        </w:rPr>
        <w:t xml:space="preserve"> </w:t>
      </w:r>
      <w:r w:rsidRPr="005A094C">
        <w:rPr>
          <w:rFonts w:ascii="Calibri" w:eastAsia="Calibri" w:hAnsi="Calibri"/>
          <w:b/>
          <w:sz w:val="22"/>
          <w:szCs w:val="22"/>
        </w:rPr>
        <w:t>Density bonuses in residential districts</w:t>
      </w:r>
      <w:r w:rsidRPr="005A094C">
        <w:rPr>
          <w:rFonts w:ascii="Calibri" w:eastAsia="Calibri" w:hAnsi="Calibri"/>
          <w:sz w:val="22"/>
          <w:szCs w:val="22"/>
        </w:rPr>
        <w:t xml:space="preserve"> for attributes including underground parking, proximity to public transit, incorporating outdoor play areas in multi-family projects</w:t>
      </w:r>
    </w:p>
    <w:p w:rsidR="00E61AB2" w:rsidRPr="005A094C" w:rsidRDefault="00E61AB2" w:rsidP="00E61AB2">
      <w:pPr>
        <w:numPr>
          <w:ilvl w:val="0"/>
          <w:numId w:val="12"/>
        </w:numPr>
        <w:contextualSpacing/>
        <w:rPr>
          <w:rFonts w:ascii="Calibri" w:eastAsia="Calibri" w:hAnsi="Calibri"/>
          <w:b/>
          <w:sz w:val="22"/>
          <w:szCs w:val="22"/>
        </w:rPr>
      </w:pPr>
      <w:r w:rsidRPr="005A094C">
        <w:rPr>
          <w:rFonts w:ascii="Calibri" w:eastAsia="Calibri" w:hAnsi="Calibri"/>
          <w:b/>
          <w:sz w:val="22"/>
          <w:szCs w:val="22"/>
        </w:rPr>
        <w:t>A detailed complete streets policy</w:t>
      </w:r>
    </w:p>
    <w:p w:rsidR="00E61AB2" w:rsidRPr="005A094C" w:rsidRDefault="00E61AB2" w:rsidP="00E61AB2">
      <w:pPr>
        <w:numPr>
          <w:ilvl w:val="0"/>
          <w:numId w:val="12"/>
        </w:numPr>
        <w:contextualSpacing/>
        <w:rPr>
          <w:rFonts w:ascii="Calibri" w:eastAsia="Calibri" w:hAnsi="Calibri"/>
          <w:b/>
          <w:sz w:val="22"/>
          <w:szCs w:val="22"/>
        </w:rPr>
      </w:pPr>
      <w:r w:rsidRPr="005A094C">
        <w:rPr>
          <w:rFonts w:ascii="Calibri" w:eastAsia="Calibri" w:hAnsi="Calibri"/>
          <w:b/>
          <w:sz w:val="22"/>
          <w:szCs w:val="22"/>
        </w:rPr>
        <w:t>Bicycle parking requirements</w:t>
      </w:r>
      <w:r w:rsidRPr="005A094C">
        <w:rPr>
          <w:rFonts w:ascii="Calibri" w:eastAsia="Calibri" w:hAnsi="Calibri"/>
          <w:sz w:val="22"/>
          <w:szCs w:val="22"/>
        </w:rPr>
        <w:t xml:space="preserve"> for commercial land uses</w:t>
      </w:r>
    </w:p>
    <w:p w:rsidR="00E61AB2" w:rsidRPr="005A094C" w:rsidRDefault="00E61AB2" w:rsidP="00E61AB2">
      <w:pPr>
        <w:numPr>
          <w:ilvl w:val="0"/>
          <w:numId w:val="12"/>
        </w:numPr>
        <w:contextualSpacing/>
        <w:rPr>
          <w:rFonts w:ascii="Calibri" w:eastAsia="Calibri" w:hAnsi="Calibri"/>
          <w:b/>
          <w:sz w:val="22"/>
          <w:szCs w:val="22"/>
        </w:rPr>
      </w:pPr>
      <w:r w:rsidRPr="005A094C">
        <w:rPr>
          <w:rFonts w:ascii="Calibri" w:eastAsia="Calibri" w:hAnsi="Calibri"/>
          <w:b/>
          <w:sz w:val="22"/>
          <w:szCs w:val="22"/>
        </w:rPr>
        <w:t>Grocery/prescription delivery options</w:t>
      </w:r>
      <w:r w:rsidRPr="005A094C">
        <w:rPr>
          <w:rFonts w:ascii="Calibri" w:eastAsia="Calibri" w:hAnsi="Calibri"/>
          <w:sz w:val="22"/>
          <w:szCs w:val="22"/>
        </w:rPr>
        <w:t xml:space="preserve"> for residents listed on city website</w:t>
      </w:r>
    </w:p>
    <w:p w:rsidR="00E61AB2" w:rsidRPr="005A094C" w:rsidRDefault="00E61AB2" w:rsidP="00E61AB2">
      <w:pPr>
        <w:numPr>
          <w:ilvl w:val="0"/>
          <w:numId w:val="12"/>
        </w:numPr>
        <w:contextualSpacing/>
        <w:rPr>
          <w:rFonts w:ascii="Calibri" w:eastAsia="Calibri" w:hAnsi="Calibri"/>
          <w:b/>
          <w:sz w:val="22"/>
          <w:szCs w:val="22"/>
        </w:rPr>
      </w:pPr>
      <w:r w:rsidRPr="005A094C">
        <w:rPr>
          <w:rFonts w:ascii="Calibri" w:eastAsia="Calibri" w:hAnsi="Calibri"/>
          <w:b/>
          <w:sz w:val="22"/>
          <w:szCs w:val="22"/>
        </w:rPr>
        <w:t>2015 infrastructure projects include</w:t>
      </w:r>
      <w:r w:rsidRPr="005A094C">
        <w:rPr>
          <w:rFonts w:ascii="Calibri" w:eastAsia="Calibri" w:hAnsi="Calibri"/>
          <w:sz w:val="22"/>
          <w:szCs w:val="22"/>
        </w:rPr>
        <w:t xml:space="preserve"> rain gardens, option for residents to install rain gardens during street reconstruction, cistern to irrigate the nearby ball fields, permeable pavers</w:t>
      </w:r>
    </w:p>
    <w:p w:rsidR="00086234" w:rsidRDefault="00086234" w:rsidP="00D910A5">
      <w:pPr>
        <w:rPr>
          <w:rFonts w:ascii="Calibri" w:eastAsia="Calibri" w:hAnsi="Calibri"/>
          <w:b/>
          <w:sz w:val="22"/>
          <w:szCs w:val="22"/>
        </w:rPr>
      </w:pPr>
    </w:p>
    <w:p w:rsidR="00D910A5" w:rsidRPr="00D910A5" w:rsidRDefault="00D910A5" w:rsidP="00D910A5">
      <w:pPr>
        <w:rPr>
          <w:rFonts w:ascii="Calibri" w:eastAsia="Calibri" w:hAnsi="Calibri"/>
          <w:b/>
          <w:sz w:val="22"/>
          <w:szCs w:val="22"/>
        </w:rPr>
      </w:pPr>
      <w:r w:rsidRPr="00D910A5">
        <w:rPr>
          <w:rFonts w:ascii="Calibri" w:eastAsia="Calibri" w:hAnsi="Calibri"/>
          <w:b/>
          <w:sz w:val="22"/>
          <w:szCs w:val="22"/>
        </w:rPr>
        <w:t>NEWPORT</w:t>
      </w:r>
    </w:p>
    <w:p w:rsidR="00E61AB2" w:rsidRPr="005A094C" w:rsidRDefault="00E61AB2" w:rsidP="00E61AB2">
      <w:pPr>
        <w:numPr>
          <w:ilvl w:val="0"/>
          <w:numId w:val="2"/>
        </w:numPr>
        <w:contextualSpacing/>
        <w:rPr>
          <w:rFonts w:ascii="Calibri" w:eastAsia="Calibri" w:hAnsi="Calibri"/>
          <w:b/>
          <w:sz w:val="22"/>
          <w:szCs w:val="22"/>
        </w:rPr>
      </w:pPr>
      <w:r w:rsidRPr="005A094C">
        <w:rPr>
          <w:rFonts w:ascii="Calibri" w:eastAsia="Calibri" w:hAnsi="Calibri"/>
          <w:b/>
          <w:sz w:val="22"/>
          <w:szCs w:val="22"/>
        </w:rPr>
        <w:t xml:space="preserve">Transit-oriented mixed-use district </w:t>
      </w:r>
      <w:r w:rsidRPr="005A094C">
        <w:rPr>
          <w:rFonts w:ascii="Calibri" w:eastAsia="Calibri" w:hAnsi="Calibri"/>
          <w:sz w:val="22"/>
          <w:szCs w:val="22"/>
        </w:rPr>
        <w:t>for the Red Rock Corridor transit station that opened in 2014</w:t>
      </w:r>
    </w:p>
    <w:p w:rsidR="00E61AB2" w:rsidRPr="005A094C" w:rsidRDefault="00E61AB2" w:rsidP="00E61AB2">
      <w:pPr>
        <w:numPr>
          <w:ilvl w:val="0"/>
          <w:numId w:val="2"/>
        </w:numPr>
        <w:contextualSpacing/>
        <w:rPr>
          <w:rFonts w:ascii="Calibri" w:eastAsia="Calibri" w:hAnsi="Calibri"/>
          <w:b/>
          <w:sz w:val="22"/>
          <w:szCs w:val="22"/>
        </w:rPr>
      </w:pPr>
      <w:r w:rsidRPr="005A094C">
        <w:rPr>
          <w:rFonts w:ascii="Calibri" w:eastAsia="Calibri" w:hAnsi="Calibri"/>
          <w:b/>
          <w:sz w:val="22"/>
          <w:szCs w:val="22"/>
        </w:rPr>
        <w:t>Express bus service</w:t>
      </w:r>
      <w:r w:rsidRPr="005A094C">
        <w:rPr>
          <w:rFonts w:ascii="Calibri" w:eastAsia="Calibri" w:hAnsi="Calibri"/>
          <w:sz w:val="22"/>
          <w:szCs w:val="22"/>
        </w:rPr>
        <w:t xml:space="preserve"> added to downtown St. Paul</w:t>
      </w:r>
    </w:p>
    <w:p w:rsidR="00D910A5" w:rsidRPr="00D910A5" w:rsidRDefault="00D910A5" w:rsidP="00D910A5">
      <w:pPr>
        <w:numPr>
          <w:ilvl w:val="0"/>
          <w:numId w:val="2"/>
        </w:numPr>
        <w:contextualSpacing/>
        <w:rPr>
          <w:rFonts w:ascii="Calibri" w:eastAsia="Calibri" w:hAnsi="Calibri"/>
          <w:sz w:val="22"/>
          <w:szCs w:val="22"/>
        </w:rPr>
      </w:pPr>
      <w:r w:rsidRPr="000116C0">
        <w:rPr>
          <w:rFonts w:ascii="Calibri" w:eastAsia="Calibri" w:hAnsi="Calibri"/>
          <w:b/>
          <w:sz w:val="22"/>
          <w:szCs w:val="22"/>
        </w:rPr>
        <w:t>Excellent communication to residents</w:t>
      </w:r>
      <w:r w:rsidRPr="00D910A5">
        <w:rPr>
          <w:rFonts w:ascii="Calibri" w:eastAsia="Calibri" w:hAnsi="Calibri"/>
          <w:sz w:val="22"/>
          <w:szCs w:val="22"/>
        </w:rPr>
        <w:t xml:space="preserve"> on utility rates, zoning codes, business resources and completed GreenStep actions</w:t>
      </w:r>
    </w:p>
    <w:p w:rsidR="00D910A5" w:rsidRPr="00D910A5" w:rsidRDefault="00D910A5" w:rsidP="00D910A5">
      <w:pPr>
        <w:numPr>
          <w:ilvl w:val="0"/>
          <w:numId w:val="2"/>
        </w:numPr>
        <w:contextualSpacing/>
        <w:rPr>
          <w:rFonts w:ascii="Calibri" w:eastAsia="Calibri" w:hAnsi="Calibri"/>
          <w:sz w:val="22"/>
          <w:szCs w:val="22"/>
        </w:rPr>
      </w:pPr>
      <w:r w:rsidRPr="000116C0">
        <w:rPr>
          <w:rFonts w:ascii="Calibri" w:eastAsia="Calibri" w:hAnsi="Calibri"/>
          <w:b/>
          <w:sz w:val="22"/>
          <w:szCs w:val="22"/>
        </w:rPr>
        <w:t>Parking maximums and minimums</w:t>
      </w:r>
      <w:r w:rsidRPr="00D910A5">
        <w:rPr>
          <w:rFonts w:ascii="Calibri" w:eastAsia="Calibri" w:hAnsi="Calibri"/>
          <w:sz w:val="22"/>
          <w:szCs w:val="22"/>
        </w:rPr>
        <w:t xml:space="preserve"> established; shared parking allowed</w:t>
      </w:r>
    </w:p>
    <w:p w:rsidR="00D910A5" w:rsidRPr="00D910A5" w:rsidRDefault="00D910A5" w:rsidP="00D910A5">
      <w:pPr>
        <w:numPr>
          <w:ilvl w:val="0"/>
          <w:numId w:val="2"/>
        </w:numPr>
        <w:contextualSpacing/>
        <w:rPr>
          <w:rFonts w:ascii="Calibri" w:eastAsia="Calibri" w:hAnsi="Calibri"/>
          <w:sz w:val="22"/>
          <w:szCs w:val="22"/>
        </w:rPr>
      </w:pPr>
      <w:r w:rsidRPr="000116C0">
        <w:rPr>
          <w:rFonts w:ascii="Calibri" w:eastAsia="Calibri" w:hAnsi="Calibri"/>
          <w:b/>
          <w:sz w:val="22"/>
          <w:szCs w:val="22"/>
        </w:rPr>
        <w:t>30% city tree canopy</w:t>
      </w:r>
      <w:r w:rsidRPr="00D910A5">
        <w:rPr>
          <w:rFonts w:ascii="Calibri" w:eastAsia="Calibri" w:hAnsi="Calibri"/>
          <w:sz w:val="22"/>
          <w:szCs w:val="22"/>
        </w:rPr>
        <w:t xml:space="preserve"> calculated using </w:t>
      </w:r>
      <w:proofErr w:type="spellStart"/>
      <w:r w:rsidRPr="00D910A5">
        <w:rPr>
          <w:rFonts w:ascii="Calibri" w:eastAsia="Calibri" w:hAnsi="Calibri"/>
          <w:sz w:val="22"/>
          <w:szCs w:val="22"/>
        </w:rPr>
        <w:t>iTree</w:t>
      </w:r>
      <w:proofErr w:type="spellEnd"/>
      <w:r w:rsidRPr="00D910A5">
        <w:rPr>
          <w:rFonts w:ascii="Calibri" w:eastAsia="Calibri" w:hAnsi="Calibri"/>
          <w:sz w:val="22"/>
          <w:szCs w:val="22"/>
        </w:rPr>
        <w:t xml:space="preserve"> software</w:t>
      </w:r>
    </w:p>
    <w:p w:rsidR="00D910A5" w:rsidRPr="00D910A5" w:rsidRDefault="000116C0" w:rsidP="00D910A5">
      <w:pPr>
        <w:numPr>
          <w:ilvl w:val="0"/>
          <w:numId w:val="2"/>
        </w:numPr>
        <w:contextualSpacing/>
        <w:rPr>
          <w:rFonts w:ascii="Calibri" w:eastAsia="Calibri" w:hAnsi="Calibri"/>
          <w:sz w:val="22"/>
          <w:szCs w:val="22"/>
        </w:rPr>
      </w:pPr>
      <w:r w:rsidRPr="000116C0">
        <w:rPr>
          <w:rFonts w:ascii="Calibri" w:eastAsia="Calibri" w:hAnsi="Calibri"/>
          <w:b/>
          <w:sz w:val="22"/>
          <w:szCs w:val="22"/>
        </w:rPr>
        <w:t>Local shopping p</w:t>
      </w:r>
      <w:r w:rsidR="00D910A5" w:rsidRPr="000116C0">
        <w:rPr>
          <w:rFonts w:ascii="Calibri" w:eastAsia="Calibri" w:hAnsi="Calibri"/>
          <w:b/>
          <w:sz w:val="22"/>
          <w:szCs w:val="22"/>
        </w:rPr>
        <w:t>rizes</w:t>
      </w:r>
      <w:r w:rsidR="00D910A5" w:rsidRPr="00D910A5">
        <w:rPr>
          <w:rFonts w:ascii="Calibri" w:eastAsia="Calibri" w:hAnsi="Calibri"/>
          <w:sz w:val="22"/>
          <w:szCs w:val="22"/>
        </w:rPr>
        <w:t xml:space="preserve"> given out</w:t>
      </w:r>
      <w:r>
        <w:rPr>
          <w:rFonts w:ascii="Calibri" w:eastAsia="Calibri" w:hAnsi="Calibri"/>
          <w:sz w:val="22"/>
          <w:szCs w:val="22"/>
        </w:rPr>
        <w:t xml:space="preserve"> to residents who use a </w:t>
      </w:r>
      <w:r w:rsidR="00D910A5" w:rsidRPr="00D910A5">
        <w:rPr>
          <w:rFonts w:ascii="Calibri" w:eastAsia="Calibri" w:hAnsi="Calibri"/>
          <w:sz w:val="22"/>
          <w:szCs w:val="22"/>
        </w:rPr>
        <w:t>punch</w:t>
      </w:r>
      <w:r>
        <w:rPr>
          <w:rFonts w:ascii="Calibri" w:eastAsia="Calibri" w:hAnsi="Calibri"/>
          <w:sz w:val="22"/>
          <w:szCs w:val="22"/>
        </w:rPr>
        <w:t xml:space="preserve"> </w:t>
      </w:r>
      <w:r w:rsidR="00D910A5" w:rsidRPr="00D910A5">
        <w:rPr>
          <w:rFonts w:ascii="Calibri" w:eastAsia="Calibri" w:hAnsi="Calibri"/>
          <w:sz w:val="22"/>
          <w:szCs w:val="22"/>
        </w:rPr>
        <w:t>card</w:t>
      </w:r>
    </w:p>
    <w:p w:rsidR="00D910A5" w:rsidRPr="00D910A5" w:rsidRDefault="00D910A5" w:rsidP="00D910A5">
      <w:pPr>
        <w:numPr>
          <w:ilvl w:val="0"/>
          <w:numId w:val="2"/>
        </w:numPr>
        <w:contextualSpacing/>
        <w:rPr>
          <w:rFonts w:ascii="Calibri" w:eastAsia="Calibri" w:hAnsi="Calibri"/>
          <w:sz w:val="22"/>
          <w:szCs w:val="22"/>
        </w:rPr>
      </w:pPr>
      <w:r w:rsidRPr="000116C0">
        <w:rPr>
          <w:rFonts w:ascii="Calibri" w:eastAsia="Calibri" w:hAnsi="Calibri"/>
          <w:b/>
          <w:sz w:val="22"/>
          <w:szCs w:val="22"/>
        </w:rPr>
        <w:t>Adopted Environmentally Preferable Purchasing Guidelines</w:t>
      </w:r>
      <w:r w:rsidRPr="00D910A5">
        <w:rPr>
          <w:rFonts w:ascii="Calibri" w:eastAsia="Calibri" w:hAnsi="Calibri"/>
          <w:sz w:val="22"/>
          <w:szCs w:val="22"/>
        </w:rPr>
        <w:t xml:space="preserve"> addressing recycled paper products, energy and water efficient products, fuel efficient ve</w:t>
      </w:r>
      <w:r w:rsidR="000116C0">
        <w:rPr>
          <w:rFonts w:ascii="Calibri" w:eastAsia="Calibri" w:hAnsi="Calibri"/>
          <w:sz w:val="22"/>
          <w:szCs w:val="22"/>
        </w:rPr>
        <w:t>hicles, and printing services</w:t>
      </w:r>
    </w:p>
    <w:p w:rsidR="00D910A5" w:rsidRPr="00D910A5" w:rsidRDefault="00D910A5" w:rsidP="00D910A5">
      <w:pPr>
        <w:rPr>
          <w:rFonts w:ascii="Calibri" w:eastAsia="Calibri" w:hAnsi="Calibri"/>
          <w:sz w:val="22"/>
          <w:szCs w:val="22"/>
        </w:rPr>
      </w:pPr>
    </w:p>
    <w:p w:rsidR="00D910A5" w:rsidRPr="00D910A5" w:rsidRDefault="00D910A5" w:rsidP="00D910A5">
      <w:pPr>
        <w:rPr>
          <w:rFonts w:ascii="Calibri" w:eastAsia="Calibri" w:hAnsi="Calibri"/>
          <w:b/>
          <w:sz w:val="22"/>
          <w:szCs w:val="22"/>
        </w:rPr>
      </w:pPr>
      <w:r w:rsidRPr="00D910A5">
        <w:rPr>
          <w:rFonts w:ascii="Calibri" w:eastAsia="Calibri" w:hAnsi="Calibri"/>
          <w:b/>
          <w:sz w:val="22"/>
          <w:szCs w:val="22"/>
        </w:rPr>
        <w:t>NORTH ST PAUL</w:t>
      </w:r>
    </w:p>
    <w:p w:rsidR="00D910A5" w:rsidRPr="00D910A5" w:rsidRDefault="000116C0" w:rsidP="000116C0">
      <w:pPr>
        <w:numPr>
          <w:ilvl w:val="0"/>
          <w:numId w:val="2"/>
        </w:numPr>
        <w:contextualSpacing/>
        <w:rPr>
          <w:rFonts w:ascii="Calibri" w:eastAsia="Calibri" w:hAnsi="Calibri"/>
          <w:sz w:val="22"/>
          <w:szCs w:val="22"/>
        </w:rPr>
      </w:pPr>
      <w:r w:rsidRPr="000116C0">
        <w:rPr>
          <w:rFonts w:ascii="Calibri" w:eastAsia="Calibri" w:hAnsi="Calibri"/>
          <w:b/>
          <w:sz w:val="22"/>
          <w:szCs w:val="22"/>
        </w:rPr>
        <w:t>Living Streets Vision</w:t>
      </w:r>
      <w:r>
        <w:rPr>
          <w:rFonts w:ascii="Calibri" w:eastAsia="Calibri" w:hAnsi="Calibri"/>
          <w:sz w:val="22"/>
          <w:szCs w:val="22"/>
        </w:rPr>
        <w:t xml:space="preserve">, </w:t>
      </w:r>
      <w:r w:rsidR="00D910A5" w:rsidRPr="00D910A5">
        <w:rPr>
          <w:rFonts w:ascii="Calibri" w:eastAsia="Calibri" w:hAnsi="Calibri"/>
          <w:sz w:val="22"/>
          <w:szCs w:val="22"/>
        </w:rPr>
        <w:t>Comprehensive Plan Vision,  and other redevelopment infrastructure plans make a holistic master plan for downtown redevelopment</w:t>
      </w:r>
    </w:p>
    <w:p w:rsidR="00D910A5" w:rsidRPr="00D910A5" w:rsidRDefault="00D910A5" w:rsidP="00D910A5">
      <w:pPr>
        <w:numPr>
          <w:ilvl w:val="0"/>
          <w:numId w:val="2"/>
        </w:numPr>
        <w:contextualSpacing/>
        <w:rPr>
          <w:rFonts w:ascii="Calibri" w:eastAsia="Calibri" w:hAnsi="Calibri"/>
          <w:sz w:val="22"/>
          <w:szCs w:val="22"/>
        </w:rPr>
      </w:pPr>
      <w:r w:rsidRPr="000116C0">
        <w:rPr>
          <w:rFonts w:ascii="Calibri" w:eastAsia="Calibri" w:hAnsi="Calibri"/>
          <w:b/>
          <w:sz w:val="22"/>
          <w:szCs w:val="22"/>
        </w:rPr>
        <w:t>Converted half of the city’s street lights to LED</w:t>
      </w:r>
      <w:r w:rsidRPr="00D910A5">
        <w:rPr>
          <w:rFonts w:ascii="Calibri" w:eastAsia="Calibri" w:hAnsi="Calibri"/>
          <w:sz w:val="22"/>
          <w:szCs w:val="22"/>
        </w:rPr>
        <w:t xml:space="preserve"> technology, with plans to convert the remainder in 2013. </w:t>
      </w:r>
    </w:p>
    <w:p w:rsidR="007D7723" w:rsidRPr="007D7723" w:rsidRDefault="00D910A5" w:rsidP="007D7723">
      <w:pPr>
        <w:numPr>
          <w:ilvl w:val="0"/>
          <w:numId w:val="2"/>
        </w:numPr>
        <w:contextualSpacing/>
        <w:rPr>
          <w:rFonts w:ascii="Calibri" w:eastAsia="Calibri" w:hAnsi="Calibri"/>
          <w:sz w:val="22"/>
          <w:szCs w:val="22"/>
        </w:rPr>
      </w:pPr>
      <w:r w:rsidRPr="000116C0">
        <w:rPr>
          <w:rFonts w:ascii="Calibri" w:eastAsia="Calibri" w:hAnsi="Calibri"/>
          <w:b/>
          <w:sz w:val="22"/>
          <w:szCs w:val="22"/>
        </w:rPr>
        <w:t>University of MN Resilient Communities Project</w:t>
      </w:r>
      <w:r w:rsidRPr="00D910A5">
        <w:rPr>
          <w:rFonts w:ascii="Calibri" w:eastAsia="Calibri" w:hAnsi="Calibri"/>
          <w:sz w:val="22"/>
          <w:szCs w:val="22"/>
        </w:rPr>
        <w:t xml:space="preserve"> </w:t>
      </w:r>
      <w:r w:rsidR="000116C0">
        <w:rPr>
          <w:rFonts w:ascii="Calibri" w:eastAsia="Calibri" w:hAnsi="Calibri"/>
          <w:sz w:val="22"/>
          <w:szCs w:val="22"/>
        </w:rPr>
        <w:t xml:space="preserve">partner </w:t>
      </w:r>
      <w:r w:rsidRPr="00D910A5">
        <w:rPr>
          <w:rFonts w:ascii="Calibri" w:eastAsia="Calibri" w:hAnsi="Calibri"/>
          <w:sz w:val="22"/>
          <w:szCs w:val="22"/>
        </w:rPr>
        <w:t>in 2013-2014</w:t>
      </w:r>
      <w:r w:rsidR="000116C0">
        <w:rPr>
          <w:rFonts w:ascii="Calibri" w:eastAsia="Calibri" w:hAnsi="Calibri"/>
          <w:sz w:val="22"/>
          <w:szCs w:val="22"/>
        </w:rPr>
        <w:t xml:space="preserve"> </w:t>
      </w:r>
      <w:r w:rsidRPr="00D910A5">
        <w:rPr>
          <w:rFonts w:ascii="Calibri" w:eastAsia="Calibri" w:hAnsi="Calibri"/>
          <w:sz w:val="22"/>
          <w:szCs w:val="22"/>
        </w:rPr>
        <w:t>to advance 16 sustainability projects</w:t>
      </w:r>
    </w:p>
    <w:p w:rsidR="007D7723" w:rsidRPr="003467E1" w:rsidRDefault="007D7723" w:rsidP="00B83457">
      <w:pPr>
        <w:numPr>
          <w:ilvl w:val="0"/>
          <w:numId w:val="25"/>
        </w:numPr>
        <w:contextualSpacing/>
        <w:rPr>
          <w:rFonts w:ascii="Calibri" w:eastAsia="Calibri" w:hAnsi="Calibri"/>
          <w:sz w:val="22"/>
          <w:szCs w:val="22"/>
        </w:rPr>
      </w:pPr>
      <w:r w:rsidRPr="003467E1">
        <w:rPr>
          <w:rFonts w:ascii="Calibri" w:eastAsia="Calibri" w:hAnsi="Calibri"/>
          <w:b/>
          <w:sz w:val="22"/>
          <w:szCs w:val="22"/>
        </w:rPr>
        <w:t>Natural gas usage drops of 6% to 48%</w:t>
      </w:r>
      <w:r w:rsidRPr="003467E1">
        <w:rPr>
          <w:rFonts w:ascii="Calibri" w:eastAsia="Calibri" w:hAnsi="Calibri"/>
          <w:sz w:val="22"/>
          <w:szCs w:val="22"/>
        </w:rPr>
        <w:t xml:space="preserve"> in City Hall due to set-back thermostats, equipment power-downs, employee conservation efforts</w:t>
      </w:r>
    </w:p>
    <w:p w:rsidR="00D910A5" w:rsidRPr="00D910A5" w:rsidRDefault="00D910A5" w:rsidP="00D910A5">
      <w:pPr>
        <w:rPr>
          <w:rFonts w:ascii="Calibri" w:eastAsia="Calibri" w:hAnsi="Calibri"/>
          <w:sz w:val="22"/>
          <w:szCs w:val="22"/>
        </w:rPr>
      </w:pPr>
    </w:p>
    <w:p w:rsidR="00D910A5" w:rsidRPr="00D910A5" w:rsidRDefault="00D910A5" w:rsidP="00D910A5">
      <w:pPr>
        <w:rPr>
          <w:rFonts w:ascii="Calibri" w:eastAsia="Calibri" w:hAnsi="Calibri"/>
          <w:b/>
          <w:sz w:val="22"/>
          <w:szCs w:val="22"/>
        </w:rPr>
      </w:pPr>
      <w:r w:rsidRPr="00D910A5">
        <w:rPr>
          <w:rFonts w:ascii="Calibri" w:eastAsia="Calibri" w:hAnsi="Calibri"/>
          <w:b/>
          <w:sz w:val="22"/>
          <w:szCs w:val="22"/>
        </w:rPr>
        <w:t>NORTHFIELD</w:t>
      </w:r>
    </w:p>
    <w:p w:rsidR="00D910A5" w:rsidRPr="00D910A5" w:rsidRDefault="00D910A5" w:rsidP="00D910A5">
      <w:pPr>
        <w:numPr>
          <w:ilvl w:val="0"/>
          <w:numId w:val="2"/>
        </w:numPr>
        <w:contextualSpacing/>
        <w:rPr>
          <w:rFonts w:ascii="Calibri" w:eastAsia="Calibri" w:hAnsi="Calibri"/>
          <w:sz w:val="22"/>
          <w:szCs w:val="22"/>
        </w:rPr>
      </w:pPr>
      <w:r w:rsidRPr="000116C0">
        <w:rPr>
          <w:rFonts w:ascii="Calibri" w:eastAsia="Calibri" w:hAnsi="Calibri"/>
          <w:b/>
          <w:sz w:val="22"/>
          <w:szCs w:val="22"/>
          <w:u w:val="single"/>
        </w:rPr>
        <w:t>First Transition Town effort in MN</w:t>
      </w:r>
      <w:r w:rsidRPr="00D910A5">
        <w:rPr>
          <w:rFonts w:ascii="Calibri" w:eastAsia="Calibri" w:hAnsi="Calibri"/>
          <w:sz w:val="22"/>
          <w:szCs w:val="22"/>
        </w:rPr>
        <w:t xml:space="preserve">, involving alumni of the </w:t>
      </w:r>
      <w:proofErr w:type="spellStart"/>
      <w:r w:rsidRPr="00D910A5">
        <w:rPr>
          <w:rFonts w:ascii="Calibri" w:eastAsia="Calibri" w:hAnsi="Calibri"/>
          <w:sz w:val="22"/>
          <w:szCs w:val="22"/>
        </w:rPr>
        <w:t>Blandin</w:t>
      </w:r>
      <w:proofErr w:type="spellEnd"/>
      <w:r w:rsidRPr="00D910A5">
        <w:rPr>
          <w:rFonts w:ascii="Calibri" w:eastAsia="Calibri" w:hAnsi="Calibri"/>
          <w:sz w:val="22"/>
          <w:szCs w:val="22"/>
        </w:rPr>
        <w:t xml:space="preserve"> Community Leadership Program</w:t>
      </w:r>
    </w:p>
    <w:p w:rsidR="00D910A5" w:rsidRPr="000116C0" w:rsidRDefault="00D910A5" w:rsidP="00D910A5">
      <w:pPr>
        <w:numPr>
          <w:ilvl w:val="0"/>
          <w:numId w:val="2"/>
        </w:numPr>
        <w:contextualSpacing/>
        <w:rPr>
          <w:rFonts w:ascii="Calibri" w:eastAsia="Calibri" w:hAnsi="Calibri"/>
          <w:b/>
          <w:sz w:val="22"/>
          <w:szCs w:val="22"/>
          <w:u w:val="single"/>
        </w:rPr>
      </w:pPr>
      <w:r w:rsidRPr="000116C0">
        <w:rPr>
          <w:rFonts w:ascii="Calibri" w:eastAsia="Calibri" w:hAnsi="Calibri"/>
          <w:b/>
          <w:sz w:val="22"/>
          <w:szCs w:val="22"/>
          <w:u w:val="single"/>
        </w:rPr>
        <w:t>Nationally recognized</w:t>
      </w:r>
      <w:r w:rsidRPr="000116C0">
        <w:rPr>
          <w:rFonts w:ascii="Calibri" w:eastAsia="Calibri" w:hAnsi="Calibri"/>
          <w:b/>
          <w:sz w:val="22"/>
          <w:szCs w:val="22"/>
        </w:rPr>
        <w:t xml:space="preserve"> complete streets policy</w:t>
      </w:r>
    </w:p>
    <w:p w:rsidR="00D910A5" w:rsidRPr="00D910A5" w:rsidRDefault="00D910A5" w:rsidP="00D910A5">
      <w:pPr>
        <w:numPr>
          <w:ilvl w:val="0"/>
          <w:numId w:val="2"/>
        </w:numPr>
        <w:contextualSpacing/>
        <w:rPr>
          <w:rFonts w:ascii="Calibri" w:eastAsia="Calibri" w:hAnsi="Calibri"/>
          <w:sz w:val="22"/>
          <w:szCs w:val="22"/>
        </w:rPr>
      </w:pPr>
      <w:r w:rsidRPr="000116C0">
        <w:rPr>
          <w:rFonts w:ascii="Calibri" w:eastAsia="Calibri" w:hAnsi="Calibri"/>
          <w:b/>
          <w:sz w:val="22"/>
          <w:szCs w:val="22"/>
        </w:rPr>
        <w:t>Priority growth areas and an urban growth boundary</w:t>
      </w:r>
      <w:r w:rsidRPr="00D910A5">
        <w:rPr>
          <w:rFonts w:ascii="Calibri" w:eastAsia="Calibri" w:hAnsi="Calibri"/>
          <w:sz w:val="22"/>
          <w:szCs w:val="22"/>
        </w:rPr>
        <w:t xml:space="preserve"> established</w:t>
      </w:r>
    </w:p>
    <w:p w:rsidR="00D910A5" w:rsidRPr="00D910A5" w:rsidRDefault="000116C0" w:rsidP="00D910A5">
      <w:pPr>
        <w:numPr>
          <w:ilvl w:val="0"/>
          <w:numId w:val="2"/>
        </w:numPr>
        <w:contextualSpacing/>
        <w:rPr>
          <w:rFonts w:ascii="Calibri" w:eastAsia="Calibri" w:hAnsi="Calibri"/>
          <w:sz w:val="22"/>
          <w:szCs w:val="22"/>
        </w:rPr>
      </w:pPr>
      <w:r w:rsidRPr="000116C0">
        <w:rPr>
          <w:rFonts w:ascii="Calibri" w:eastAsia="Calibri" w:hAnsi="Calibri"/>
          <w:b/>
          <w:sz w:val="22"/>
          <w:szCs w:val="22"/>
        </w:rPr>
        <w:t>50 lbs. lost by o</w:t>
      </w:r>
      <w:r w:rsidR="00D910A5" w:rsidRPr="000116C0">
        <w:rPr>
          <w:rFonts w:ascii="Calibri" w:eastAsia="Calibri" w:hAnsi="Calibri"/>
          <w:b/>
          <w:sz w:val="22"/>
          <w:szCs w:val="22"/>
        </w:rPr>
        <w:t>ne police officer</w:t>
      </w:r>
      <w:r>
        <w:rPr>
          <w:rFonts w:ascii="Calibri" w:eastAsia="Calibri" w:hAnsi="Calibri"/>
          <w:sz w:val="22"/>
          <w:szCs w:val="22"/>
        </w:rPr>
        <w:t xml:space="preserve">, now retired, who was </w:t>
      </w:r>
      <w:r w:rsidR="00D910A5" w:rsidRPr="00D910A5">
        <w:rPr>
          <w:rFonts w:ascii="Calibri" w:eastAsia="Calibri" w:hAnsi="Calibri"/>
          <w:sz w:val="22"/>
          <w:szCs w:val="22"/>
        </w:rPr>
        <w:t>on the city’s bike patrol</w:t>
      </w:r>
    </w:p>
    <w:p w:rsidR="00D910A5" w:rsidRPr="00D910A5" w:rsidRDefault="00D910A5" w:rsidP="00D910A5">
      <w:pPr>
        <w:rPr>
          <w:rFonts w:ascii="Calibri" w:eastAsia="Calibri" w:hAnsi="Calibri"/>
          <w:sz w:val="22"/>
          <w:szCs w:val="22"/>
        </w:rPr>
      </w:pPr>
    </w:p>
    <w:p w:rsidR="00D910A5" w:rsidRPr="00D910A5" w:rsidRDefault="00D910A5" w:rsidP="00D910A5">
      <w:pPr>
        <w:rPr>
          <w:rFonts w:ascii="Calibri" w:eastAsia="Calibri" w:hAnsi="Calibri"/>
          <w:b/>
          <w:sz w:val="22"/>
          <w:szCs w:val="22"/>
        </w:rPr>
      </w:pPr>
      <w:r w:rsidRPr="00D910A5">
        <w:rPr>
          <w:rFonts w:ascii="Calibri" w:eastAsia="Calibri" w:hAnsi="Calibri"/>
          <w:b/>
          <w:sz w:val="22"/>
          <w:szCs w:val="22"/>
        </w:rPr>
        <w:t>OAKDALE</w:t>
      </w:r>
    </w:p>
    <w:p w:rsidR="00D910A5" w:rsidRPr="00D910A5" w:rsidRDefault="00E775A8" w:rsidP="00E775A8">
      <w:pPr>
        <w:numPr>
          <w:ilvl w:val="0"/>
          <w:numId w:val="2"/>
        </w:numPr>
        <w:contextualSpacing/>
        <w:rPr>
          <w:rFonts w:ascii="Calibri" w:eastAsia="Calibri" w:hAnsi="Calibri"/>
          <w:sz w:val="22"/>
          <w:szCs w:val="22"/>
        </w:rPr>
      </w:pPr>
      <w:r w:rsidRPr="00E775A8">
        <w:rPr>
          <w:rFonts w:ascii="Calibri" w:eastAsia="Calibri" w:hAnsi="Calibri"/>
          <w:b/>
          <w:sz w:val="22"/>
          <w:szCs w:val="22"/>
        </w:rPr>
        <w:t>Generation Green building program standards</w:t>
      </w:r>
      <w:r w:rsidRPr="00E775A8">
        <w:rPr>
          <w:rFonts w:ascii="Calibri" w:eastAsia="Calibri" w:hAnsi="Calibri"/>
          <w:sz w:val="22"/>
          <w:szCs w:val="22"/>
        </w:rPr>
        <w:t xml:space="preserve"> </w:t>
      </w:r>
      <w:r>
        <w:rPr>
          <w:rFonts w:ascii="Calibri" w:eastAsia="Calibri" w:hAnsi="Calibri"/>
          <w:sz w:val="22"/>
          <w:szCs w:val="22"/>
        </w:rPr>
        <w:t xml:space="preserve">govern new </w:t>
      </w:r>
      <w:r w:rsidR="00D910A5" w:rsidRPr="00D910A5">
        <w:rPr>
          <w:rFonts w:ascii="Calibri" w:eastAsia="Calibri" w:hAnsi="Calibri"/>
          <w:sz w:val="22"/>
          <w:szCs w:val="22"/>
        </w:rPr>
        <w:t>construction or major remodel</w:t>
      </w:r>
      <w:r>
        <w:rPr>
          <w:rFonts w:ascii="Calibri" w:eastAsia="Calibri" w:hAnsi="Calibri"/>
          <w:sz w:val="22"/>
          <w:szCs w:val="22"/>
        </w:rPr>
        <w:t>s of a city facility</w:t>
      </w:r>
      <w:r w:rsidR="00D910A5" w:rsidRPr="00D910A5">
        <w:rPr>
          <w:rFonts w:ascii="Calibri" w:eastAsia="Calibri" w:hAnsi="Calibri"/>
          <w:sz w:val="22"/>
          <w:szCs w:val="22"/>
        </w:rPr>
        <w:t xml:space="preserve"> </w:t>
      </w:r>
    </w:p>
    <w:p w:rsidR="00D910A5" w:rsidRPr="00D910A5" w:rsidRDefault="00D910A5" w:rsidP="00D910A5">
      <w:pPr>
        <w:numPr>
          <w:ilvl w:val="0"/>
          <w:numId w:val="2"/>
        </w:numPr>
        <w:contextualSpacing/>
        <w:rPr>
          <w:rFonts w:ascii="Calibri" w:eastAsia="Calibri" w:hAnsi="Calibri"/>
          <w:sz w:val="22"/>
          <w:szCs w:val="22"/>
        </w:rPr>
      </w:pPr>
      <w:r w:rsidRPr="00E775A8">
        <w:rPr>
          <w:rFonts w:ascii="Calibri" w:eastAsia="Calibri" w:hAnsi="Calibri"/>
          <w:b/>
          <w:sz w:val="22"/>
          <w:szCs w:val="22"/>
        </w:rPr>
        <w:t>Oakdale Environmental Commission</w:t>
      </w:r>
      <w:r w:rsidRPr="00D910A5">
        <w:rPr>
          <w:rFonts w:ascii="Calibri" w:eastAsia="Calibri" w:hAnsi="Calibri"/>
          <w:sz w:val="22"/>
          <w:szCs w:val="22"/>
        </w:rPr>
        <w:t xml:space="preserve"> updates its Generation Green Sustainability Plan annually, which addresses energy, water, transportation, waste, health and food, open space and urban forests; includes </w:t>
      </w:r>
      <w:r w:rsidRPr="0050282F">
        <w:rPr>
          <w:rFonts w:ascii="Calibri" w:eastAsia="Calibri" w:hAnsi="Calibri"/>
          <w:b/>
          <w:sz w:val="22"/>
          <w:szCs w:val="22"/>
        </w:rPr>
        <w:t>greenhouse gas reduction goals for city operations</w:t>
      </w:r>
    </w:p>
    <w:p w:rsidR="00D910A5" w:rsidRPr="00D910A5" w:rsidRDefault="00D910A5" w:rsidP="00D910A5">
      <w:pPr>
        <w:numPr>
          <w:ilvl w:val="0"/>
          <w:numId w:val="2"/>
        </w:numPr>
        <w:contextualSpacing/>
        <w:rPr>
          <w:rFonts w:ascii="Calibri" w:eastAsia="Calibri" w:hAnsi="Calibri"/>
          <w:sz w:val="22"/>
          <w:szCs w:val="22"/>
        </w:rPr>
      </w:pPr>
      <w:r w:rsidRPr="0050282F">
        <w:rPr>
          <w:rFonts w:ascii="Calibri" w:eastAsia="Calibri" w:hAnsi="Calibri"/>
          <w:b/>
          <w:sz w:val="22"/>
          <w:szCs w:val="22"/>
        </w:rPr>
        <w:t>City building upgrades save over $18,000 each year</w:t>
      </w:r>
      <w:r w:rsidRPr="00D910A5">
        <w:rPr>
          <w:rFonts w:ascii="Calibri" w:eastAsia="Calibri" w:hAnsi="Calibri"/>
          <w:sz w:val="22"/>
          <w:szCs w:val="22"/>
        </w:rPr>
        <w:t xml:space="preserve">: new geothermal heating and cooling system and energy-efficient lighting for the public works building, an energy-saving rooftop air conditioner, new boilers, and solar panels for city hall. </w:t>
      </w:r>
    </w:p>
    <w:p w:rsidR="00D910A5" w:rsidRPr="00D910A5" w:rsidRDefault="00D910A5" w:rsidP="00D910A5">
      <w:pPr>
        <w:numPr>
          <w:ilvl w:val="0"/>
          <w:numId w:val="2"/>
        </w:numPr>
        <w:contextualSpacing/>
        <w:rPr>
          <w:rFonts w:ascii="Calibri" w:eastAsia="Calibri" w:hAnsi="Calibri"/>
          <w:sz w:val="22"/>
          <w:szCs w:val="22"/>
        </w:rPr>
      </w:pPr>
      <w:r w:rsidRPr="0050282F">
        <w:rPr>
          <w:rFonts w:ascii="Calibri" w:eastAsia="Calibri" w:hAnsi="Calibri"/>
          <w:b/>
          <w:sz w:val="22"/>
          <w:szCs w:val="22"/>
        </w:rPr>
        <w:t>Permit fee reduction and expedited plan review</w:t>
      </w:r>
      <w:r w:rsidRPr="00D910A5">
        <w:rPr>
          <w:rFonts w:ascii="Calibri" w:eastAsia="Calibri" w:hAnsi="Calibri"/>
          <w:sz w:val="22"/>
          <w:szCs w:val="22"/>
        </w:rPr>
        <w:t xml:space="preserve"> for private buildings built to city green building or LEED standards</w:t>
      </w:r>
    </w:p>
    <w:p w:rsidR="00D910A5" w:rsidRPr="0050282F" w:rsidRDefault="00D910A5" w:rsidP="00D910A5">
      <w:pPr>
        <w:numPr>
          <w:ilvl w:val="0"/>
          <w:numId w:val="2"/>
        </w:numPr>
        <w:contextualSpacing/>
        <w:rPr>
          <w:rFonts w:ascii="Calibri" w:eastAsia="Calibri" w:hAnsi="Calibri"/>
          <w:b/>
          <w:sz w:val="22"/>
          <w:szCs w:val="22"/>
        </w:rPr>
      </w:pPr>
      <w:r w:rsidRPr="0050282F">
        <w:rPr>
          <w:rFonts w:ascii="Calibri" w:eastAsia="Calibri" w:hAnsi="Calibri"/>
          <w:b/>
          <w:sz w:val="22"/>
          <w:szCs w:val="22"/>
        </w:rPr>
        <w:t>Adopted mixed use design standards</w:t>
      </w:r>
    </w:p>
    <w:p w:rsidR="00D910A5" w:rsidRPr="00D910A5" w:rsidRDefault="00D910A5" w:rsidP="00D910A5">
      <w:pPr>
        <w:numPr>
          <w:ilvl w:val="0"/>
          <w:numId w:val="2"/>
        </w:numPr>
        <w:contextualSpacing/>
        <w:rPr>
          <w:rFonts w:ascii="Calibri" w:eastAsia="Calibri" w:hAnsi="Calibri"/>
          <w:sz w:val="22"/>
          <w:szCs w:val="22"/>
        </w:rPr>
      </w:pPr>
      <w:r w:rsidRPr="0050282F">
        <w:rPr>
          <w:rFonts w:ascii="Calibri" w:eastAsia="Calibri" w:hAnsi="Calibri"/>
          <w:b/>
          <w:sz w:val="22"/>
          <w:szCs w:val="22"/>
        </w:rPr>
        <w:t>Engineering Design Guidelines</w:t>
      </w:r>
      <w:r w:rsidRPr="00D910A5">
        <w:rPr>
          <w:rFonts w:ascii="Calibri" w:eastAsia="Calibri" w:hAnsi="Calibri"/>
          <w:sz w:val="22"/>
          <w:szCs w:val="22"/>
        </w:rPr>
        <w:t xml:space="preserve"> for </w:t>
      </w:r>
      <w:proofErr w:type="spellStart"/>
      <w:r w:rsidRPr="00D910A5">
        <w:rPr>
          <w:rFonts w:ascii="Calibri" w:eastAsia="Calibri" w:hAnsi="Calibri"/>
          <w:sz w:val="22"/>
          <w:szCs w:val="22"/>
        </w:rPr>
        <w:t>stormwater</w:t>
      </w:r>
      <w:proofErr w:type="spellEnd"/>
      <w:r w:rsidRPr="00D910A5">
        <w:rPr>
          <w:rFonts w:ascii="Calibri" w:eastAsia="Calibri" w:hAnsi="Calibri"/>
          <w:sz w:val="22"/>
          <w:szCs w:val="22"/>
        </w:rPr>
        <w:t xml:space="preserve"> installations</w:t>
      </w:r>
    </w:p>
    <w:p w:rsidR="00D910A5" w:rsidRPr="00D910A5" w:rsidRDefault="0050282F" w:rsidP="0050282F">
      <w:pPr>
        <w:numPr>
          <w:ilvl w:val="0"/>
          <w:numId w:val="2"/>
        </w:numPr>
        <w:contextualSpacing/>
        <w:rPr>
          <w:rFonts w:ascii="Calibri" w:eastAsia="Calibri" w:hAnsi="Calibri"/>
          <w:sz w:val="22"/>
          <w:szCs w:val="22"/>
        </w:rPr>
      </w:pPr>
      <w:r w:rsidRPr="0050282F">
        <w:rPr>
          <w:rFonts w:ascii="Calibri" w:eastAsia="Calibri" w:hAnsi="Calibri"/>
          <w:b/>
          <w:sz w:val="22"/>
          <w:szCs w:val="22"/>
        </w:rPr>
        <w:lastRenderedPageBreak/>
        <w:t>Subdivision approvals require</w:t>
      </w:r>
      <w:r>
        <w:rPr>
          <w:rFonts w:ascii="Calibri" w:eastAsia="Calibri" w:hAnsi="Calibri"/>
          <w:sz w:val="22"/>
          <w:szCs w:val="22"/>
        </w:rPr>
        <w:t xml:space="preserve"> a connection </w:t>
      </w:r>
      <w:r w:rsidR="00D910A5" w:rsidRPr="00D910A5">
        <w:rPr>
          <w:rFonts w:ascii="Calibri" w:eastAsia="Calibri" w:hAnsi="Calibri"/>
          <w:sz w:val="22"/>
          <w:szCs w:val="22"/>
        </w:rPr>
        <w:t>to existing</w:t>
      </w:r>
      <w:r>
        <w:rPr>
          <w:rFonts w:ascii="Calibri" w:eastAsia="Calibri" w:hAnsi="Calibri"/>
          <w:sz w:val="22"/>
          <w:szCs w:val="22"/>
        </w:rPr>
        <w:t xml:space="preserve"> trail infrastructure</w:t>
      </w:r>
      <w:r w:rsidR="00D910A5" w:rsidRPr="00D910A5">
        <w:rPr>
          <w:rFonts w:ascii="Calibri" w:eastAsia="Calibri" w:hAnsi="Calibri"/>
          <w:sz w:val="22"/>
          <w:szCs w:val="22"/>
        </w:rPr>
        <w:t xml:space="preserve"> </w:t>
      </w:r>
    </w:p>
    <w:p w:rsidR="00D910A5" w:rsidRPr="0050282F" w:rsidRDefault="00D910A5" w:rsidP="00D910A5">
      <w:pPr>
        <w:numPr>
          <w:ilvl w:val="0"/>
          <w:numId w:val="2"/>
        </w:numPr>
        <w:contextualSpacing/>
        <w:rPr>
          <w:rFonts w:ascii="Calibri" w:eastAsia="Calibri" w:hAnsi="Calibri"/>
          <w:b/>
          <w:sz w:val="22"/>
          <w:szCs w:val="22"/>
        </w:rPr>
      </w:pPr>
      <w:r w:rsidRPr="0050282F">
        <w:rPr>
          <w:rFonts w:ascii="Calibri" w:eastAsia="Calibri" w:hAnsi="Calibri"/>
          <w:b/>
          <w:sz w:val="22"/>
          <w:szCs w:val="22"/>
        </w:rPr>
        <w:t xml:space="preserve">City staff </w:t>
      </w:r>
      <w:r w:rsidR="0050282F" w:rsidRPr="0050282F">
        <w:rPr>
          <w:rFonts w:ascii="Calibri" w:eastAsia="Calibri" w:hAnsi="Calibri"/>
          <w:b/>
          <w:sz w:val="22"/>
          <w:szCs w:val="22"/>
        </w:rPr>
        <w:t xml:space="preserve">is the </w:t>
      </w:r>
      <w:r w:rsidRPr="0050282F">
        <w:rPr>
          <w:rFonts w:ascii="Calibri" w:eastAsia="Calibri" w:hAnsi="Calibri"/>
          <w:b/>
          <w:sz w:val="22"/>
          <w:szCs w:val="22"/>
        </w:rPr>
        <w:t>farmers market manager</w:t>
      </w:r>
    </w:p>
    <w:p w:rsidR="00D910A5" w:rsidRPr="00D910A5" w:rsidRDefault="0050282F" w:rsidP="0050282F">
      <w:pPr>
        <w:numPr>
          <w:ilvl w:val="0"/>
          <w:numId w:val="2"/>
        </w:numPr>
        <w:contextualSpacing/>
        <w:rPr>
          <w:rFonts w:ascii="Calibri" w:eastAsia="Calibri" w:hAnsi="Calibri"/>
          <w:sz w:val="22"/>
          <w:szCs w:val="22"/>
        </w:rPr>
      </w:pPr>
      <w:r w:rsidRPr="0050282F">
        <w:rPr>
          <w:rFonts w:ascii="Calibri" w:eastAsia="Calibri" w:hAnsi="Calibri"/>
          <w:b/>
          <w:sz w:val="22"/>
          <w:szCs w:val="22"/>
        </w:rPr>
        <w:t>Innovation Committee</w:t>
      </w:r>
      <w:r>
        <w:rPr>
          <w:rFonts w:ascii="Calibri" w:eastAsia="Calibri" w:hAnsi="Calibri"/>
          <w:sz w:val="22"/>
          <w:szCs w:val="22"/>
        </w:rPr>
        <w:t xml:space="preserve"> receives city staff </w:t>
      </w:r>
      <w:r w:rsidR="00D910A5" w:rsidRPr="00D910A5">
        <w:rPr>
          <w:rFonts w:ascii="Calibri" w:eastAsia="Calibri" w:hAnsi="Calibri"/>
          <w:sz w:val="22"/>
          <w:szCs w:val="22"/>
        </w:rPr>
        <w:t>proposed en</w:t>
      </w:r>
      <w:r>
        <w:rPr>
          <w:rFonts w:ascii="Calibri" w:eastAsia="Calibri" w:hAnsi="Calibri"/>
          <w:sz w:val="22"/>
          <w:szCs w:val="22"/>
        </w:rPr>
        <w:t>ergy saving ideas; a</w:t>
      </w:r>
      <w:r w:rsidR="00D910A5" w:rsidRPr="00D910A5">
        <w:rPr>
          <w:rFonts w:ascii="Calibri" w:eastAsia="Calibri" w:hAnsi="Calibri"/>
          <w:sz w:val="22"/>
          <w:szCs w:val="22"/>
        </w:rPr>
        <w:t>ctions that are implemented city-wid</w:t>
      </w:r>
      <w:r>
        <w:rPr>
          <w:rFonts w:ascii="Calibri" w:eastAsia="Calibri" w:hAnsi="Calibri"/>
          <w:sz w:val="22"/>
          <w:szCs w:val="22"/>
        </w:rPr>
        <w:t>e are rewarded with a gift card</w:t>
      </w:r>
    </w:p>
    <w:p w:rsidR="00D910A5" w:rsidRPr="00D910A5" w:rsidRDefault="00D910A5" w:rsidP="00D910A5">
      <w:pPr>
        <w:rPr>
          <w:rFonts w:ascii="Calibri" w:eastAsia="Calibri" w:hAnsi="Calibri"/>
          <w:sz w:val="22"/>
          <w:szCs w:val="22"/>
        </w:rPr>
      </w:pPr>
    </w:p>
    <w:p w:rsidR="009E71EA" w:rsidRPr="005A094C" w:rsidRDefault="009E71EA" w:rsidP="009E71EA">
      <w:pPr>
        <w:rPr>
          <w:rFonts w:ascii="Calibri" w:eastAsia="Calibri" w:hAnsi="Calibri"/>
          <w:b/>
          <w:sz w:val="22"/>
          <w:szCs w:val="22"/>
        </w:rPr>
      </w:pPr>
      <w:r w:rsidRPr="005A094C">
        <w:rPr>
          <w:rFonts w:ascii="Calibri" w:eastAsia="Calibri" w:hAnsi="Calibri"/>
          <w:b/>
          <w:sz w:val="22"/>
          <w:szCs w:val="22"/>
        </w:rPr>
        <w:t>PIERZ</w:t>
      </w:r>
    </w:p>
    <w:p w:rsidR="009E71EA" w:rsidRPr="005A094C" w:rsidRDefault="009E71EA" w:rsidP="00B83457">
      <w:pPr>
        <w:numPr>
          <w:ilvl w:val="0"/>
          <w:numId w:val="21"/>
        </w:numPr>
        <w:contextualSpacing/>
        <w:rPr>
          <w:rFonts w:ascii="Calibri" w:eastAsia="Calibri" w:hAnsi="Calibri"/>
          <w:b/>
          <w:sz w:val="22"/>
          <w:szCs w:val="22"/>
        </w:rPr>
      </w:pPr>
      <w:r w:rsidRPr="005A094C">
        <w:rPr>
          <w:rFonts w:ascii="Calibri" w:eastAsia="Calibri" w:hAnsi="Calibri"/>
          <w:b/>
          <w:sz w:val="22"/>
          <w:szCs w:val="22"/>
        </w:rPr>
        <w:t xml:space="preserve">Comp plan goals </w:t>
      </w:r>
      <w:r w:rsidRPr="005A094C">
        <w:rPr>
          <w:rFonts w:ascii="Calibri" w:eastAsia="Calibri" w:hAnsi="Calibri"/>
          <w:sz w:val="22"/>
          <w:szCs w:val="22"/>
        </w:rPr>
        <w:t>for a traditional downtown and for fiscally sustainable annexation</w:t>
      </w:r>
    </w:p>
    <w:p w:rsidR="009E71EA" w:rsidRPr="005A094C" w:rsidRDefault="009E71EA" w:rsidP="00B83457">
      <w:pPr>
        <w:numPr>
          <w:ilvl w:val="0"/>
          <w:numId w:val="21"/>
        </w:numPr>
        <w:contextualSpacing/>
        <w:rPr>
          <w:rFonts w:ascii="Calibri" w:eastAsia="Calibri" w:hAnsi="Calibri"/>
          <w:b/>
          <w:sz w:val="22"/>
          <w:szCs w:val="22"/>
        </w:rPr>
      </w:pPr>
      <w:r w:rsidRPr="005A094C">
        <w:rPr>
          <w:rFonts w:ascii="Calibri" w:eastAsia="Calibri" w:hAnsi="Calibri"/>
          <w:b/>
          <w:sz w:val="22"/>
          <w:szCs w:val="22"/>
        </w:rPr>
        <w:t>4,200 feet of sidewalks</w:t>
      </w:r>
      <w:r w:rsidRPr="005A094C">
        <w:rPr>
          <w:rFonts w:ascii="Calibri" w:eastAsia="Calibri" w:hAnsi="Calibri"/>
          <w:sz w:val="22"/>
          <w:szCs w:val="22"/>
        </w:rPr>
        <w:t xml:space="preserve"> and other Safe Routes to School improvements</w:t>
      </w:r>
    </w:p>
    <w:p w:rsidR="009E71EA" w:rsidRPr="005A094C" w:rsidRDefault="009E71EA" w:rsidP="009E71EA">
      <w:pPr>
        <w:rPr>
          <w:rFonts w:ascii="Calibri" w:eastAsia="Calibri" w:hAnsi="Calibri"/>
          <w:b/>
          <w:sz w:val="22"/>
          <w:szCs w:val="22"/>
        </w:rPr>
      </w:pPr>
    </w:p>
    <w:p w:rsidR="007D7723" w:rsidRPr="003467E1" w:rsidRDefault="007D7723" w:rsidP="007D7723">
      <w:pPr>
        <w:rPr>
          <w:rFonts w:ascii="Calibri" w:eastAsia="Calibri" w:hAnsi="Calibri"/>
          <w:b/>
          <w:sz w:val="22"/>
          <w:szCs w:val="22"/>
        </w:rPr>
      </w:pPr>
      <w:r w:rsidRPr="003467E1">
        <w:rPr>
          <w:rFonts w:ascii="Calibri" w:eastAsia="Calibri" w:hAnsi="Calibri"/>
          <w:b/>
          <w:sz w:val="22"/>
          <w:szCs w:val="22"/>
        </w:rPr>
        <w:t>PINE CITY</w:t>
      </w:r>
    </w:p>
    <w:p w:rsidR="009E71EA" w:rsidRPr="007D7723" w:rsidRDefault="007D7723" w:rsidP="00B83457">
      <w:pPr>
        <w:numPr>
          <w:ilvl w:val="0"/>
          <w:numId w:val="25"/>
        </w:numPr>
        <w:contextualSpacing/>
        <w:rPr>
          <w:rFonts w:ascii="Calibri" w:eastAsia="Calibri" w:hAnsi="Calibri"/>
          <w:sz w:val="22"/>
          <w:szCs w:val="22"/>
        </w:rPr>
      </w:pPr>
      <w:r w:rsidRPr="003467E1">
        <w:rPr>
          <w:rFonts w:ascii="Calibri" w:eastAsia="Calibri" w:hAnsi="Calibri"/>
          <w:b/>
          <w:sz w:val="22"/>
          <w:szCs w:val="22"/>
          <w:u w:val="single"/>
        </w:rPr>
        <w:t>First DC electric vehicle fast charger</w:t>
      </w:r>
      <w:r w:rsidRPr="003467E1">
        <w:rPr>
          <w:rFonts w:ascii="Calibri" w:eastAsia="Calibri" w:hAnsi="Calibri"/>
          <w:sz w:val="22"/>
          <w:szCs w:val="22"/>
        </w:rPr>
        <w:t xml:space="preserve"> between the Twin Cities and Duluth-Superior</w:t>
      </w:r>
    </w:p>
    <w:p w:rsidR="00575703" w:rsidRPr="00575703" w:rsidRDefault="009E71EA" w:rsidP="00B83457">
      <w:pPr>
        <w:numPr>
          <w:ilvl w:val="0"/>
          <w:numId w:val="13"/>
        </w:numPr>
        <w:contextualSpacing/>
        <w:rPr>
          <w:rFonts w:ascii="Calibri" w:eastAsia="Calibri" w:hAnsi="Calibri"/>
          <w:b/>
          <w:sz w:val="22"/>
          <w:szCs w:val="22"/>
        </w:rPr>
      </w:pPr>
      <w:r w:rsidRPr="005A094C">
        <w:rPr>
          <w:rFonts w:ascii="Calibri" w:eastAsia="Calibri" w:hAnsi="Calibri"/>
          <w:sz w:val="22"/>
          <w:szCs w:val="22"/>
        </w:rPr>
        <w:t xml:space="preserve"> </w:t>
      </w:r>
      <w:r w:rsidRPr="005A094C">
        <w:rPr>
          <w:rFonts w:ascii="Calibri" w:eastAsia="Calibri" w:hAnsi="Calibri"/>
          <w:b/>
          <w:sz w:val="22"/>
          <w:szCs w:val="22"/>
        </w:rPr>
        <w:t>2020 goals</w:t>
      </w:r>
      <w:r w:rsidRPr="005A094C">
        <w:rPr>
          <w:rFonts w:ascii="Calibri" w:eastAsia="Calibri" w:hAnsi="Calibri"/>
          <w:sz w:val="22"/>
          <w:szCs w:val="22"/>
        </w:rPr>
        <w:t xml:space="preserve"> to cut water use/person by 20%; to cut GHG from city operations by 40% by increasing renewable energy use</w:t>
      </w:r>
    </w:p>
    <w:p w:rsidR="00575703" w:rsidRPr="00575703" w:rsidRDefault="00575703" w:rsidP="00B83457">
      <w:pPr>
        <w:pStyle w:val="ListParagraph"/>
        <w:numPr>
          <w:ilvl w:val="0"/>
          <w:numId w:val="13"/>
        </w:numPr>
        <w:rPr>
          <w:rFonts w:eastAsia="Calibri"/>
        </w:rPr>
      </w:pPr>
      <w:r w:rsidRPr="00575703">
        <w:rPr>
          <w:rFonts w:eastAsia="Calibri"/>
          <w:b/>
          <w:u w:val="single"/>
        </w:rPr>
        <w:t>Largest rain garden of its kind in greater MN</w:t>
      </w:r>
      <w:r w:rsidRPr="00575703">
        <w:rPr>
          <w:rFonts w:eastAsia="Calibri"/>
          <w:b/>
        </w:rPr>
        <w:t xml:space="preserve"> cost less</w:t>
      </w:r>
      <w:r w:rsidRPr="00575703">
        <w:rPr>
          <w:rFonts w:eastAsia="Calibri"/>
        </w:rPr>
        <w:t xml:space="preserve"> than curb and gutter during Woodpecker Ridge street reconstruction project; residents involved in planning and installation; sediment run-off decreased to nearby Snake River and Cross Lake</w:t>
      </w:r>
    </w:p>
    <w:p w:rsidR="009E71EA" w:rsidRPr="005A094C" w:rsidRDefault="009E71EA" w:rsidP="009E71EA">
      <w:pPr>
        <w:rPr>
          <w:rFonts w:ascii="Calibri" w:eastAsia="Calibri" w:hAnsi="Calibri"/>
          <w:b/>
          <w:sz w:val="22"/>
          <w:szCs w:val="22"/>
        </w:rPr>
      </w:pPr>
    </w:p>
    <w:p w:rsidR="00D910A5" w:rsidRPr="00D910A5" w:rsidRDefault="00D910A5" w:rsidP="00D910A5">
      <w:pPr>
        <w:rPr>
          <w:rFonts w:ascii="Calibri" w:eastAsia="Calibri" w:hAnsi="Calibri"/>
          <w:b/>
          <w:sz w:val="22"/>
          <w:szCs w:val="22"/>
        </w:rPr>
      </w:pPr>
      <w:r w:rsidRPr="00D910A5">
        <w:rPr>
          <w:rFonts w:ascii="Calibri" w:eastAsia="Calibri" w:hAnsi="Calibri"/>
          <w:b/>
          <w:sz w:val="22"/>
          <w:szCs w:val="22"/>
        </w:rPr>
        <w:t>PINE RIVER</w:t>
      </w:r>
    </w:p>
    <w:p w:rsidR="0071743B" w:rsidRDefault="00D910A5" w:rsidP="00D910A5">
      <w:pPr>
        <w:numPr>
          <w:ilvl w:val="0"/>
          <w:numId w:val="2"/>
        </w:numPr>
        <w:contextualSpacing/>
        <w:rPr>
          <w:rFonts w:ascii="Calibri" w:eastAsia="Calibri" w:hAnsi="Calibri"/>
          <w:sz w:val="22"/>
          <w:szCs w:val="22"/>
        </w:rPr>
      </w:pPr>
      <w:r w:rsidRPr="0071743B">
        <w:rPr>
          <w:rFonts w:ascii="Calibri" w:eastAsia="Calibri" w:hAnsi="Calibri"/>
          <w:b/>
          <w:sz w:val="22"/>
          <w:szCs w:val="22"/>
          <w:u w:val="single"/>
        </w:rPr>
        <w:t>First GreenStep City</w:t>
      </w:r>
    </w:p>
    <w:p w:rsidR="00D910A5" w:rsidRPr="00D910A5" w:rsidRDefault="0071743B" w:rsidP="00D910A5">
      <w:pPr>
        <w:numPr>
          <w:ilvl w:val="0"/>
          <w:numId w:val="2"/>
        </w:numPr>
        <w:contextualSpacing/>
        <w:rPr>
          <w:rFonts w:ascii="Calibri" w:eastAsia="Calibri" w:hAnsi="Calibri"/>
          <w:sz w:val="22"/>
          <w:szCs w:val="22"/>
        </w:rPr>
      </w:pPr>
      <w:r w:rsidRPr="0071743B">
        <w:rPr>
          <w:rFonts w:ascii="Calibri" w:eastAsia="Calibri" w:hAnsi="Calibri"/>
          <w:b/>
          <w:sz w:val="22"/>
          <w:szCs w:val="22"/>
          <w:u w:val="single"/>
        </w:rPr>
        <w:t>H</w:t>
      </w:r>
      <w:r w:rsidR="00D910A5" w:rsidRPr="0071743B">
        <w:rPr>
          <w:rFonts w:ascii="Calibri" w:eastAsia="Calibri" w:hAnsi="Calibri"/>
          <w:b/>
          <w:sz w:val="22"/>
          <w:szCs w:val="22"/>
          <w:u w:val="single"/>
        </w:rPr>
        <w:t>ome to first</w:t>
      </w:r>
      <w:r w:rsidR="00D910A5" w:rsidRPr="0071743B">
        <w:rPr>
          <w:rFonts w:ascii="Calibri" w:eastAsia="Calibri" w:hAnsi="Calibri"/>
          <w:b/>
          <w:sz w:val="22"/>
          <w:szCs w:val="22"/>
        </w:rPr>
        <w:t xml:space="preserve"> hot air panels paid for b</w:t>
      </w:r>
      <w:r w:rsidRPr="0071743B">
        <w:rPr>
          <w:rFonts w:ascii="Calibri" w:eastAsia="Calibri" w:hAnsi="Calibri"/>
          <w:b/>
          <w:sz w:val="22"/>
          <w:szCs w:val="22"/>
        </w:rPr>
        <w:t>y</w:t>
      </w:r>
      <w:r>
        <w:rPr>
          <w:rFonts w:ascii="Calibri" w:eastAsia="Calibri" w:hAnsi="Calibri"/>
          <w:sz w:val="22"/>
          <w:szCs w:val="22"/>
        </w:rPr>
        <w:t xml:space="preserve"> low-income heating assistance</w:t>
      </w:r>
    </w:p>
    <w:p w:rsidR="00D910A5" w:rsidRPr="00D910A5" w:rsidRDefault="00D910A5" w:rsidP="00D910A5">
      <w:pPr>
        <w:rPr>
          <w:rFonts w:ascii="Calibri" w:eastAsia="Calibri" w:hAnsi="Calibri"/>
          <w:sz w:val="22"/>
          <w:szCs w:val="22"/>
        </w:rPr>
      </w:pPr>
    </w:p>
    <w:p w:rsidR="00575703" w:rsidRPr="00575703" w:rsidRDefault="00575703" w:rsidP="00575703">
      <w:pPr>
        <w:rPr>
          <w:rFonts w:asciiTheme="minorHAnsi" w:eastAsia="Calibri" w:hAnsiTheme="minorHAnsi"/>
          <w:b/>
          <w:sz w:val="22"/>
          <w:szCs w:val="22"/>
        </w:rPr>
      </w:pPr>
      <w:r w:rsidRPr="00575703">
        <w:rPr>
          <w:rFonts w:asciiTheme="minorHAnsi" w:eastAsia="Calibri" w:hAnsiTheme="minorHAnsi"/>
          <w:b/>
          <w:sz w:val="22"/>
          <w:szCs w:val="22"/>
        </w:rPr>
        <w:t>RED LAKE BAND OF CHIPPEWA</w:t>
      </w:r>
    </w:p>
    <w:p w:rsidR="00575703" w:rsidRPr="00575703" w:rsidRDefault="00575703" w:rsidP="00B83457">
      <w:pPr>
        <w:pStyle w:val="ListParagraph"/>
        <w:numPr>
          <w:ilvl w:val="0"/>
          <w:numId w:val="32"/>
        </w:numPr>
        <w:rPr>
          <w:rFonts w:eastAsia="Calibri"/>
          <w:b/>
        </w:rPr>
      </w:pPr>
      <w:r w:rsidRPr="00575703">
        <w:rPr>
          <w:rFonts w:eastAsia="Calibri"/>
          <w:b/>
        </w:rPr>
        <w:t xml:space="preserve">Extensive local food projects: </w:t>
      </w:r>
      <w:r w:rsidRPr="00575703">
        <w:rPr>
          <w:rFonts w:eastAsia="Calibri"/>
        </w:rPr>
        <w:t>high tunnel greenhouse grants, loans, trainings; community garden and orchard; New Beginnings kitchen for employees &amp; for traditional foods cooking classes; training for starting a farmers market and individual garden plots; a flower &amp; wild flower area</w:t>
      </w:r>
    </w:p>
    <w:p w:rsidR="00575703" w:rsidRDefault="00575703" w:rsidP="00D910A5">
      <w:pPr>
        <w:rPr>
          <w:rFonts w:ascii="Calibri" w:eastAsia="Calibri" w:hAnsi="Calibri"/>
          <w:b/>
          <w:sz w:val="22"/>
          <w:szCs w:val="22"/>
        </w:rPr>
      </w:pPr>
    </w:p>
    <w:p w:rsidR="00D910A5" w:rsidRPr="00D910A5" w:rsidRDefault="00D910A5" w:rsidP="00D910A5">
      <w:pPr>
        <w:rPr>
          <w:rFonts w:ascii="Calibri" w:eastAsia="Calibri" w:hAnsi="Calibri"/>
          <w:b/>
          <w:sz w:val="22"/>
          <w:szCs w:val="22"/>
        </w:rPr>
      </w:pPr>
      <w:r w:rsidRPr="00D910A5">
        <w:rPr>
          <w:rFonts w:ascii="Calibri" w:eastAsia="Calibri" w:hAnsi="Calibri"/>
          <w:b/>
          <w:sz w:val="22"/>
          <w:szCs w:val="22"/>
        </w:rPr>
        <w:t>RED WING</w:t>
      </w:r>
    </w:p>
    <w:p w:rsidR="00D910A5" w:rsidRPr="00D910A5" w:rsidRDefault="00D910A5" w:rsidP="00D910A5">
      <w:pPr>
        <w:numPr>
          <w:ilvl w:val="0"/>
          <w:numId w:val="2"/>
        </w:numPr>
        <w:contextualSpacing/>
        <w:rPr>
          <w:rFonts w:ascii="Calibri" w:eastAsia="Calibri" w:hAnsi="Calibri"/>
          <w:sz w:val="22"/>
          <w:szCs w:val="22"/>
        </w:rPr>
      </w:pPr>
      <w:r w:rsidRPr="0071743B">
        <w:rPr>
          <w:rFonts w:ascii="Calibri" w:eastAsia="Calibri" w:hAnsi="Calibri"/>
          <w:b/>
          <w:sz w:val="22"/>
          <w:szCs w:val="22"/>
        </w:rPr>
        <w:t>1987-2010 electricity &amp; natural gas savings of $365,000</w:t>
      </w:r>
      <w:r w:rsidRPr="00D910A5">
        <w:rPr>
          <w:rFonts w:ascii="Calibri" w:eastAsia="Calibri" w:hAnsi="Calibri"/>
          <w:sz w:val="22"/>
          <w:szCs w:val="22"/>
        </w:rPr>
        <w:t xml:space="preserve"> in city buildings due to energy efficiency upgrades</w:t>
      </w:r>
    </w:p>
    <w:p w:rsidR="00E61AB2" w:rsidRPr="005A094C" w:rsidRDefault="00E61AB2" w:rsidP="00E61AB2">
      <w:pPr>
        <w:numPr>
          <w:ilvl w:val="0"/>
          <w:numId w:val="2"/>
        </w:numPr>
        <w:contextualSpacing/>
        <w:rPr>
          <w:rFonts w:ascii="Calibri" w:eastAsia="Calibri" w:hAnsi="Calibri"/>
          <w:b/>
          <w:sz w:val="22"/>
          <w:szCs w:val="22"/>
        </w:rPr>
      </w:pPr>
      <w:r w:rsidRPr="005A094C">
        <w:rPr>
          <w:rFonts w:ascii="Calibri" w:eastAsia="Calibri" w:hAnsi="Calibri"/>
          <w:b/>
          <w:sz w:val="22"/>
          <w:szCs w:val="22"/>
        </w:rPr>
        <w:t xml:space="preserve">Energy consumption cut 37% </w:t>
      </w:r>
      <w:r w:rsidRPr="005A094C">
        <w:rPr>
          <w:rFonts w:ascii="Calibri" w:eastAsia="Calibri" w:hAnsi="Calibri"/>
          <w:sz w:val="22"/>
          <w:szCs w:val="22"/>
        </w:rPr>
        <w:t>in 12 city buildings since 2011; GHG emissions reduced by 50%</w:t>
      </w:r>
    </w:p>
    <w:p w:rsidR="00D910A5" w:rsidRPr="00D910A5" w:rsidRDefault="0071743B" w:rsidP="00D910A5">
      <w:pPr>
        <w:numPr>
          <w:ilvl w:val="0"/>
          <w:numId w:val="2"/>
        </w:numPr>
        <w:contextualSpacing/>
        <w:rPr>
          <w:rFonts w:ascii="Calibri" w:eastAsia="Calibri" w:hAnsi="Calibri"/>
          <w:sz w:val="22"/>
          <w:szCs w:val="22"/>
        </w:rPr>
      </w:pPr>
      <w:r w:rsidRPr="0071743B">
        <w:rPr>
          <w:rFonts w:ascii="Calibri" w:eastAsia="Calibri" w:hAnsi="Calibri"/>
          <w:b/>
          <w:sz w:val="22"/>
          <w:szCs w:val="22"/>
        </w:rPr>
        <w:t>B</w:t>
      </w:r>
      <w:r w:rsidR="00D910A5" w:rsidRPr="0071743B">
        <w:rPr>
          <w:rFonts w:ascii="Calibri" w:eastAsia="Calibri" w:hAnsi="Calibri"/>
          <w:b/>
          <w:sz w:val="22"/>
          <w:szCs w:val="22"/>
        </w:rPr>
        <w:t>road energy independence goals</w:t>
      </w:r>
      <w:r>
        <w:rPr>
          <w:rFonts w:ascii="Calibri" w:eastAsia="Calibri" w:hAnsi="Calibri"/>
          <w:sz w:val="22"/>
          <w:szCs w:val="22"/>
        </w:rPr>
        <w:t xml:space="preserve"> in comp plan</w:t>
      </w:r>
    </w:p>
    <w:p w:rsidR="00D910A5" w:rsidRPr="00D910A5" w:rsidRDefault="00D910A5" w:rsidP="00D910A5">
      <w:pPr>
        <w:numPr>
          <w:ilvl w:val="0"/>
          <w:numId w:val="2"/>
        </w:numPr>
        <w:contextualSpacing/>
        <w:rPr>
          <w:rFonts w:ascii="Calibri" w:eastAsia="Calibri" w:hAnsi="Calibri"/>
          <w:sz w:val="22"/>
          <w:szCs w:val="22"/>
        </w:rPr>
      </w:pPr>
      <w:r w:rsidRPr="0071743B">
        <w:rPr>
          <w:rFonts w:ascii="Calibri" w:eastAsia="Calibri" w:hAnsi="Calibri"/>
          <w:b/>
          <w:sz w:val="22"/>
          <w:szCs w:val="22"/>
        </w:rPr>
        <w:t>Industrial pre-treatment program</w:t>
      </w:r>
      <w:r w:rsidRPr="00D910A5">
        <w:rPr>
          <w:rFonts w:ascii="Calibri" w:eastAsia="Calibri" w:hAnsi="Calibri"/>
          <w:sz w:val="22"/>
          <w:szCs w:val="22"/>
        </w:rPr>
        <w:t xml:space="preserve"> for businesses keeps sewer rates lower; 1 water reuse system in the city</w:t>
      </w:r>
    </w:p>
    <w:p w:rsidR="00D910A5" w:rsidRPr="00D910A5" w:rsidRDefault="00D910A5" w:rsidP="00D910A5">
      <w:pPr>
        <w:numPr>
          <w:ilvl w:val="0"/>
          <w:numId w:val="2"/>
        </w:numPr>
        <w:contextualSpacing/>
        <w:rPr>
          <w:rFonts w:ascii="Calibri" w:eastAsia="Calibri" w:hAnsi="Calibri"/>
          <w:sz w:val="22"/>
          <w:szCs w:val="22"/>
        </w:rPr>
      </w:pPr>
      <w:r w:rsidRPr="0071743B">
        <w:rPr>
          <w:rFonts w:ascii="Calibri" w:eastAsia="Calibri" w:hAnsi="Calibri"/>
          <w:b/>
          <w:sz w:val="22"/>
          <w:szCs w:val="22"/>
        </w:rPr>
        <w:t>Higher density development encouraged</w:t>
      </w:r>
      <w:r w:rsidRPr="00D910A5">
        <w:rPr>
          <w:rFonts w:ascii="Calibri" w:eastAsia="Calibri" w:hAnsi="Calibri"/>
          <w:sz w:val="22"/>
          <w:szCs w:val="22"/>
        </w:rPr>
        <w:t xml:space="preserve"> in highway access management study</w:t>
      </w:r>
    </w:p>
    <w:p w:rsidR="00D910A5" w:rsidRPr="00D910A5" w:rsidRDefault="00D910A5" w:rsidP="00D910A5">
      <w:pPr>
        <w:numPr>
          <w:ilvl w:val="0"/>
          <w:numId w:val="2"/>
        </w:numPr>
        <w:contextualSpacing/>
        <w:rPr>
          <w:rFonts w:ascii="Calibri" w:eastAsia="Calibri" w:hAnsi="Calibri"/>
          <w:sz w:val="22"/>
          <w:szCs w:val="22"/>
        </w:rPr>
      </w:pPr>
      <w:r w:rsidRPr="0071743B">
        <w:rPr>
          <w:rFonts w:ascii="Calibri" w:eastAsia="Calibri" w:hAnsi="Calibri"/>
          <w:b/>
          <w:sz w:val="22"/>
          <w:szCs w:val="22"/>
        </w:rPr>
        <w:t>No-smoking policy</w:t>
      </w:r>
      <w:r w:rsidRPr="00D910A5">
        <w:rPr>
          <w:rFonts w:ascii="Calibri" w:eastAsia="Calibri" w:hAnsi="Calibri"/>
          <w:sz w:val="22"/>
          <w:szCs w:val="22"/>
        </w:rPr>
        <w:t xml:space="preserve"> adopted for public housing units</w:t>
      </w:r>
    </w:p>
    <w:p w:rsidR="00575703" w:rsidRPr="00575703" w:rsidRDefault="00D910A5" w:rsidP="00575703">
      <w:pPr>
        <w:numPr>
          <w:ilvl w:val="0"/>
          <w:numId w:val="2"/>
        </w:numPr>
        <w:contextualSpacing/>
        <w:rPr>
          <w:rFonts w:ascii="Calibri" w:eastAsia="Calibri" w:hAnsi="Calibri"/>
          <w:sz w:val="22"/>
          <w:szCs w:val="22"/>
        </w:rPr>
      </w:pPr>
      <w:r w:rsidRPr="0071743B">
        <w:rPr>
          <w:rFonts w:ascii="Calibri" w:eastAsia="Calibri" w:hAnsi="Calibri"/>
          <w:b/>
          <w:sz w:val="22"/>
          <w:szCs w:val="22"/>
        </w:rPr>
        <w:t>Waives parking requirements</w:t>
      </w:r>
      <w:r w:rsidRPr="00D910A5">
        <w:rPr>
          <w:rFonts w:ascii="Calibri" w:eastAsia="Calibri" w:hAnsi="Calibri"/>
          <w:sz w:val="22"/>
          <w:szCs w:val="22"/>
        </w:rPr>
        <w:t xml:space="preserve"> in the Central Business District and allows for shared parking in all other developments.</w:t>
      </w:r>
    </w:p>
    <w:p w:rsidR="00575703" w:rsidRPr="00575703" w:rsidRDefault="00575703" w:rsidP="00575703">
      <w:pPr>
        <w:pStyle w:val="ListParagraph"/>
        <w:numPr>
          <w:ilvl w:val="0"/>
          <w:numId w:val="2"/>
        </w:numPr>
        <w:rPr>
          <w:rFonts w:eastAsia="Calibri"/>
          <w:b/>
        </w:rPr>
      </w:pPr>
      <w:r w:rsidRPr="00575703">
        <w:rPr>
          <w:rFonts w:eastAsia="Calibri"/>
          <w:b/>
        </w:rPr>
        <w:t xml:space="preserve">Savings of $6.6 million over 25 yrs. </w:t>
      </w:r>
      <w:r w:rsidRPr="00575703">
        <w:rPr>
          <w:rFonts w:eastAsia="Calibri"/>
        </w:rPr>
        <w:t>to be saved by the city (additional savings to school district &amp; others) subscribing to a solar garden in 2016 for 5.7M kWh annually, nearly 100% of city operations’ electrical use</w:t>
      </w:r>
    </w:p>
    <w:p w:rsidR="00575703" w:rsidRPr="00575703" w:rsidRDefault="00575703" w:rsidP="00575703">
      <w:pPr>
        <w:pStyle w:val="ListParagraph"/>
        <w:numPr>
          <w:ilvl w:val="0"/>
          <w:numId w:val="2"/>
        </w:numPr>
        <w:rPr>
          <w:rFonts w:eastAsia="Calibri"/>
          <w:b/>
        </w:rPr>
      </w:pPr>
      <w:r w:rsidRPr="00575703">
        <w:rPr>
          <w:rFonts w:eastAsia="Calibri"/>
          <w:b/>
        </w:rPr>
        <w:t xml:space="preserve">2015 Green Wing Action Plan </w:t>
      </w:r>
      <w:r w:rsidRPr="00575703">
        <w:rPr>
          <w:rFonts w:eastAsia="Calibri"/>
        </w:rPr>
        <w:t>to increase energy efficiency in homes (10% or 700 households in 2 years) &amp; small-mid-sized commercial (10% or 100 businesses in 3 years). Current efforts are home energy audit discounts through a utility billing flier, a business outreach campaign, a competition between community congregations</w:t>
      </w:r>
    </w:p>
    <w:p w:rsidR="00575703" w:rsidRPr="00575703" w:rsidRDefault="00575703" w:rsidP="00575703">
      <w:pPr>
        <w:pStyle w:val="ListParagraph"/>
        <w:numPr>
          <w:ilvl w:val="0"/>
          <w:numId w:val="2"/>
        </w:numPr>
        <w:rPr>
          <w:rFonts w:eastAsia="Calibri"/>
          <w:b/>
        </w:rPr>
      </w:pPr>
      <w:r w:rsidRPr="00575703">
        <w:rPr>
          <w:rFonts w:eastAsia="Calibri"/>
          <w:b/>
          <w:u w:val="single"/>
        </w:rPr>
        <w:t>One of 8 national Small Business Revolution finalists</w:t>
      </w:r>
      <w:r w:rsidRPr="00575703">
        <w:rPr>
          <w:rFonts w:eastAsia="Calibri"/>
        </w:rPr>
        <w:t>, chosen from over 14,000 entries</w:t>
      </w:r>
      <w:r w:rsidRPr="00575703">
        <w:rPr>
          <w:rFonts w:eastAsia="Calibri"/>
          <w:b/>
        </w:rPr>
        <w:t xml:space="preserve"> </w:t>
      </w:r>
      <w:r w:rsidRPr="00575703">
        <w:rPr>
          <w:rFonts w:eastAsia="Calibri"/>
        </w:rPr>
        <w:t>to the Deluxe Corp.</w:t>
      </w:r>
    </w:p>
    <w:p w:rsidR="00D910A5" w:rsidRPr="00D910A5" w:rsidRDefault="00D910A5" w:rsidP="00D910A5">
      <w:pPr>
        <w:rPr>
          <w:rFonts w:ascii="Calibri" w:eastAsia="Calibri" w:hAnsi="Calibri"/>
          <w:sz w:val="22"/>
          <w:szCs w:val="22"/>
        </w:rPr>
      </w:pPr>
    </w:p>
    <w:p w:rsidR="008E049B" w:rsidRPr="008E049B" w:rsidRDefault="008E049B" w:rsidP="008E049B">
      <w:pPr>
        <w:rPr>
          <w:rFonts w:asciiTheme="minorHAnsi" w:eastAsia="Calibri" w:hAnsiTheme="minorHAnsi"/>
          <w:b/>
          <w:sz w:val="22"/>
          <w:szCs w:val="22"/>
        </w:rPr>
      </w:pPr>
      <w:r w:rsidRPr="008E049B">
        <w:rPr>
          <w:rFonts w:asciiTheme="minorHAnsi" w:eastAsia="Calibri" w:hAnsiTheme="minorHAnsi"/>
          <w:b/>
          <w:sz w:val="22"/>
          <w:szCs w:val="22"/>
        </w:rPr>
        <w:t>RICHFIELD</w:t>
      </w:r>
    </w:p>
    <w:p w:rsidR="008E049B" w:rsidRPr="008E049B" w:rsidRDefault="008E049B" w:rsidP="00B83457">
      <w:pPr>
        <w:pStyle w:val="ListParagraph"/>
        <w:numPr>
          <w:ilvl w:val="0"/>
          <w:numId w:val="31"/>
        </w:numPr>
        <w:rPr>
          <w:rFonts w:eastAsia="Calibri"/>
          <w:b/>
        </w:rPr>
      </w:pPr>
      <w:r w:rsidRPr="008E049B">
        <w:rPr>
          <w:rFonts w:eastAsia="Calibri"/>
          <w:b/>
        </w:rPr>
        <w:t>Road diet saved about $2 million</w:t>
      </w:r>
      <w:r w:rsidRPr="008E049B">
        <w:rPr>
          <w:rFonts w:eastAsia="Calibri"/>
        </w:rPr>
        <w:t xml:space="preserve"> in reconstruction costs (1/3 of the original cost estimated for 76th St.)</w:t>
      </w:r>
    </w:p>
    <w:p w:rsidR="008E049B" w:rsidRPr="008E049B" w:rsidRDefault="008E049B" w:rsidP="00B83457">
      <w:pPr>
        <w:pStyle w:val="ListParagraph"/>
        <w:numPr>
          <w:ilvl w:val="0"/>
          <w:numId w:val="31"/>
        </w:numPr>
        <w:rPr>
          <w:rFonts w:eastAsia="Calibri"/>
          <w:b/>
        </w:rPr>
      </w:pPr>
      <w:r w:rsidRPr="008E049B">
        <w:rPr>
          <w:rFonts w:eastAsia="Calibri"/>
          <w:b/>
        </w:rPr>
        <w:t xml:space="preserve">Road salt application cut over 50% </w:t>
      </w:r>
      <w:r w:rsidRPr="008E049B">
        <w:rPr>
          <w:rFonts w:eastAsia="Calibri"/>
        </w:rPr>
        <w:t>due to calibration of salters, attention to temperature, and alternative types of salt</w:t>
      </w:r>
    </w:p>
    <w:p w:rsidR="008E049B" w:rsidRPr="008E049B" w:rsidRDefault="008E049B" w:rsidP="00B83457">
      <w:pPr>
        <w:pStyle w:val="ListParagraph"/>
        <w:numPr>
          <w:ilvl w:val="0"/>
          <w:numId w:val="31"/>
        </w:numPr>
        <w:rPr>
          <w:rFonts w:eastAsia="Calibri"/>
        </w:rPr>
      </w:pPr>
      <w:r w:rsidRPr="008E049B">
        <w:rPr>
          <w:rFonts w:eastAsia="Calibri"/>
          <w:b/>
        </w:rPr>
        <w:t>MN Housing’s Green Communities standards</w:t>
      </w:r>
      <w:r w:rsidRPr="008E049B">
        <w:rPr>
          <w:rFonts w:eastAsia="Calibri"/>
        </w:rPr>
        <w:t xml:space="preserve"> used in rehab loans to 21 buyers of foreclosed homes (through mid-2013)</w:t>
      </w:r>
    </w:p>
    <w:p w:rsidR="008E049B" w:rsidRPr="008E049B" w:rsidRDefault="008E049B" w:rsidP="00B83457">
      <w:pPr>
        <w:pStyle w:val="ListParagraph"/>
        <w:numPr>
          <w:ilvl w:val="0"/>
          <w:numId w:val="31"/>
        </w:numPr>
        <w:rPr>
          <w:rFonts w:eastAsia="Calibri"/>
        </w:rPr>
      </w:pPr>
      <w:r w:rsidRPr="008E049B">
        <w:rPr>
          <w:rFonts w:eastAsia="Calibri"/>
          <w:b/>
        </w:rPr>
        <w:t>1 LEED home &amp; 3 MN Green Path homes</w:t>
      </w:r>
      <w:r w:rsidRPr="008E049B">
        <w:rPr>
          <w:rFonts w:eastAsia="Calibri"/>
        </w:rPr>
        <w:t xml:space="preserve"> built (through mid-2013)</w:t>
      </w:r>
      <w:r>
        <w:rPr>
          <w:rFonts w:eastAsia="Calibri"/>
        </w:rPr>
        <w:t xml:space="preserve"> </w:t>
      </w:r>
      <w:r w:rsidRPr="008E049B">
        <w:rPr>
          <w:rFonts w:eastAsia="Calibri"/>
        </w:rPr>
        <w:t xml:space="preserve">using a $5,000 credit through the Richfield Rediscovered Lot Sale Program </w:t>
      </w:r>
    </w:p>
    <w:p w:rsidR="008E049B" w:rsidRDefault="008E049B" w:rsidP="007D7723">
      <w:pPr>
        <w:rPr>
          <w:rFonts w:ascii="Calibri" w:eastAsia="Calibri" w:hAnsi="Calibri"/>
          <w:b/>
          <w:sz w:val="22"/>
          <w:szCs w:val="22"/>
        </w:rPr>
      </w:pPr>
    </w:p>
    <w:p w:rsidR="007D7723" w:rsidRPr="003467E1" w:rsidRDefault="007D7723" w:rsidP="007D7723">
      <w:pPr>
        <w:rPr>
          <w:rFonts w:ascii="Calibri" w:eastAsia="Calibri" w:hAnsi="Calibri"/>
          <w:b/>
          <w:sz w:val="22"/>
          <w:szCs w:val="22"/>
        </w:rPr>
      </w:pPr>
      <w:r w:rsidRPr="003467E1">
        <w:rPr>
          <w:rFonts w:ascii="Calibri" w:eastAsia="Calibri" w:hAnsi="Calibri"/>
          <w:b/>
          <w:sz w:val="22"/>
          <w:szCs w:val="22"/>
        </w:rPr>
        <w:t>ROCHESTER</w:t>
      </w:r>
    </w:p>
    <w:p w:rsidR="00D910A5" w:rsidRPr="007D7723" w:rsidRDefault="007D7723" w:rsidP="00B83457">
      <w:pPr>
        <w:numPr>
          <w:ilvl w:val="0"/>
          <w:numId w:val="25"/>
        </w:numPr>
        <w:contextualSpacing/>
        <w:rPr>
          <w:rFonts w:ascii="Calibri" w:eastAsia="Calibri" w:hAnsi="Calibri"/>
          <w:sz w:val="22"/>
          <w:szCs w:val="22"/>
        </w:rPr>
      </w:pPr>
      <w:r>
        <w:rPr>
          <w:rFonts w:ascii="Calibri" w:eastAsia="Calibri" w:hAnsi="Calibri"/>
          <w:b/>
          <w:sz w:val="22"/>
          <w:szCs w:val="22"/>
          <w:u w:val="single"/>
        </w:rPr>
        <w:t xml:space="preserve">First </w:t>
      </w:r>
      <w:r w:rsidRPr="003467E1">
        <w:rPr>
          <w:rFonts w:ascii="Calibri" w:eastAsia="Calibri" w:hAnsi="Calibri"/>
          <w:b/>
          <w:sz w:val="22"/>
          <w:szCs w:val="22"/>
          <w:u w:val="single"/>
        </w:rPr>
        <w:t>mayor in Minnesota to set a city-wide 100% renewable energy goal</w:t>
      </w:r>
      <w:r w:rsidRPr="003467E1">
        <w:rPr>
          <w:rFonts w:ascii="Calibri" w:eastAsia="Calibri" w:hAnsi="Calibri"/>
          <w:sz w:val="22"/>
          <w:szCs w:val="22"/>
        </w:rPr>
        <w:t xml:space="preserve">  (by 2031) for its electricity, its heating and cooling, and its transportation</w:t>
      </w:r>
    </w:p>
    <w:p w:rsidR="00D910A5" w:rsidRPr="00D910A5" w:rsidRDefault="00D910A5" w:rsidP="00D910A5">
      <w:pPr>
        <w:numPr>
          <w:ilvl w:val="0"/>
          <w:numId w:val="2"/>
        </w:numPr>
        <w:contextualSpacing/>
        <w:rPr>
          <w:rFonts w:ascii="Calibri" w:eastAsia="Calibri" w:hAnsi="Calibri"/>
          <w:sz w:val="22"/>
          <w:szCs w:val="22"/>
        </w:rPr>
      </w:pPr>
      <w:r w:rsidRPr="00DE0506">
        <w:rPr>
          <w:rFonts w:ascii="Calibri" w:eastAsia="Calibri" w:hAnsi="Calibri"/>
          <w:b/>
          <w:sz w:val="22"/>
          <w:szCs w:val="22"/>
        </w:rPr>
        <w:t xml:space="preserve">Refuse-derived combined heat &amp; power district energy </w:t>
      </w:r>
      <w:r w:rsidRPr="00D910A5">
        <w:rPr>
          <w:rFonts w:ascii="Calibri" w:eastAsia="Calibri" w:hAnsi="Calibri"/>
          <w:sz w:val="22"/>
          <w:szCs w:val="22"/>
        </w:rPr>
        <w:t>system in the city</w:t>
      </w:r>
    </w:p>
    <w:p w:rsidR="00D910A5" w:rsidRPr="00D910A5" w:rsidRDefault="00DE0506" w:rsidP="00DE0506">
      <w:pPr>
        <w:numPr>
          <w:ilvl w:val="0"/>
          <w:numId w:val="2"/>
        </w:numPr>
        <w:contextualSpacing/>
        <w:rPr>
          <w:rFonts w:ascii="Calibri" w:eastAsia="Calibri" w:hAnsi="Calibri"/>
          <w:sz w:val="22"/>
          <w:szCs w:val="22"/>
        </w:rPr>
      </w:pPr>
      <w:r w:rsidRPr="00DE0506">
        <w:rPr>
          <w:rFonts w:ascii="Calibri" w:eastAsia="Calibri" w:hAnsi="Calibri"/>
          <w:b/>
          <w:sz w:val="22"/>
          <w:szCs w:val="22"/>
        </w:rPr>
        <w:t>Conserve &amp; Save Water Rebate</w:t>
      </w:r>
      <w:r w:rsidRPr="00DE0506">
        <w:rPr>
          <w:rFonts w:ascii="Calibri" w:eastAsia="Calibri" w:hAnsi="Calibri"/>
          <w:sz w:val="22"/>
          <w:szCs w:val="22"/>
        </w:rPr>
        <w:t xml:space="preserve"> program </w:t>
      </w:r>
      <w:r>
        <w:rPr>
          <w:rFonts w:ascii="Calibri" w:eastAsia="Calibri" w:hAnsi="Calibri"/>
          <w:sz w:val="22"/>
          <w:szCs w:val="22"/>
        </w:rPr>
        <w:t>run by public utility</w:t>
      </w:r>
    </w:p>
    <w:p w:rsidR="00D910A5" w:rsidRPr="00D910A5" w:rsidRDefault="00DE0506" w:rsidP="00DE0506">
      <w:pPr>
        <w:numPr>
          <w:ilvl w:val="0"/>
          <w:numId w:val="2"/>
        </w:numPr>
        <w:contextualSpacing/>
        <w:rPr>
          <w:rFonts w:ascii="Calibri" w:eastAsia="Calibri" w:hAnsi="Calibri"/>
          <w:sz w:val="22"/>
          <w:szCs w:val="22"/>
        </w:rPr>
      </w:pPr>
      <w:r w:rsidRPr="00DE0506">
        <w:rPr>
          <w:rFonts w:ascii="Calibri" w:eastAsia="Calibri" w:hAnsi="Calibri"/>
          <w:b/>
          <w:sz w:val="22"/>
          <w:szCs w:val="22"/>
        </w:rPr>
        <w:t>Urban growth boundary adopted</w:t>
      </w:r>
      <w:r>
        <w:rPr>
          <w:rFonts w:ascii="Calibri" w:eastAsia="Calibri" w:hAnsi="Calibri"/>
          <w:sz w:val="22"/>
          <w:szCs w:val="22"/>
        </w:rPr>
        <w:t>;</w:t>
      </w:r>
      <w:r w:rsidR="00D910A5" w:rsidRPr="00D910A5">
        <w:rPr>
          <w:rFonts w:ascii="Calibri" w:eastAsia="Calibri" w:hAnsi="Calibri"/>
          <w:sz w:val="22"/>
          <w:szCs w:val="22"/>
        </w:rPr>
        <w:t xml:space="preserve"> cooperative agreement among townships, the County and the city coordinates </w:t>
      </w:r>
      <w:r>
        <w:rPr>
          <w:rFonts w:ascii="Calibri" w:eastAsia="Calibri" w:hAnsi="Calibri"/>
          <w:sz w:val="22"/>
          <w:szCs w:val="22"/>
        </w:rPr>
        <w:t>zoning enforcement and planning</w:t>
      </w:r>
      <w:r w:rsidR="00D910A5" w:rsidRPr="00D910A5">
        <w:rPr>
          <w:rFonts w:ascii="Calibri" w:eastAsia="Calibri" w:hAnsi="Calibri"/>
          <w:sz w:val="22"/>
          <w:szCs w:val="22"/>
        </w:rPr>
        <w:t xml:space="preserve"> </w:t>
      </w:r>
    </w:p>
    <w:p w:rsidR="00D910A5" w:rsidRPr="00D910A5" w:rsidRDefault="00D910A5" w:rsidP="00D910A5">
      <w:pPr>
        <w:numPr>
          <w:ilvl w:val="0"/>
          <w:numId w:val="2"/>
        </w:numPr>
        <w:contextualSpacing/>
        <w:rPr>
          <w:rFonts w:ascii="Calibri" w:eastAsia="Calibri" w:hAnsi="Calibri"/>
          <w:sz w:val="22"/>
          <w:szCs w:val="22"/>
        </w:rPr>
      </w:pPr>
      <w:r w:rsidRPr="00DE0506">
        <w:rPr>
          <w:rFonts w:ascii="Calibri" w:eastAsia="Calibri" w:hAnsi="Calibri"/>
          <w:b/>
          <w:sz w:val="22"/>
          <w:szCs w:val="22"/>
        </w:rPr>
        <w:t>A road diet street project</w:t>
      </w:r>
      <w:r w:rsidRPr="00D910A5">
        <w:rPr>
          <w:rFonts w:ascii="Calibri" w:eastAsia="Calibri" w:hAnsi="Calibri"/>
          <w:sz w:val="22"/>
          <w:szCs w:val="22"/>
        </w:rPr>
        <w:t xml:space="preserve"> converted 4 traffic lanes to 3 and includes bike lanes, parking, </w:t>
      </w:r>
      <w:proofErr w:type="spellStart"/>
      <w:r w:rsidRPr="00D910A5">
        <w:rPr>
          <w:rFonts w:ascii="Calibri" w:eastAsia="Calibri" w:hAnsi="Calibri"/>
          <w:sz w:val="22"/>
          <w:szCs w:val="22"/>
        </w:rPr>
        <w:t>bumpouts</w:t>
      </w:r>
      <w:proofErr w:type="spellEnd"/>
      <w:r w:rsidRPr="00D910A5">
        <w:rPr>
          <w:rFonts w:ascii="Calibri" w:eastAsia="Calibri" w:hAnsi="Calibri"/>
          <w:sz w:val="22"/>
          <w:szCs w:val="22"/>
        </w:rPr>
        <w:t xml:space="preserve">, trees, sidewalks, permeable pavement and </w:t>
      </w:r>
      <w:proofErr w:type="spellStart"/>
      <w:r w:rsidRPr="00D910A5">
        <w:rPr>
          <w:rFonts w:ascii="Calibri" w:eastAsia="Calibri" w:hAnsi="Calibri"/>
          <w:sz w:val="22"/>
          <w:szCs w:val="22"/>
        </w:rPr>
        <w:t>stormwater</w:t>
      </w:r>
      <w:proofErr w:type="spellEnd"/>
      <w:r w:rsidRPr="00D910A5">
        <w:rPr>
          <w:rFonts w:ascii="Calibri" w:eastAsia="Calibri" w:hAnsi="Calibri"/>
          <w:sz w:val="22"/>
          <w:szCs w:val="22"/>
        </w:rPr>
        <w:t xml:space="preserve"> capture</w:t>
      </w:r>
    </w:p>
    <w:p w:rsidR="00D910A5" w:rsidRPr="00D910A5" w:rsidRDefault="00D910A5" w:rsidP="00D910A5">
      <w:pPr>
        <w:numPr>
          <w:ilvl w:val="0"/>
          <w:numId w:val="2"/>
        </w:numPr>
        <w:contextualSpacing/>
        <w:rPr>
          <w:rFonts w:ascii="Calibri" w:eastAsia="Calibri" w:hAnsi="Calibri"/>
          <w:sz w:val="22"/>
          <w:szCs w:val="22"/>
        </w:rPr>
      </w:pPr>
      <w:r w:rsidRPr="00DE0506">
        <w:rPr>
          <w:rFonts w:ascii="Calibri" w:eastAsia="Calibri" w:hAnsi="Calibri"/>
          <w:b/>
          <w:sz w:val="22"/>
          <w:szCs w:val="22"/>
        </w:rPr>
        <w:t>School buses optimize routes</w:t>
      </w:r>
      <w:r w:rsidRPr="00D910A5">
        <w:rPr>
          <w:rFonts w:ascii="Calibri" w:eastAsia="Calibri" w:hAnsi="Calibri"/>
          <w:sz w:val="22"/>
          <w:szCs w:val="22"/>
        </w:rPr>
        <w:t xml:space="preserve"> and cost savings using </w:t>
      </w:r>
      <w:proofErr w:type="spellStart"/>
      <w:r w:rsidRPr="00D910A5">
        <w:rPr>
          <w:rFonts w:ascii="Calibri" w:eastAsia="Calibri" w:hAnsi="Calibri"/>
          <w:sz w:val="22"/>
          <w:szCs w:val="22"/>
        </w:rPr>
        <w:t>Transfinder</w:t>
      </w:r>
      <w:proofErr w:type="spellEnd"/>
      <w:r w:rsidRPr="00D910A5">
        <w:rPr>
          <w:rFonts w:ascii="Calibri" w:eastAsia="Calibri" w:hAnsi="Calibri"/>
          <w:sz w:val="22"/>
          <w:szCs w:val="22"/>
        </w:rPr>
        <w:t xml:space="preserve"> software</w:t>
      </w:r>
    </w:p>
    <w:p w:rsidR="00D910A5" w:rsidRPr="00D910A5" w:rsidRDefault="00D910A5" w:rsidP="00D910A5">
      <w:pPr>
        <w:numPr>
          <w:ilvl w:val="0"/>
          <w:numId w:val="2"/>
        </w:numPr>
        <w:contextualSpacing/>
        <w:rPr>
          <w:rFonts w:ascii="Calibri" w:eastAsia="Calibri" w:hAnsi="Calibri"/>
          <w:sz w:val="22"/>
          <w:szCs w:val="22"/>
        </w:rPr>
      </w:pPr>
      <w:r w:rsidRPr="00DE0506">
        <w:rPr>
          <w:rFonts w:ascii="Calibri" w:eastAsia="Calibri" w:hAnsi="Calibri"/>
          <w:b/>
          <w:sz w:val="22"/>
          <w:szCs w:val="22"/>
        </w:rPr>
        <w:t>Building orientation incentivized</w:t>
      </w:r>
      <w:r w:rsidRPr="00D910A5">
        <w:rPr>
          <w:rFonts w:ascii="Calibri" w:eastAsia="Calibri" w:hAnsi="Calibri"/>
          <w:sz w:val="22"/>
          <w:szCs w:val="22"/>
        </w:rPr>
        <w:t xml:space="preserve"> to optimize passive solar energy</w:t>
      </w:r>
    </w:p>
    <w:p w:rsidR="00D910A5" w:rsidRPr="00D910A5" w:rsidRDefault="00D910A5" w:rsidP="00D910A5">
      <w:pPr>
        <w:numPr>
          <w:ilvl w:val="0"/>
          <w:numId w:val="2"/>
        </w:numPr>
        <w:contextualSpacing/>
        <w:rPr>
          <w:rFonts w:ascii="Calibri" w:eastAsia="Calibri" w:hAnsi="Calibri"/>
          <w:sz w:val="22"/>
          <w:szCs w:val="22"/>
        </w:rPr>
      </w:pPr>
      <w:r w:rsidRPr="00DE0506">
        <w:rPr>
          <w:rFonts w:ascii="Calibri" w:eastAsia="Calibri" w:hAnsi="Calibri"/>
          <w:b/>
          <w:sz w:val="22"/>
          <w:szCs w:val="22"/>
        </w:rPr>
        <w:t>Commuter plan</w:t>
      </w:r>
      <w:r w:rsidRPr="00D910A5">
        <w:rPr>
          <w:rFonts w:ascii="Calibri" w:eastAsia="Calibri" w:hAnsi="Calibri"/>
          <w:sz w:val="22"/>
          <w:szCs w:val="22"/>
        </w:rPr>
        <w:t xml:space="preserve"> is to shift single-occupancy car trips from 71% of all downtown-bound work trips in 2008 to 60% in 2020</w:t>
      </w:r>
    </w:p>
    <w:p w:rsidR="00D910A5" w:rsidRPr="00D910A5" w:rsidRDefault="00DE0506" w:rsidP="00DE0506">
      <w:pPr>
        <w:numPr>
          <w:ilvl w:val="0"/>
          <w:numId w:val="2"/>
        </w:numPr>
        <w:contextualSpacing/>
        <w:rPr>
          <w:rFonts w:ascii="Calibri" w:eastAsia="Calibri" w:hAnsi="Calibri"/>
          <w:sz w:val="22"/>
          <w:szCs w:val="22"/>
        </w:rPr>
      </w:pPr>
      <w:r w:rsidRPr="00DE0506">
        <w:rPr>
          <w:rFonts w:ascii="Calibri" w:eastAsia="Calibri" w:hAnsi="Calibri"/>
          <w:b/>
          <w:sz w:val="22"/>
          <w:szCs w:val="22"/>
        </w:rPr>
        <w:t>Cluster septic system</w:t>
      </w:r>
      <w:r w:rsidRPr="00DE0506">
        <w:rPr>
          <w:rFonts w:ascii="Calibri" w:eastAsia="Calibri" w:hAnsi="Calibri"/>
          <w:sz w:val="22"/>
          <w:szCs w:val="22"/>
        </w:rPr>
        <w:t xml:space="preserve"> </w:t>
      </w:r>
      <w:r>
        <w:rPr>
          <w:rFonts w:ascii="Calibri" w:eastAsia="Calibri" w:hAnsi="Calibri"/>
          <w:sz w:val="22"/>
          <w:szCs w:val="22"/>
        </w:rPr>
        <w:t xml:space="preserve">being worked into </w:t>
      </w:r>
      <w:r w:rsidR="00D910A5" w:rsidRPr="00D910A5">
        <w:rPr>
          <w:rFonts w:ascii="Calibri" w:eastAsia="Calibri" w:hAnsi="Calibri"/>
          <w:sz w:val="22"/>
          <w:szCs w:val="22"/>
        </w:rPr>
        <w:t>older township subdivisi</w:t>
      </w:r>
      <w:r>
        <w:rPr>
          <w:rFonts w:ascii="Calibri" w:eastAsia="Calibri" w:hAnsi="Calibri"/>
          <w:sz w:val="22"/>
          <w:szCs w:val="22"/>
        </w:rPr>
        <w:t>on with small lots</w:t>
      </w:r>
    </w:p>
    <w:p w:rsidR="00D910A5" w:rsidRPr="00D910A5" w:rsidRDefault="00D910A5" w:rsidP="00D910A5">
      <w:pPr>
        <w:numPr>
          <w:ilvl w:val="0"/>
          <w:numId w:val="2"/>
        </w:numPr>
        <w:contextualSpacing/>
        <w:rPr>
          <w:rFonts w:ascii="Calibri" w:eastAsia="Calibri" w:hAnsi="Calibri"/>
          <w:sz w:val="22"/>
          <w:szCs w:val="22"/>
        </w:rPr>
      </w:pPr>
      <w:r w:rsidRPr="00DE0506">
        <w:rPr>
          <w:rFonts w:ascii="Calibri" w:eastAsia="Calibri" w:hAnsi="Calibri"/>
          <w:b/>
          <w:sz w:val="22"/>
          <w:szCs w:val="22"/>
        </w:rPr>
        <w:t xml:space="preserve">Regulation for construction </w:t>
      </w:r>
      <w:r w:rsidR="00DE0506" w:rsidRPr="00DE0506">
        <w:rPr>
          <w:rFonts w:ascii="Calibri" w:eastAsia="Calibri" w:hAnsi="Calibri"/>
          <w:b/>
          <w:sz w:val="22"/>
          <w:szCs w:val="22"/>
        </w:rPr>
        <w:t>waste</w:t>
      </w:r>
      <w:r w:rsidR="00DE0506">
        <w:rPr>
          <w:rFonts w:ascii="Calibri" w:eastAsia="Calibri" w:hAnsi="Calibri"/>
          <w:sz w:val="22"/>
          <w:szCs w:val="22"/>
        </w:rPr>
        <w:t xml:space="preserve"> separation of</w:t>
      </w:r>
      <w:r w:rsidRPr="00D910A5">
        <w:rPr>
          <w:rFonts w:ascii="Calibri" w:eastAsia="Calibri" w:hAnsi="Calibri"/>
          <w:sz w:val="22"/>
          <w:szCs w:val="22"/>
        </w:rPr>
        <w:t xml:space="preserve"> recyclable materials and waste</w:t>
      </w:r>
    </w:p>
    <w:p w:rsidR="00474E58" w:rsidRPr="00474E58" w:rsidRDefault="00D910A5" w:rsidP="00474E58">
      <w:pPr>
        <w:numPr>
          <w:ilvl w:val="0"/>
          <w:numId w:val="2"/>
        </w:numPr>
        <w:contextualSpacing/>
        <w:rPr>
          <w:rFonts w:ascii="Calibri" w:eastAsia="Calibri" w:hAnsi="Calibri"/>
          <w:sz w:val="22"/>
          <w:szCs w:val="22"/>
        </w:rPr>
      </w:pPr>
      <w:r w:rsidRPr="00DE0506">
        <w:rPr>
          <w:rFonts w:ascii="Calibri" w:eastAsia="Calibri" w:hAnsi="Calibri"/>
          <w:b/>
          <w:sz w:val="22"/>
          <w:szCs w:val="22"/>
        </w:rPr>
        <w:t xml:space="preserve">MN Bio Business Center </w:t>
      </w:r>
      <w:r w:rsidR="00DE0506">
        <w:rPr>
          <w:rFonts w:ascii="Calibri" w:eastAsia="Calibri" w:hAnsi="Calibri"/>
          <w:b/>
          <w:sz w:val="22"/>
          <w:szCs w:val="22"/>
        </w:rPr>
        <w:t xml:space="preserve">brownfield </w:t>
      </w:r>
      <w:r w:rsidRPr="00DE0506">
        <w:rPr>
          <w:rFonts w:ascii="Calibri" w:eastAsia="Calibri" w:hAnsi="Calibri"/>
          <w:b/>
          <w:sz w:val="22"/>
          <w:szCs w:val="22"/>
        </w:rPr>
        <w:t>project</w:t>
      </w:r>
      <w:r w:rsidRPr="00D910A5">
        <w:rPr>
          <w:rFonts w:ascii="Calibri" w:eastAsia="Calibri" w:hAnsi="Calibri"/>
          <w:sz w:val="22"/>
          <w:szCs w:val="22"/>
        </w:rPr>
        <w:t>, built on a former downtown parking lot with contaminated soil, supported brownfield remediation, redevelopment, and serves as a center for innovation in biotechnology</w:t>
      </w:r>
    </w:p>
    <w:p w:rsidR="00474E58" w:rsidRPr="00474E58" w:rsidRDefault="00474E58" w:rsidP="00474E58">
      <w:pPr>
        <w:pStyle w:val="ListParagraph"/>
        <w:numPr>
          <w:ilvl w:val="0"/>
          <w:numId w:val="2"/>
        </w:numPr>
        <w:rPr>
          <w:rFonts w:eastAsia="Calibri"/>
          <w:b/>
        </w:rPr>
      </w:pPr>
      <w:r w:rsidRPr="00474E58">
        <w:rPr>
          <w:rFonts w:eastAsia="Calibri"/>
          <w:b/>
        </w:rPr>
        <w:t xml:space="preserve">$185,000/yr. in energy costs </w:t>
      </w:r>
      <w:r w:rsidRPr="00474E58">
        <w:rPr>
          <w:rFonts w:eastAsia="Calibri"/>
        </w:rPr>
        <w:t>to be saved by a GESP energy performance contract through the state with the city’s civic center on energy efficiency upgrades which will reduce energy use by 28% and net $110,000 in Rochester Public Utility rebates</w:t>
      </w:r>
    </w:p>
    <w:p w:rsidR="00D910A5" w:rsidRPr="00D910A5" w:rsidRDefault="00D910A5" w:rsidP="00D910A5">
      <w:pPr>
        <w:rPr>
          <w:rFonts w:ascii="Calibri" w:eastAsia="Calibri" w:hAnsi="Calibri"/>
          <w:sz w:val="22"/>
          <w:szCs w:val="22"/>
        </w:rPr>
      </w:pPr>
    </w:p>
    <w:p w:rsidR="00D910A5" w:rsidRPr="00D910A5" w:rsidRDefault="00D910A5" w:rsidP="00D910A5">
      <w:pPr>
        <w:rPr>
          <w:rFonts w:ascii="Calibri" w:eastAsia="Calibri" w:hAnsi="Calibri"/>
          <w:b/>
          <w:sz w:val="22"/>
          <w:szCs w:val="22"/>
        </w:rPr>
      </w:pPr>
      <w:r w:rsidRPr="00D910A5">
        <w:rPr>
          <w:rFonts w:ascii="Calibri" w:eastAsia="Calibri" w:hAnsi="Calibri"/>
          <w:b/>
          <w:sz w:val="22"/>
          <w:szCs w:val="22"/>
        </w:rPr>
        <w:t>ROGERS</w:t>
      </w:r>
    </w:p>
    <w:p w:rsidR="00D910A5" w:rsidRPr="00D910A5" w:rsidRDefault="00DE0506" w:rsidP="00D910A5">
      <w:pPr>
        <w:numPr>
          <w:ilvl w:val="0"/>
          <w:numId w:val="2"/>
        </w:numPr>
        <w:contextualSpacing/>
        <w:rPr>
          <w:rFonts w:ascii="Calibri" w:eastAsia="Calibri" w:hAnsi="Calibri"/>
          <w:sz w:val="22"/>
          <w:szCs w:val="22"/>
        </w:rPr>
      </w:pPr>
      <w:r w:rsidRPr="00DE0506">
        <w:rPr>
          <w:rFonts w:ascii="Calibri" w:eastAsia="Calibri" w:hAnsi="Calibri"/>
          <w:b/>
          <w:sz w:val="22"/>
          <w:szCs w:val="22"/>
        </w:rPr>
        <w:t>At</w:t>
      </w:r>
      <w:r w:rsidR="00D910A5" w:rsidRPr="00DE0506">
        <w:rPr>
          <w:rFonts w:ascii="Calibri" w:eastAsia="Calibri" w:hAnsi="Calibri"/>
          <w:b/>
          <w:sz w:val="22"/>
          <w:szCs w:val="22"/>
        </w:rPr>
        <w:t xml:space="preserve"> least one tree and landscape island required</w:t>
      </w:r>
      <w:r w:rsidR="00D910A5" w:rsidRPr="00D910A5">
        <w:rPr>
          <w:rFonts w:ascii="Calibri" w:eastAsia="Calibri" w:hAnsi="Calibri"/>
          <w:sz w:val="22"/>
          <w:szCs w:val="22"/>
        </w:rPr>
        <w:t xml:space="preserve"> for every 12 parking spots in all parking lots</w:t>
      </w:r>
    </w:p>
    <w:p w:rsidR="00D910A5" w:rsidRPr="00D910A5" w:rsidRDefault="00D910A5" w:rsidP="00D910A5">
      <w:pPr>
        <w:rPr>
          <w:rFonts w:ascii="Calibri" w:eastAsia="Calibri" w:hAnsi="Calibri"/>
          <w:sz w:val="22"/>
          <w:szCs w:val="22"/>
        </w:rPr>
      </w:pPr>
    </w:p>
    <w:p w:rsidR="00D910A5" w:rsidRPr="00D910A5" w:rsidRDefault="00D910A5" w:rsidP="00D910A5">
      <w:pPr>
        <w:rPr>
          <w:rFonts w:ascii="Calibri" w:eastAsia="Calibri" w:hAnsi="Calibri"/>
          <w:b/>
          <w:sz w:val="22"/>
          <w:szCs w:val="22"/>
        </w:rPr>
      </w:pPr>
      <w:r w:rsidRPr="00D910A5">
        <w:rPr>
          <w:rFonts w:ascii="Calibri" w:eastAsia="Calibri" w:hAnsi="Calibri"/>
          <w:b/>
          <w:sz w:val="22"/>
          <w:szCs w:val="22"/>
        </w:rPr>
        <w:t>ROSEMOUNT</w:t>
      </w:r>
    </w:p>
    <w:p w:rsidR="00D910A5" w:rsidRPr="00D910A5" w:rsidRDefault="00000743" w:rsidP="00000743">
      <w:pPr>
        <w:numPr>
          <w:ilvl w:val="0"/>
          <w:numId w:val="2"/>
        </w:numPr>
        <w:contextualSpacing/>
        <w:rPr>
          <w:rFonts w:ascii="Calibri" w:eastAsia="Calibri" w:hAnsi="Calibri"/>
          <w:sz w:val="22"/>
          <w:szCs w:val="22"/>
        </w:rPr>
      </w:pPr>
      <w:r w:rsidRPr="00000743">
        <w:rPr>
          <w:rFonts w:ascii="Calibri" w:eastAsia="Calibri" w:hAnsi="Calibri"/>
          <w:b/>
          <w:sz w:val="22"/>
          <w:szCs w:val="22"/>
        </w:rPr>
        <w:t>Planned unit development</w:t>
      </w:r>
      <w:r w:rsidRPr="00000743">
        <w:rPr>
          <w:rFonts w:ascii="Calibri" w:eastAsia="Calibri" w:hAnsi="Calibri"/>
          <w:sz w:val="22"/>
          <w:szCs w:val="22"/>
        </w:rPr>
        <w:t xml:space="preserve"> ordinance </w:t>
      </w:r>
      <w:r>
        <w:rPr>
          <w:rFonts w:ascii="Calibri" w:eastAsia="Calibri" w:hAnsi="Calibri"/>
          <w:sz w:val="22"/>
          <w:szCs w:val="22"/>
        </w:rPr>
        <w:t>addresses e</w:t>
      </w:r>
      <w:r w:rsidR="00D910A5" w:rsidRPr="00D910A5">
        <w:rPr>
          <w:rFonts w:ascii="Calibri" w:eastAsia="Calibri" w:hAnsi="Calibri"/>
          <w:sz w:val="22"/>
          <w:szCs w:val="22"/>
        </w:rPr>
        <w:t xml:space="preserve">nergy conservation </w:t>
      </w:r>
    </w:p>
    <w:p w:rsidR="00D910A5" w:rsidRPr="00D910A5" w:rsidRDefault="00D910A5" w:rsidP="00D910A5">
      <w:pPr>
        <w:numPr>
          <w:ilvl w:val="0"/>
          <w:numId w:val="2"/>
        </w:numPr>
        <w:contextualSpacing/>
        <w:rPr>
          <w:rFonts w:ascii="Calibri" w:eastAsia="Calibri" w:hAnsi="Calibri"/>
          <w:sz w:val="22"/>
          <w:szCs w:val="22"/>
        </w:rPr>
      </w:pPr>
      <w:r w:rsidRPr="00000743">
        <w:rPr>
          <w:rFonts w:ascii="Calibri" w:eastAsia="Calibri" w:hAnsi="Calibri"/>
          <w:b/>
          <w:sz w:val="22"/>
          <w:szCs w:val="22"/>
        </w:rPr>
        <w:t>Cluster development</w:t>
      </w:r>
      <w:r w:rsidRPr="00D910A5">
        <w:rPr>
          <w:rFonts w:ascii="Calibri" w:eastAsia="Calibri" w:hAnsi="Calibri"/>
          <w:sz w:val="22"/>
          <w:szCs w:val="22"/>
        </w:rPr>
        <w:t xml:space="preserve"> allows at least 50% of the developable land to be permanently protected</w:t>
      </w:r>
    </w:p>
    <w:p w:rsidR="00D910A5" w:rsidRPr="00D910A5" w:rsidRDefault="00D910A5" w:rsidP="00D910A5">
      <w:pPr>
        <w:numPr>
          <w:ilvl w:val="0"/>
          <w:numId w:val="2"/>
        </w:numPr>
        <w:contextualSpacing/>
        <w:rPr>
          <w:rFonts w:ascii="Calibri" w:eastAsia="Calibri" w:hAnsi="Calibri"/>
          <w:sz w:val="22"/>
          <w:szCs w:val="22"/>
        </w:rPr>
      </w:pPr>
      <w:r w:rsidRPr="00000743">
        <w:rPr>
          <w:rFonts w:ascii="Calibri" w:eastAsia="Calibri" w:hAnsi="Calibri"/>
          <w:b/>
          <w:sz w:val="22"/>
          <w:szCs w:val="22"/>
        </w:rPr>
        <w:t xml:space="preserve">Point-of-sale </w:t>
      </w:r>
      <w:r w:rsidR="00000743" w:rsidRPr="00000743">
        <w:rPr>
          <w:rFonts w:ascii="Calibri" w:eastAsia="Calibri" w:hAnsi="Calibri"/>
          <w:b/>
          <w:sz w:val="22"/>
          <w:szCs w:val="22"/>
        </w:rPr>
        <w:t xml:space="preserve">septic </w:t>
      </w:r>
      <w:r w:rsidRPr="00000743">
        <w:rPr>
          <w:rFonts w:ascii="Calibri" w:eastAsia="Calibri" w:hAnsi="Calibri"/>
          <w:b/>
          <w:sz w:val="22"/>
          <w:szCs w:val="22"/>
        </w:rPr>
        <w:t>compliance</w:t>
      </w:r>
      <w:r w:rsidRPr="00D910A5">
        <w:rPr>
          <w:rFonts w:ascii="Calibri" w:eastAsia="Calibri" w:hAnsi="Calibri"/>
          <w:sz w:val="22"/>
          <w:szCs w:val="22"/>
        </w:rPr>
        <w:t xml:space="preserve"> check required </w:t>
      </w:r>
    </w:p>
    <w:p w:rsidR="009E71EA" w:rsidRPr="009E71EA" w:rsidRDefault="00D910A5" w:rsidP="009E71EA">
      <w:pPr>
        <w:numPr>
          <w:ilvl w:val="0"/>
          <w:numId w:val="2"/>
        </w:numPr>
        <w:contextualSpacing/>
        <w:rPr>
          <w:rFonts w:ascii="Calibri" w:eastAsia="Calibri" w:hAnsi="Calibri"/>
          <w:sz w:val="22"/>
          <w:szCs w:val="22"/>
        </w:rPr>
      </w:pPr>
      <w:r w:rsidRPr="00000743">
        <w:rPr>
          <w:rFonts w:ascii="Calibri" w:eastAsia="Calibri" w:hAnsi="Calibri"/>
          <w:b/>
          <w:sz w:val="22"/>
          <w:szCs w:val="22"/>
        </w:rPr>
        <w:t>Community gardens</w:t>
      </w:r>
      <w:r w:rsidRPr="00D910A5">
        <w:rPr>
          <w:rFonts w:ascii="Calibri" w:eastAsia="Calibri" w:hAnsi="Calibri"/>
          <w:sz w:val="22"/>
          <w:szCs w:val="22"/>
        </w:rPr>
        <w:t xml:space="preserve"> </w:t>
      </w:r>
      <w:r w:rsidR="00000743">
        <w:rPr>
          <w:rFonts w:ascii="Calibri" w:eastAsia="Calibri" w:hAnsi="Calibri"/>
          <w:sz w:val="22"/>
          <w:szCs w:val="22"/>
        </w:rPr>
        <w:t xml:space="preserve">allowed </w:t>
      </w:r>
      <w:r w:rsidRPr="00D910A5">
        <w:rPr>
          <w:rFonts w:ascii="Calibri" w:eastAsia="Calibri" w:hAnsi="Calibri"/>
          <w:sz w:val="22"/>
          <w:szCs w:val="22"/>
        </w:rPr>
        <w:t>at  public parks</w:t>
      </w:r>
    </w:p>
    <w:p w:rsidR="009E71EA" w:rsidRPr="005A094C" w:rsidRDefault="009E71EA" w:rsidP="009E71EA">
      <w:pPr>
        <w:numPr>
          <w:ilvl w:val="0"/>
          <w:numId w:val="2"/>
        </w:numPr>
        <w:contextualSpacing/>
        <w:rPr>
          <w:rFonts w:ascii="Calibri" w:eastAsia="Calibri" w:hAnsi="Calibri"/>
          <w:sz w:val="22"/>
          <w:szCs w:val="22"/>
          <w:u w:val="single"/>
        </w:rPr>
      </w:pPr>
      <w:r w:rsidRPr="005A094C">
        <w:rPr>
          <w:rFonts w:ascii="Calibri" w:eastAsia="Calibri" w:hAnsi="Calibri"/>
          <w:b/>
          <w:sz w:val="22"/>
          <w:szCs w:val="22"/>
          <w:u w:val="single"/>
        </w:rPr>
        <w:t xml:space="preserve">First MN city to be certified by the national STAR </w:t>
      </w:r>
      <w:r w:rsidRPr="005A094C">
        <w:rPr>
          <w:rFonts w:ascii="Calibri" w:eastAsia="Calibri" w:hAnsi="Calibri"/>
          <w:sz w:val="22"/>
          <w:szCs w:val="22"/>
          <w:u w:val="single"/>
        </w:rPr>
        <w:t xml:space="preserve">community rating system </w:t>
      </w:r>
    </w:p>
    <w:p w:rsidR="009E71EA" w:rsidRPr="005A094C" w:rsidRDefault="009E71EA" w:rsidP="009E71EA">
      <w:pPr>
        <w:numPr>
          <w:ilvl w:val="0"/>
          <w:numId w:val="2"/>
        </w:numPr>
        <w:contextualSpacing/>
        <w:rPr>
          <w:rFonts w:ascii="Calibri" w:eastAsia="Calibri" w:hAnsi="Calibri"/>
          <w:sz w:val="22"/>
          <w:szCs w:val="22"/>
        </w:rPr>
      </w:pPr>
      <w:r w:rsidRPr="001E5DA5">
        <w:rPr>
          <w:rFonts w:ascii="Calibri" w:eastAsia="Calibri" w:hAnsi="Calibri"/>
          <w:b/>
          <w:sz w:val="22"/>
          <w:szCs w:val="22"/>
        </w:rPr>
        <w:t>University of MN’s</w:t>
      </w:r>
      <w:r w:rsidRPr="005A094C">
        <w:rPr>
          <w:rFonts w:ascii="Calibri" w:eastAsia="Calibri" w:hAnsi="Calibri"/>
          <w:sz w:val="22"/>
          <w:szCs w:val="22"/>
        </w:rPr>
        <w:t xml:space="preserve"> </w:t>
      </w:r>
      <w:r w:rsidRPr="005A094C">
        <w:rPr>
          <w:rFonts w:ascii="Calibri" w:eastAsia="Calibri" w:hAnsi="Calibri"/>
          <w:b/>
          <w:sz w:val="22"/>
          <w:szCs w:val="22"/>
        </w:rPr>
        <w:t>Resilient Communities Project</w:t>
      </w:r>
      <w:r w:rsidRPr="005A094C">
        <w:rPr>
          <w:rFonts w:ascii="Calibri" w:eastAsia="Calibri" w:hAnsi="Calibri"/>
          <w:sz w:val="22"/>
          <w:szCs w:val="22"/>
        </w:rPr>
        <w:t xml:space="preserve"> </w:t>
      </w:r>
      <w:r>
        <w:rPr>
          <w:rFonts w:ascii="Calibri" w:eastAsia="Calibri" w:hAnsi="Calibri"/>
          <w:sz w:val="22"/>
          <w:szCs w:val="22"/>
        </w:rPr>
        <w:t xml:space="preserve">partner </w:t>
      </w:r>
      <w:r w:rsidRPr="005A094C">
        <w:rPr>
          <w:rFonts w:ascii="Calibri" w:eastAsia="Calibri" w:hAnsi="Calibri"/>
          <w:sz w:val="22"/>
          <w:szCs w:val="22"/>
        </w:rPr>
        <w:t>in 2014-2015 to advance 38 sustainability projects</w:t>
      </w:r>
    </w:p>
    <w:p w:rsidR="009E71EA" w:rsidRPr="005A094C" w:rsidRDefault="009E71EA" w:rsidP="009E71EA">
      <w:pPr>
        <w:rPr>
          <w:rFonts w:ascii="Calibri" w:eastAsia="Calibri" w:hAnsi="Calibri"/>
          <w:sz w:val="22"/>
          <w:szCs w:val="22"/>
        </w:rPr>
      </w:pPr>
    </w:p>
    <w:p w:rsidR="007D7723" w:rsidRPr="003467E1" w:rsidRDefault="007D7723" w:rsidP="007D7723">
      <w:pPr>
        <w:rPr>
          <w:rFonts w:ascii="Calibri" w:eastAsia="Calibri" w:hAnsi="Calibri"/>
          <w:b/>
          <w:sz w:val="22"/>
          <w:szCs w:val="22"/>
        </w:rPr>
      </w:pPr>
      <w:r w:rsidRPr="003467E1">
        <w:rPr>
          <w:rFonts w:ascii="Calibri" w:eastAsia="Calibri" w:hAnsi="Calibri"/>
          <w:b/>
          <w:sz w:val="22"/>
          <w:szCs w:val="22"/>
        </w:rPr>
        <w:t>ROSEVILLE</w:t>
      </w:r>
    </w:p>
    <w:p w:rsidR="009E71EA" w:rsidRPr="007D7723" w:rsidRDefault="007D7723" w:rsidP="00B83457">
      <w:pPr>
        <w:numPr>
          <w:ilvl w:val="0"/>
          <w:numId w:val="25"/>
        </w:numPr>
        <w:contextualSpacing/>
        <w:rPr>
          <w:rFonts w:ascii="Calibri" w:eastAsia="Calibri" w:hAnsi="Calibri"/>
          <w:sz w:val="22"/>
          <w:szCs w:val="22"/>
        </w:rPr>
      </w:pPr>
      <w:r w:rsidRPr="003467E1">
        <w:rPr>
          <w:rFonts w:ascii="Calibri" w:eastAsia="Calibri" w:hAnsi="Calibri"/>
          <w:b/>
          <w:sz w:val="22"/>
          <w:szCs w:val="22"/>
          <w:u w:val="single"/>
        </w:rPr>
        <w:t>Green Remodeling Plan Book, nationally recognized</w:t>
      </w:r>
      <w:r w:rsidRPr="003467E1">
        <w:rPr>
          <w:rFonts w:ascii="Calibri" w:eastAsia="Calibri" w:hAnsi="Calibri"/>
          <w:sz w:val="22"/>
          <w:szCs w:val="22"/>
        </w:rPr>
        <w:t>, is for interior and exterior homes</w:t>
      </w:r>
      <w:r>
        <w:rPr>
          <w:rFonts w:ascii="Calibri" w:eastAsia="Calibri" w:hAnsi="Calibri"/>
          <w:sz w:val="22"/>
          <w:szCs w:val="22"/>
        </w:rPr>
        <w:t xml:space="preserve">, historic </w:t>
      </w:r>
      <w:proofErr w:type="spellStart"/>
      <w:r>
        <w:rPr>
          <w:rFonts w:ascii="Calibri" w:eastAsia="Calibri" w:hAnsi="Calibri"/>
          <w:sz w:val="22"/>
          <w:szCs w:val="22"/>
        </w:rPr>
        <w:t>remodedling</w:t>
      </w:r>
      <w:proofErr w:type="spellEnd"/>
      <w:r>
        <w:rPr>
          <w:rFonts w:ascii="Calibri" w:eastAsia="Calibri" w:hAnsi="Calibri"/>
          <w:sz w:val="22"/>
          <w:szCs w:val="22"/>
        </w:rPr>
        <w:t>,</w:t>
      </w:r>
      <w:r w:rsidRPr="003467E1">
        <w:rPr>
          <w:rFonts w:ascii="Calibri" w:eastAsia="Calibri" w:hAnsi="Calibri"/>
          <w:sz w:val="22"/>
          <w:szCs w:val="22"/>
        </w:rPr>
        <w:t xml:space="preserve"> and has recommendations and tips for sustainable and financially savvy home updating (revised in 2016)</w:t>
      </w:r>
    </w:p>
    <w:p w:rsidR="009E71EA" w:rsidRPr="005A094C" w:rsidRDefault="009E71EA" w:rsidP="00B83457">
      <w:pPr>
        <w:numPr>
          <w:ilvl w:val="0"/>
          <w:numId w:val="14"/>
        </w:numPr>
        <w:contextualSpacing/>
        <w:rPr>
          <w:rFonts w:ascii="Calibri" w:eastAsia="Calibri" w:hAnsi="Calibri"/>
          <w:sz w:val="22"/>
          <w:szCs w:val="22"/>
        </w:rPr>
      </w:pPr>
      <w:r w:rsidRPr="005A094C">
        <w:rPr>
          <w:rFonts w:ascii="Calibri" w:eastAsia="Calibri" w:hAnsi="Calibri"/>
          <w:b/>
          <w:sz w:val="22"/>
          <w:szCs w:val="22"/>
        </w:rPr>
        <w:t>New fire station equivalent to LEED</w:t>
      </w:r>
      <w:r w:rsidRPr="005A094C">
        <w:rPr>
          <w:rFonts w:ascii="Calibri" w:eastAsia="Calibri" w:hAnsi="Calibri"/>
          <w:sz w:val="22"/>
          <w:szCs w:val="22"/>
        </w:rPr>
        <w:t xml:space="preserve"> silver, with geothermal heating, maximum use of daylight</w:t>
      </w:r>
    </w:p>
    <w:p w:rsidR="009E71EA" w:rsidRPr="005A094C" w:rsidRDefault="009E71EA" w:rsidP="00B83457">
      <w:pPr>
        <w:numPr>
          <w:ilvl w:val="0"/>
          <w:numId w:val="14"/>
        </w:numPr>
        <w:contextualSpacing/>
        <w:rPr>
          <w:rFonts w:ascii="Calibri" w:eastAsia="Calibri" w:hAnsi="Calibri"/>
          <w:sz w:val="22"/>
          <w:szCs w:val="22"/>
        </w:rPr>
      </w:pPr>
      <w:r w:rsidRPr="005A094C">
        <w:rPr>
          <w:rFonts w:ascii="Calibri" w:eastAsia="Calibri" w:hAnsi="Calibri"/>
          <w:b/>
          <w:sz w:val="22"/>
          <w:szCs w:val="22"/>
        </w:rPr>
        <w:t>A Water Sense Partner</w:t>
      </w:r>
      <w:r w:rsidRPr="005A094C">
        <w:rPr>
          <w:rFonts w:ascii="Calibri" w:eastAsia="Calibri" w:hAnsi="Calibri"/>
          <w:sz w:val="22"/>
          <w:szCs w:val="22"/>
        </w:rPr>
        <w:t xml:space="preserve"> city, working with the EPA to conserve water</w:t>
      </w:r>
    </w:p>
    <w:p w:rsidR="009E71EA" w:rsidRPr="005A094C" w:rsidRDefault="009E71EA" w:rsidP="00B83457">
      <w:pPr>
        <w:numPr>
          <w:ilvl w:val="0"/>
          <w:numId w:val="14"/>
        </w:numPr>
        <w:contextualSpacing/>
        <w:rPr>
          <w:rFonts w:ascii="Calibri" w:eastAsia="Calibri" w:hAnsi="Calibri"/>
          <w:b/>
          <w:sz w:val="22"/>
          <w:szCs w:val="22"/>
        </w:rPr>
      </w:pPr>
      <w:r w:rsidRPr="005A094C">
        <w:rPr>
          <w:rFonts w:ascii="Calibri" w:eastAsia="Calibri" w:hAnsi="Calibri"/>
          <w:b/>
          <w:sz w:val="22"/>
          <w:szCs w:val="22"/>
        </w:rPr>
        <w:t xml:space="preserve">Code requires bicycle parking </w:t>
      </w:r>
      <w:r w:rsidRPr="005A094C">
        <w:rPr>
          <w:rFonts w:ascii="Calibri" w:eastAsia="Calibri" w:hAnsi="Calibri"/>
          <w:sz w:val="22"/>
          <w:szCs w:val="22"/>
        </w:rPr>
        <w:t>spaces equal to 10% of the automobile parking requirement</w:t>
      </w:r>
    </w:p>
    <w:p w:rsidR="009E71EA" w:rsidRPr="005A094C" w:rsidRDefault="009E71EA" w:rsidP="00B83457">
      <w:pPr>
        <w:numPr>
          <w:ilvl w:val="0"/>
          <w:numId w:val="14"/>
        </w:numPr>
        <w:contextualSpacing/>
        <w:rPr>
          <w:rFonts w:ascii="Calibri" w:eastAsia="Calibri" w:hAnsi="Calibri"/>
          <w:b/>
          <w:sz w:val="22"/>
          <w:szCs w:val="22"/>
        </w:rPr>
      </w:pPr>
      <w:r w:rsidRPr="005A094C">
        <w:rPr>
          <w:rFonts w:ascii="Calibri" w:eastAsia="Calibri" w:hAnsi="Calibri"/>
          <w:b/>
          <w:sz w:val="22"/>
          <w:szCs w:val="22"/>
        </w:rPr>
        <w:t>Code permit chicken coops</w:t>
      </w:r>
      <w:r w:rsidRPr="005A094C">
        <w:rPr>
          <w:rFonts w:ascii="Calibri" w:eastAsia="Calibri" w:hAnsi="Calibri"/>
          <w:sz w:val="22"/>
          <w:szCs w:val="22"/>
        </w:rPr>
        <w:t xml:space="preserve"> in residential zones</w:t>
      </w:r>
    </w:p>
    <w:p w:rsidR="009E71EA" w:rsidRPr="005A094C" w:rsidRDefault="009E71EA" w:rsidP="009E71EA">
      <w:pPr>
        <w:rPr>
          <w:rFonts w:ascii="Calibri" w:eastAsia="Calibri" w:hAnsi="Calibri"/>
          <w:b/>
          <w:sz w:val="22"/>
          <w:szCs w:val="22"/>
        </w:rPr>
      </w:pPr>
    </w:p>
    <w:p w:rsidR="009E71EA" w:rsidRPr="005A094C" w:rsidRDefault="009E71EA" w:rsidP="009E71EA">
      <w:pPr>
        <w:rPr>
          <w:rFonts w:ascii="Calibri" w:eastAsia="Calibri" w:hAnsi="Calibri"/>
          <w:b/>
          <w:sz w:val="22"/>
          <w:szCs w:val="22"/>
        </w:rPr>
      </w:pPr>
      <w:r w:rsidRPr="005A094C">
        <w:rPr>
          <w:rFonts w:ascii="Calibri" w:eastAsia="Calibri" w:hAnsi="Calibri"/>
          <w:b/>
          <w:sz w:val="22"/>
          <w:szCs w:val="22"/>
        </w:rPr>
        <w:t>ROYALTON</w:t>
      </w:r>
    </w:p>
    <w:p w:rsidR="009E71EA" w:rsidRPr="005A094C" w:rsidRDefault="009E71EA" w:rsidP="00B83457">
      <w:pPr>
        <w:numPr>
          <w:ilvl w:val="0"/>
          <w:numId w:val="15"/>
        </w:numPr>
        <w:contextualSpacing/>
        <w:rPr>
          <w:rFonts w:ascii="Calibri" w:eastAsia="Calibri" w:hAnsi="Calibri"/>
          <w:sz w:val="22"/>
          <w:szCs w:val="22"/>
        </w:rPr>
      </w:pPr>
      <w:r w:rsidRPr="005A094C">
        <w:rPr>
          <w:rFonts w:ascii="Calibri" w:eastAsia="Calibri" w:hAnsi="Calibri"/>
          <w:b/>
          <w:sz w:val="22"/>
          <w:szCs w:val="22"/>
        </w:rPr>
        <w:t>Detailed lighting ordinance</w:t>
      </w:r>
      <w:r w:rsidRPr="005A094C">
        <w:rPr>
          <w:rFonts w:ascii="Calibri" w:eastAsia="Calibri" w:hAnsi="Calibri"/>
          <w:sz w:val="22"/>
          <w:szCs w:val="22"/>
        </w:rPr>
        <w:t xml:space="preserve"> to reduce light pollution/</w:t>
      </w:r>
      <w:proofErr w:type="spellStart"/>
      <w:r w:rsidRPr="005A094C">
        <w:rPr>
          <w:rFonts w:ascii="Calibri" w:eastAsia="Calibri" w:hAnsi="Calibri"/>
          <w:sz w:val="22"/>
          <w:szCs w:val="22"/>
        </w:rPr>
        <w:t>skyglow</w:t>
      </w:r>
      <w:proofErr w:type="spellEnd"/>
      <w:r w:rsidRPr="005A094C">
        <w:rPr>
          <w:rFonts w:ascii="Calibri" w:eastAsia="Calibri" w:hAnsi="Calibri"/>
          <w:sz w:val="22"/>
          <w:szCs w:val="22"/>
        </w:rPr>
        <w:t xml:space="preserve"> and to promote high quality, energy-efficient lighting</w:t>
      </w:r>
    </w:p>
    <w:p w:rsidR="00D910A5" w:rsidRPr="009E71EA" w:rsidRDefault="009E71EA" w:rsidP="00B83457">
      <w:pPr>
        <w:numPr>
          <w:ilvl w:val="0"/>
          <w:numId w:val="15"/>
        </w:numPr>
        <w:contextualSpacing/>
        <w:rPr>
          <w:rFonts w:ascii="Calibri" w:eastAsia="Calibri" w:hAnsi="Calibri"/>
          <w:sz w:val="22"/>
          <w:szCs w:val="22"/>
        </w:rPr>
      </w:pPr>
      <w:r w:rsidRPr="005A094C">
        <w:rPr>
          <w:rFonts w:ascii="Calibri" w:eastAsia="Calibri" w:hAnsi="Calibri"/>
          <w:b/>
          <w:sz w:val="22"/>
          <w:szCs w:val="22"/>
        </w:rPr>
        <w:t>Community Energy Challenge</w:t>
      </w:r>
      <w:r w:rsidRPr="005A094C">
        <w:rPr>
          <w:rFonts w:ascii="Calibri" w:eastAsia="Calibri" w:hAnsi="Calibri"/>
          <w:sz w:val="22"/>
          <w:szCs w:val="22"/>
        </w:rPr>
        <w:t xml:space="preserve"> with MN Power, Royalton Hardware &amp; Franklin Energy challenged/rewarded K-12 students to cut home/school energy use ($1,000 earned) and assisted 25 local businesses to cut energy use; community Green Fair at school showcased successes</w:t>
      </w:r>
    </w:p>
    <w:p w:rsidR="00D910A5" w:rsidRPr="00D910A5" w:rsidRDefault="00000743" w:rsidP="00D910A5">
      <w:pPr>
        <w:numPr>
          <w:ilvl w:val="0"/>
          <w:numId w:val="2"/>
        </w:numPr>
        <w:contextualSpacing/>
        <w:rPr>
          <w:rFonts w:ascii="Calibri" w:eastAsia="Calibri" w:hAnsi="Calibri"/>
          <w:sz w:val="22"/>
          <w:szCs w:val="22"/>
        </w:rPr>
      </w:pPr>
      <w:r w:rsidRPr="00000743">
        <w:rPr>
          <w:rFonts w:ascii="Calibri" w:eastAsia="Calibri" w:hAnsi="Calibri"/>
          <w:b/>
          <w:sz w:val="22"/>
          <w:szCs w:val="22"/>
        </w:rPr>
        <w:t>3 rain gardens</w:t>
      </w:r>
      <w:r>
        <w:rPr>
          <w:rFonts w:ascii="Calibri" w:eastAsia="Calibri" w:hAnsi="Calibri"/>
          <w:sz w:val="22"/>
          <w:szCs w:val="22"/>
        </w:rPr>
        <w:t xml:space="preserve"> </w:t>
      </w:r>
      <w:r w:rsidR="00D910A5" w:rsidRPr="00D910A5">
        <w:rPr>
          <w:rFonts w:ascii="Calibri" w:eastAsia="Calibri" w:hAnsi="Calibri"/>
          <w:sz w:val="22"/>
          <w:szCs w:val="22"/>
        </w:rPr>
        <w:t>installed to handle the storm water runoff from new school parking lot</w:t>
      </w:r>
    </w:p>
    <w:p w:rsidR="00D910A5" w:rsidRPr="00D910A5" w:rsidRDefault="00D910A5" w:rsidP="00D910A5">
      <w:pPr>
        <w:numPr>
          <w:ilvl w:val="0"/>
          <w:numId w:val="2"/>
        </w:numPr>
        <w:contextualSpacing/>
        <w:rPr>
          <w:rFonts w:ascii="Calibri" w:eastAsia="Calibri" w:hAnsi="Calibri"/>
          <w:sz w:val="22"/>
          <w:szCs w:val="22"/>
        </w:rPr>
      </w:pPr>
      <w:r w:rsidRPr="00000743">
        <w:rPr>
          <w:rFonts w:ascii="Calibri" w:eastAsia="Calibri" w:hAnsi="Calibri"/>
          <w:b/>
          <w:sz w:val="22"/>
          <w:szCs w:val="22"/>
        </w:rPr>
        <w:t>Outdoor wood boilers</w:t>
      </w:r>
      <w:r w:rsidRPr="00D910A5">
        <w:rPr>
          <w:rFonts w:ascii="Calibri" w:eastAsia="Calibri" w:hAnsi="Calibri"/>
          <w:sz w:val="22"/>
          <w:szCs w:val="22"/>
        </w:rPr>
        <w:t xml:space="preserve"> regulated</w:t>
      </w:r>
    </w:p>
    <w:p w:rsidR="00D910A5" w:rsidRPr="00D910A5" w:rsidRDefault="00D910A5" w:rsidP="00D910A5">
      <w:pPr>
        <w:rPr>
          <w:rFonts w:ascii="Calibri" w:eastAsia="Calibri" w:hAnsi="Calibri"/>
          <w:sz w:val="22"/>
          <w:szCs w:val="22"/>
        </w:rPr>
      </w:pPr>
    </w:p>
    <w:p w:rsidR="00D910A5" w:rsidRPr="00D910A5" w:rsidRDefault="00D910A5" w:rsidP="00D910A5">
      <w:pPr>
        <w:rPr>
          <w:rFonts w:ascii="Calibri" w:eastAsia="Calibri" w:hAnsi="Calibri"/>
          <w:b/>
          <w:sz w:val="22"/>
          <w:szCs w:val="22"/>
        </w:rPr>
      </w:pPr>
      <w:r w:rsidRPr="00D910A5">
        <w:rPr>
          <w:rFonts w:ascii="Calibri" w:eastAsia="Calibri" w:hAnsi="Calibri"/>
          <w:b/>
          <w:sz w:val="22"/>
          <w:szCs w:val="22"/>
        </w:rPr>
        <w:lastRenderedPageBreak/>
        <w:t>ST. ANTHONY</w:t>
      </w:r>
    </w:p>
    <w:p w:rsidR="00D910A5" w:rsidRPr="00D910A5" w:rsidRDefault="00D910A5" w:rsidP="00D910A5">
      <w:pPr>
        <w:numPr>
          <w:ilvl w:val="0"/>
          <w:numId w:val="2"/>
        </w:numPr>
        <w:contextualSpacing/>
        <w:rPr>
          <w:rFonts w:ascii="Calibri" w:eastAsia="Calibri" w:hAnsi="Calibri"/>
          <w:sz w:val="22"/>
          <w:szCs w:val="22"/>
        </w:rPr>
      </w:pPr>
      <w:r w:rsidRPr="00000743">
        <w:rPr>
          <w:rFonts w:ascii="Calibri" w:eastAsia="Calibri" w:hAnsi="Calibri"/>
          <w:b/>
          <w:sz w:val="22"/>
          <w:szCs w:val="22"/>
          <w:u w:val="single"/>
        </w:rPr>
        <w:t>First MN</w:t>
      </w:r>
      <w:r w:rsidRPr="00000743">
        <w:rPr>
          <w:rFonts w:ascii="Calibri" w:eastAsia="Calibri" w:hAnsi="Calibri"/>
          <w:b/>
          <w:sz w:val="22"/>
          <w:szCs w:val="22"/>
        </w:rPr>
        <w:t xml:space="preserve"> multi-source parkland watering system</w:t>
      </w:r>
      <w:r w:rsidRPr="00D910A5">
        <w:rPr>
          <w:rFonts w:ascii="Calibri" w:eastAsia="Calibri" w:hAnsi="Calibri"/>
          <w:sz w:val="22"/>
          <w:szCs w:val="22"/>
        </w:rPr>
        <w:t xml:space="preserve"> (</w:t>
      </w:r>
      <w:proofErr w:type="spellStart"/>
      <w:r w:rsidRPr="00D910A5">
        <w:rPr>
          <w:rFonts w:ascii="Calibri" w:eastAsia="Calibri" w:hAnsi="Calibri"/>
          <w:sz w:val="22"/>
          <w:szCs w:val="22"/>
        </w:rPr>
        <w:t>stormwater</w:t>
      </w:r>
      <w:proofErr w:type="spellEnd"/>
      <w:r w:rsidRPr="00D910A5">
        <w:rPr>
          <w:rFonts w:ascii="Calibri" w:eastAsia="Calibri" w:hAnsi="Calibri"/>
          <w:sz w:val="22"/>
          <w:szCs w:val="22"/>
        </w:rPr>
        <w:t xml:space="preserve"> and filter backwash from drinking water plant) that reduces groundwater draws by 7 million gal</w:t>
      </w:r>
      <w:proofErr w:type="gramStart"/>
      <w:r w:rsidRPr="00D910A5">
        <w:rPr>
          <w:rFonts w:ascii="Calibri" w:eastAsia="Calibri" w:hAnsi="Calibri"/>
          <w:sz w:val="22"/>
          <w:szCs w:val="22"/>
        </w:rPr>
        <w:t>./</w:t>
      </w:r>
      <w:proofErr w:type="gramEnd"/>
      <w:r w:rsidRPr="00D910A5">
        <w:rPr>
          <w:rFonts w:ascii="Calibri" w:eastAsia="Calibri" w:hAnsi="Calibri"/>
          <w:sz w:val="22"/>
          <w:szCs w:val="22"/>
        </w:rPr>
        <w:t>yr.</w:t>
      </w:r>
    </w:p>
    <w:p w:rsidR="00D910A5" w:rsidRPr="00D910A5" w:rsidRDefault="00000743" w:rsidP="00D910A5">
      <w:pPr>
        <w:numPr>
          <w:ilvl w:val="0"/>
          <w:numId w:val="2"/>
        </w:numPr>
        <w:contextualSpacing/>
        <w:rPr>
          <w:rFonts w:ascii="Calibri" w:eastAsia="Calibri" w:hAnsi="Calibri"/>
          <w:sz w:val="22"/>
          <w:szCs w:val="22"/>
        </w:rPr>
      </w:pPr>
      <w:r w:rsidRPr="00000743">
        <w:rPr>
          <w:rFonts w:ascii="Calibri" w:eastAsia="Calibri" w:hAnsi="Calibri"/>
          <w:b/>
          <w:sz w:val="22"/>
          <w:szCs w:val="22"/>
        </w:rPr>
        <w:t>C</w:t>
      </w:r>
      <w:r w:rsidR="00D910A5" w:rsidRPr="00000743">
        <w:rPr>
          <w:rFonts w:ascii="Calibri" w:eastAsia="Calibri" w:hAnsi="Calibri"/>
          <w:b/>
          <w:sz w:val="22"/>
          <w:szCs w:val="22"/>
        </w:rPr>
        <w:t>ity building energy tracking data</w:t>
      </w:r>
      <w:r w:rsidR="00D910A5" w:rsidRPr="00D910A5">
        <w:rPr>
          <w:rFonts w:ascii="Calibri" w:eastAsia="Calibri" w:hAnsi="Calibri"/>
          <w:sz w:val="22"/>
          <w:szCs w:val="22"/>
        </w:rPr>
        <w:t xml:space="preserve"> available for </w:t>
      </w:r>
      <w:r>
        <w:rPr>
          <w:rFonts w:ascii="Calibri" w:eastAsia="Calibri" w:hAnsi="Calibri"/>
          <w:sz w:val="22"/>
          <w:szCs w:val="22"/>
        </w:rPr>
        <w:t xml:space="preserve">95 months allowed </w:t>
      </w:r>
      <w:r w:rsidR="00D910A5" w:rsidRPr="00D910A5">
        <w:rPr>
          <w:rFonts w:ascii="Calibri" w:eastAsia="Calibri" w:hAnsi="Calibri"/>
          <w:sz w:val="22"/>
          <w:szCs w:val="22"/>
        </w:rPr>
        <w:t>analysis to pinpoint the most cost-effective energy conservation improvements</w:t>
      </w:r>
    </w:p>
    <w:p w:rsidR="00D910A5" w:rsidRPr="00D910A5" w:rsidRDefault="00D910A5" w:rsidP="00D910A5">
      <w:pPr>
        <w:numPr>
          <w:ilvl w:val="0"/>
          <w:numId w:val="2"/>
        </w:numPr>
        <w:contextualSpacing/>
        <w:rPr>
          <w:rFonts w:ascii="Calibri" w:eastAsia="Calibri" w:hAnsi="Calibri"/>
          <w:sz w:val="22"/>
          <w:szCs w:val="22"/>
        </w:rPr>
      </w:pPr>
      <w:r w:rsidRPr="00000743">
        <w:rPr>
          <w:rFonts w:ascii="Calibri" w:eastAsia="Calibri" w:hAnsi="Calibri"/>
          <w:b/>
          <w:sz w:val="22"/>
          <w:szCs w:val="22"/>
        </w:rPr>
        <w:t>Vital Aging Committee</w:t>
      </w:r>
      <w:r w:rsidR="00000743">
        <w:rPr>
          <w:rFonts w:ascii="Calibri" w:eastAsia="Calibri" w:hAnsi="Calibri"/>
          <w:sz w:val="22"/>
          <w:szCs w:val="22"/>
        </w:rPr>
        <w:t xml:space="preserve"> chartered by city</w:t>
      </w:r>
    </w:p>
    <w:p w:rsidR="00D910A5" w:rsidRPr="00D910A5" w:rsidRDefault="00000743" w:rsidP="00D910A5">
      <w:pPr>
        <w:numPr>
          <w:ilvl w:val="0"/>
          <w:numId w:val="2"/>
        </w:numPr>
        <w:contextualSpacing/>
        <w:rPr>
          <w:rFonts w:ascii="Calibri" w:eastAsia="Calibri" w:hAnsi="Calibri"/>
          <w:sz w:val="22"/>
          <w:szCs w:val="22"/>
        </w:rPr>
      </w:pPr>
      <w:r w:rsidRPr="00000743">
        <w:rPr>
          <w:rFonts w:ascii="Calibri" w:eastAsia="Calibri" w:hAnsi="Calibri"/>
          <w:b/>
          <w:sz w:val="22"/>
          <w:szCs w:val="22"/>
        </w:rPr>
        <w:t>Transit incorporated as major element</w:t>
      </w:r>
      <w:r>
        <w:rPr>
          <w:rFonts w:ascii="Calibri" w:eastAsia="Calibri" w:hAnsi="Calibri"/>
          <w:sz w:val="22"/>
          <w:szCs w:val="22"/>
        </w:rPr>
        <w:t xml:space="preserve"> in </w:t>
      </w:r>
      <w:r w:rsidR="00D910A5" w:rsidRPr="00D910A5">
        <w:rPr>
          <w:rFonts w:ascii="Calibri" w:eastAsia="Calibri" w:hAnsi="Calibri"/>
          <w:sz w:val="22"/>
          <w:szCs w:val="22"/>
        </w:rPr>
        <w:t xml:space="preserve">Silver Lake Village redevelopment </w:t>
      </w:r>
    </w:p>
    <w:p w:rsidR="00D910A5" w:rsidRPr="00D910A5" w:rsidRDefault="00D910A5" w:rsidP="00D910A5">
      <w:pPr>
        <w:numPr>
          <w:ilvl w:val="0"/>
          <w:numId w:val="2"/>
        </w:numPr>
        <w:contextualSpacing/>
        <w:rPr>
          <w:rFonts w:ascii="Calibri" w:eastAsia="Calibri" w:hAnsi="Calibri"/>
          <w:sz w:val="22"/>
          <w:szCs w:val="22"/>
        </w:rPr>
      </w:pPr>
      <w:r w:rsidRPr="00000743">
        <w:rPr>
          <w:rFonts w:ascii="Calibri" w:eastAsia="Calibri" w:hAnsi="Calibri"/>
          <w:b/>
          <w:sz w:val="22"/>
          <w:szCs w:val="22"/>
        </w:rPr>
        <w:t>Recycled-content materials</w:t>
      </w:r>
      <w:r w:rsidRPr="00D910A5">
        <w:rPr>
          <w:rFonts w:ascii="Calibri" w:eastAsia="Calibri" w:hAnsi="Calibri"/>
          <w:sz w:val="22"/>
          <w:szCs w:val="22"/>
        </w:rPr>
        <w:t xml:space="preserve"> considered as equals to virgin consumer products</w:t>
      </w:r>
    </w:p>
    <w:p w:rsidR="00D910A5" w:rsidRPr="00D910A5" w:rsidRDefault="00D910A5" w:rsidP="00D910A5">
      <w:pPr>
        <w:rPr>
          <w:rFonts w:ascii="Calibri" w:eastAsia="Calibri" w:hAnsi="Calibri"/>
          <w:sz w:val="22"/>
          <w:szCs w:val="22"/>
        </w:rPr>
      </w:pPr>
    </w:p>
    <w:p w:rsidR="00D910A5" w:rsidRPr="00D910A5" w:rsidRDefault="00D910A5" w:rsidP="00D910A5">
      <w:pPr>
        <w:rPr>
          <w:rFonts w:ascii="Calibri" w:eastAsia="Calibri" w:hAnsi="Calibri"/>
          <w:b/>
          <w:sz w:val="22"/>
          <w:szCs w:val="22"/>
        </w:rPr>
      </w:pPr>
      <w:r w:rsidRPr="00D910A5">
        <w:rPr>
          <w:rFonts w:ascii="Calibri" w:eastAsia="Calibri" w:hAnsi="Calibri"/>
          <w:b/>
          <w:sz w:val="22"/>
          <w:szCs w:val="22"/>
        </w:rPr>
        <w:t>ST. CLOUD</w:t>
      </w:r>
    </w:p>
    <w:p w:rsidR="00D910A5" w:rsidRPr="00D910A5" w:rsidRDefault="00D910A5" w:rsidP="00D910A5">
      <w:pPr>
        <w:numPr>
          <w:ilvl w:val="0"/>
          <w:numId w:val="2"/>
        </w:numPr>
        <w:contextualSpacing/>
        <w:rPr>
          <w:rFonts w:ascii="Calibri" w:eastAsia="Calibri" w:hAnsi="Calibri"/>
          <w:sz w:val="22"/>
          <w:szCs w:val="22"/>
        </w:rPr>
      </w:pPr>
      <w:r w:rsidRPr="00D47D59">
        <w:rPr>
          <w:rFonts w:ascii="Calibri" w:eastAsia="Calibri" w:hAnsi="Calibri"/>
          <w:b/>
          <w:sz w:val="22"/>
          <w:szCs w:val="22"/>
          <w:u w:val="single"/>
        </w:rPr>
        <w:t>Nation’s first</w:t>
      </w:r>
      <w:r w:rsidRPr="00D47D59">
        <w:rPr>
          <w:rFonts w:ascii="Calibri" w:eastAsia="Calibri" w:hAnsi="Calibri"/>
          <w:b/>
          <w:sz w:val="22"/>
          <w:szCs w:val="22"/>
        </w:rPr>
        <w:t xml:space="preserve"> public bus powered by recycled vegetable oil</w:t>
      </w:r>
      <w:r w:rsidRPr="00D910A5">
        <w:rPr>
          <w:rFonts w:ascii="Calibri" w:eastAsia="Calibri" w:hAnsi="Calibri"/>
          <w:sz w:val="22"/>
          <w:szCs w:val="22"/>
        </w:rPr>
        <w:t xml:space="preserve"> @ $2.30/gal.</w:t>
      </w:r>
    </w:p>
    <w:p w:rsidR="00D910A5" w:rsidRPr="00D910A5" w:rsidRDefault="00D910A5" w:rsidP="00D910A5">
      <w:pPr>
        <w:numPr>
          <w:ilvl w:val="0"/>
          <w:numId w:val="2"/>
        </w:numPr>
        <w:contextualSpacing/>
        <w:rPr>
          <w:rFonts w:ascii="Calibri" w:eastAsia="Calibri" w:hAnsi="Calibri"/>
          <w:sz w:val="22"/>
          <w:szCs w:val="22"/>
        </w:rPr>
      </w:pPr>
      <w:r w:rsidRPr="00D47D59">
        <w:rPr>
          <w:rFonts w:ascii="Calibri" w:eastAsia="Calibri" w:hAnsi="Calibri"/>
          <w:b/>
          <w:sz w:val="22"/>
          <w:szCs w:val="22"/>
        </w:rPr>
        <w:t>St. Cloud State campus bike-share</w:t>
      </w:r>
      <w:r w:rsidRPr="00D910A5">
        <w:rPr>
          <w:rFonts w:ascii="Calibri" w:eastAsia="Calibri" w:hAnsi="Calibri"/>
          <w:sz w:val="22"/>
          <w:szCs w:val="22"/>
        </w:rPr>
        <w:t xml:space="preserve"> service established</w:t>
      </w:r>
    </w:p>
    <w:p w:rsidR="00D910A5" w:rsidRPr="00D910A5" w:rsidRDefault="00D47D59" w:rsidP="00D47D59">
      <w:pPr>
        <w:numPr>
          <w:ilvl w:val="0"/>
          <w:numId w:val="2"/>
        </w:numPr>
        <w:contextualSpacing/>
        <w:rPr>
          <w:rFonts w:ascii="Calibri" w:eastAsia="Calibri" w:hAnsi="Calibri"/>
          <w:sz w:val="22"/>
          <w:szCs w:val="22"/>
        </w:rPr>
      </w:pPr>
      <w:r>
        <w:rPr>
          <w:rFonts w:ascii="Calibri" w:eastAsia="Calibri" w:hAnsi="Calibri"/>
          <w:b/>
          <w:sz w:val="22"/>
          <w:szCs w:val="22"/>
        </w:rPr>
        <w:t xml:space="preserve">Green roof, green parking lot </w:t>
      </w:r>
      <w:r>
        <w:rPr>
          <w:rFonts w:ascii="Calibri" w:eastAsia="Calibri" w:hAnsi="Calibri"/>
          <w:sz w:val="22"/>
          <w:szCs w:val="22"/>
        </w:rPr>
        <w:t>and rain garden design standards</w:t>
      </w:r>
    </w:p>
    <w:p w:rsidR="00D910A5" w:rsidRPr="00D910A5" w:rsidRDefault="00D910A5" w:rsidP="00D910A5">
      <w:pPr>
        <w:numPr>
          <w:ilvl w:val="0"/>
          <w:numId w:val="2"/>
        </w:numPr>
        <w:contextualSpacing/>
        <w:rPr>
          <w:rFonts w:ascii="Calibri" w:eastAsia="Calibri" w:hAnsi="Calibri"/>
          <w:sz w:val="22"/>
          <w:szCs w:val="22"/>
        </w:rPr>
      </w:pPr>
      <w:r w:rsidRPr="00D47D59">
        <w:rPr>
          <w:rFonts w:ascii="Calibri" w:eastAsia="Calibri" w:hAnsi="Calibri"/>
          <w:b/>
          <w:sz w:val="22"/>
          <w:szCs w:val="22"/>
        </w:rPr>
        <w:t>St. Cloud Area Sustainability Plan</w:t>
      </w:r>
      <w:r w:rsidRPr="00D910A5">
        <w:rPr>
          <w:rFonts w:ascii="Calibri" w:eastAsia="Calibri" w:hAnsi="Calibri"/>
          <w:sz w:val="22"/>
          <w:szCs w:val="22"/>
        </w:rPr>
        <w:t xml:space="preserve"> adopted</w:t>
      </w:r>
    </w:p>
    <w:p w:rsidR="009E71EA" w:rsidRPr="009E71EA" w:rsidRDefault="00D47D59" w:rsidP="009E71EA">
      <w:pPr>
        <w:numPr>
          <w:ilvl w:val="0"/>
          <w:numId w:val="2"/>
        </w:numPr>
        <w:contextualSpacing/>
        <w:rPr>
          <w:rFonts w:ascii="Calibri" w:eastAsia="Calibri" w:hAnsi="Calibri"/>
          <w:sz w:val="22"/>
          <w:szCs w:val="22"/>
        </w:rPr>
      </w:pPr>
      <w:r w:rsidRPr="00D47D59">
        <w:rPr>
          <w:rFonts w:ascii="Calibri" w:eastAsia="Calibri" w:hAnsi="Calibri"/>
          <w:b/>
          <w:sz w:val="22"/>
          <w:szCs w:val="22"/>
        </w:rPr>
        <w:t>Shop Local, Eat Local, Invest Local, Stay Local</w:t>
      </w:r>
      <w:r w:rsidRPr="00D47D59">
        <w:rPr>
          <w:rFonts w:ascii="Calibri" w:eastAsia="Calibri" w:hAnsi="Calibri"/>
          <w:sz w:val="22"/>
          <w:szCs w:val="22"/>
        </w:rPr>
        <w:t xml:space="preserve"> program</w:t>
      </w:r>
      <w:r>
        <w:rPr>
          <w:rFonts w:ascii="Calibri" w:eastAsia="Calibri" w:hAnsi="Calibri"/>
          <w:sz w:val="22"/>
          <w:szCs w:val="22"/>
        </w:rPr>
        <w:t xml:space="preserve"> of</w:t>
      </w:r>
      <w:r w:rsidRPr="00D47D59">
        <w:rPr>
          <w:rFonts w:ascii="Calibri" w:eastAsia="Calibri" w:hAnsi="Calibri"/>
          <w:sz w:val="22"/>
          <w:szCs w:val="22"/>
        </w:rPr>
        <w:t xml:space="preserve"> </w:t>
      </w:r>
      <w:r w:rsidR="00D910A5" w:rsidRPr="00D910A5">
        <w:rPr>
          <w:rFonts w:ascii="Calibri" w:eastAsia="Calibri" w:hAnsi="Calibri"/>
          <w:sz w:val="22"/>
          <w:szCs w:val="22"/>
        </w:rPr>
        <w:t>St. Cloud Area</w:t>
      </w:r>
      <w:r>
        <w:rPr>
          <w:rFonts w:ascii="Calibri" w:eastAsia="Calibri" w:hAnsi="Calibri"/>
          <w:sz w:val="22"/>
          <w:szCs w:val="22"/>
        </w:rPr>
        <w:t xml:space="preserve"> Chamber of Commerce</w:t>
      </w:r>
    </w:p>
    <w:p w:rsidR="009E71EA" w:rsidRPr="005A094C" w:rsidRDefault="009E71EA" w:rsidP="00B83457">
      <w:pPr>
        <w:numPr>
          <w:ilvl w:val="0"/>
          <w:numId w:val="16"/>
        </w:numPr>
        <w:contextualSpacing/>
        <w:rPr>
          <w:rFonts w:ascii="Calibri" w:eastAsia="Calibri" w:hAnsi="Calibri"/>
          <w:sz w:val="22"/>
          <w:szCs w:val="22"/>
        </w:rPr>
      </w:pPr>
      <w:r w:rsidRPr="005A094C">
        <w:rPr>
          <w:rFonts w:ascii="Calibri" w:eastAsia="Calibri" w:hAnsi="Calibri"/>
          <w:b/>
          <w:sz w:val="22"/>
          <w:szCs w:val="22"/>
        </w:rPr>
        <w:t xml:space="preserve">$18.5 million calculated savings </w:t>
      </w:r>
      <w:r w:rsidRPr="005A094C">
        <w:rPr>
          <w:rFonts w:ascii="Calibri" w:eastAsia="Calibri" w:hAnsi="Calibri"/>
          <w:sz w:val="22"/>
          <w:szCs w:val="22"/>
        </w:rPr>
        <w:t xml:space="preserve">over 40 years by 5-yr. LED street lighting plan for 5,000 street light </w:t>
      </w:r>
      <w:proofErr w:type="spellStart"/>
      <w:r w:rsidRPr="005A094C">
        <w:rPr>
          <w:rFonts w:ascii="Calibri" w:eastAsia="Calibri" w:hAnsi="Calibri"/>
          <w:sz w:val="22"/>
          <w:szCs w:val="22"/>
        </w:rPr>
        <w:t>changeouts</w:t>
      </w:r>
      <w:proofErr w:type="spellEnd"/>
    </w:p>
    <w:p w:rsidR="009E71EA" w:rsidRPr="005A094C" w:rsidRDefault="009E71EA" w:rsidP="00B83457">
      <w:pPr>
        <w:numPr>
          <w:ilvl w:val="0"/>
          <w:numId w:val="16"/>
        </w:numPr>
        <w:contextualSpacing/>
        <w:rPr>
          <w:rFonts w:ascii="Calibri" w:eastAsia="Calibri" w:hAnsi="Calibri"/>
          <w:sz w:val="22"/>
          <w:szCs w:val="22"/>
        </w:rPr>
      </w:pPr>
      <w:r w:rsidRPr="005A094C">
        <w:rPr>
          <w:rFonts w:ascii="Calibri" w:eastAsia="Calibri" w:hAnsi="Calibri"/>
          <w:b/>
          <w:sz w:val="22"/>
          <w:szCs w:val="22"/>
        </w:rPr>
        <w:t>$210,530/yr. savings by using ductile iron</w:t>
      </w:r>
      <w:r w:rsidRPr="005A094C">
        <w:rPr>
          <w:rFonts w:ascii="Calibri" w:eastAsia="Calibri" w:hAnsi="Calibri"/>
          <w:sz w:val="22"/>
          <w:szCs w:val="22"/>
        </w:rPr>
        <w:t xml:space="preserve"> drinking water mains vs. PVC; elimination of any potential to leach carcinogens into the public water supply</w:t>
      </w:r>
    </w:p>
    <w:p w:rsidR="00D910A5" w:rsidRPr="00D910A5" w:rsidRDefault="00D910A5" w:rsidP="00D910A5">
      <w:pPr>
        <w:rPr>
          <w:rFonts w:ascii="Calibri" w:eastAsia="Calibri" w:hAnsi="Calibri"/>
          <w:sz w:val="22"/>
          <w:szCs w:val="22"/>
        </w:rPr>
      </w:pPr>
    </w:p>
    <w:p w:rsidR="00B965E1" w:rsidRPr="003467E1" w:rsidRDefault="00B965E1" w:rsidP="00B965E1">
      <w:pPr>
        <w:rPr>
          <w:rFonts w:ascii="Calibri" w:eastAsia="Calibri" w:hAnsi="Calibri"/>
          <w:b/>
          <w:sz w:val="22"/>
          <w:szCs w:val="22"/>
        </w:rPr>
      </w:pPr>
      <w:r w:rsidRPr="003467E1">
        <w:rPr>
          <w:rFonts w:ascii="Calibri" w:eastAsia="Calibri" w:hAnsi="Calibri"/>
          <w:b/>
          <w:sz w:val="22"/>
          <w:szCs w:val="22"/>
        </w:rPr>
        <w:t>SAINT LOUIS PARK</w:t>
      </w:r>
    </w:p>
    <w:p w:rsidR="00B965E1" w:rsidRPr="003467E1" w:rsidRDefault="00B965E1" w:rsidP="00B83457">
      <w:pPr>
        <w:numPr>
          <w:ilvl w:val="0"/>
          <w:numId w:val="25"/>
        </w:numPr>
        <w:contextualSpacing/>
        <w:rPr>
          <w:rFonts w:ascii="Calibri" w:eastAsia="Calibri" w:hAnsi="Calibri"/>
          <w:sz w:val="22"/>
          <w:szCs w:val="22"/>
        </w:rPr>
      </w:pPr>
      <w:r w:rsidRPr="003467E1">
        <w:rPr>
          <w:rFonts w:ascii="Calibri" w:eastAsia="Calibri" w:hAnsi="Calibri"/>
          <w:b/>
          <w:sz w:val="22"/>
          <w:szCs w:val="22"/>
        </w:rPr>
        <w:t>Hired an environment and sustainability co</w:t>
      </w:r>
      <w:r>
        <w:rPr>
          <w:rFonts w:ascii="Calibri" w:eastAsia="Calibri" w:hAnsi="Calibri"/>
          <w:b/>
          <w:sz w:val="22"/>
          <w:szCs w:val="22"/>
        </w:rPr>
        <w:t xml:space="preserve">ordinator </w:t>
      </w:r>
    </w:p>
    <w:p w:rsidR="00D910A5" w:rsidRPr="00B965E1" w:rsidRDefault="00B965E1" w:rsidP="00B83457">
      <w:pPr>
        <w:numPr>
          <w:ilvl w:val="0"/>
          <w:numId w:val="25"/>
        </w:numPr>
        <w:contextualSpacing/>
        <w:rPr>
          <w:rFonts w:ascii="Calibri" w:eastAsia="Calibri" w:hAnsi="Calibri"/>
          <w:sz w:val="22"/>
          <w:szCs w:val="22"/>
        </w:rPr>
      </w:pPr>
      <w:r w:rsidRPr="003467E1">
        <w:rPr>
          <w:rFonts w:ascii="Calibri" w:eastAsia="Calibri" w:hAnsi="Calibri"/>
          <w:b/>
          <w:sz w:val="22"/>
          <w:szCs w:val="22"/>
        </w:rPr>
        <w:t>Sustainable purchasing policy</w:t>
      </w:r>
      <w:r w:rsidRPr="003467E1">
        <w:rPr>
          <w:rFonts w:ascii="Calibri" w:eastAsia="Calibri" w:hAnsi="Calibri"/>
          <w:sz w:val="22"/>
          <w:szCs w:val="22"/>
        </w:rPr>
        <w:t xml:space="preserve"> includes renewable energy, </w:t>
      </w:r>
      <w:proofErr w:type="spellStart"/>
      <w:r w:rsidRPr="003467E1">
        <w:rPr>
          <w:rFonts w:ascii="Calibri" w:eastAsia="Calibri" w:hAnsi="Calibri"/>
          <w:sz w:val="22"/>
          <w:szCs w:val="22"/>
        </w:rPr>
        <w:t>EnergyStar</w:t>
      </w:r>
      <w:proofErr w:type="spellEnd"/>
      <w:r w:rsidRPr="003467E1">
        <w:rPr>
          <w:rFonts w:ascii="Calibri" w:eastAsia="Calibri" w:hAnsi="Calibri"/>
          <w:sz w:val="22"/>
          <w:szCs w:val="22"/>
        </w:rPr>
        <w:t xml:space="preserve"> products, green cleaning, divestment of financial assets held in fossil fuels, annual report to citizens commission, implementation by Sustainability Coordinator</w:t>
      </w:r>
    </w:p>
    <w:p w:rsidR="00D910A5" w:rsidRPr="00D910A5" w:rsidRDefault="00D910A5" w:rsidP="00D910A5">
      <w:pPr>
        <w:numPr>
          <w:ilvl w:val="0"/>
          <w:numId w:val="2"/>
        </w:numPr>
        <w:contextualSpacing/>
        <w:rPr>
          <w:rFonts w:ascii="Calibri" w:eastAsia="Calibri" w:hAnsi="Calibri"/>
          <w:sz w:val="22"/>
          <w:szCs w:val="22"/>
        </w:rPr>
      </w:pPr>
      <w:r w:rsidRPr="00D47D59">
        <w:rPr>
          <w:rFonts w:ascii="Calibri" w:eastAsia="Calibri" w:hAnsi="Calibri"/>
          <w:b/>
          <w:sz w:val="22"/>
          <w:szCs w:val="22"/>
        </w:rPr>
        <w:t>City matches 50% of the utility rebates</w:t>
      </w:r>
      <w:r w:rsidR="00D47D59">
        <w:rPr>
          <w:rFonts w:ascii="Calibri" w:eastAsia="Calibri" w:hAnsi="Calibri"/>
          <w:sz w:val="22"/>
          <w:szCs w:val="22"/>
        </w:rPr>
        <w:t xml:space="preserve"> for energy efficient furnaces and</w:t>
      </w:r>
      <w:r w:rsidRPr="00D910A5">
        <w:rPr>
          <w:rFonts w:ascii="Calibri" w:eastAsia="Calibri" w:hAnsi="Calibri"/>
          <w:sz w:val="22"/>
          <w:szCs w:val="22"/>
        </w:rPr>
        <w:t xml:space="preserve"> other energy improvements</w:t>
      </w:r>
    </w:p>
    <w:p w:rsidR="00D910A5" w:rsidRPr="00D910A5" w:rsidRDefault="00D910A5" w:rsidP="00D910A5">
      <w:pPr>
        <w:numPr>
          <w:ilvl w:val="0"/>
          <w:numId w:val="2"/>
        </w:numPr>
        <w:contextualSpacing/>
        <w:rPr>
          <w:rFonts w:ascii="Calibri" w:eastAsia="Calibri" w:hAnsi="Calibri"/>
          <w:sz w:val="22"/>
          <w:szCs w:val="22"/>
        </w:rPr>
      </w:pPr>
      <w:r w:rsidRPr="00D47D59">
        <w:rPr>
          <w:rFonts w:ascii="Calibri" w:eastAsia="Calibri" w:hAnsi="Calibri"/>
          <w:b/>
          <w:sz w:val="22"/>
          <w:szCs w:val="22"/>
        </w:rPr>
        <w:t>Traffic management plans</w:t>
      </w:r>
      <w:r w:rsidRPr="00D910A5">
        <w:rPr>
          <w:rFonts w:ascii="Calibri" w:eastAsia="Calibri" w:hAnsi="Calibri"/>
          <w:sz w:val="22"/>
          <w:szCs w:val="22"/>
        </w:rPr>
        <w:t xml:space="preserve"> prepared by owners may require shared parking, ridesharing, bike/</w:t>
      </w:r>
      <w:proofErr w:type="spellStart"/>
      <w:r w:rsidRPr="00D910A5">
        <w:rPr>
          <w:rFonts w:ascii="Calibri" w:eastAsia="Calibri" w:hAnsi="Calibri"/>
          <w:sz w:val="22"/>
          <w:szCs w:val="22"/>
        </w:rPr>
        <w:t>ped</w:t>
      </w:r>
      <w:proofErr w:type="spellEnd"/>
      <w:r w:rsidRPr="00D910A5">
        <w:rPr>
          <w:rFonts w:ascii="Calibri" w:eastAsia="Calibri" w:hAnsi="Calibri"/>
          <w:sz w:val="22"/>
          <w:szCs w:val="22"/>
        </w:rPr>
        <w:t>/transit incentive programs, variable work hours, flex-time, other SOV-reduction measures</w:t>
      </w:r>
    </w:p>
    <w:p w:rsidR="00D910A5" w:rsidRPr="00D910A5" w:rsidRDefault="00D910A5" w:rsidP="00D910A5">
      <w:pPr>
        <w:numPr>
          <w:ilvl w:val="0"/>
          <w:numId w:val="2"/>
        </w:numPr>
        <w:contextualSpacing/>
        <w:rPr>
          <w:rFonts w:ascii="Calibri" w:eastAsia="Calibri" w:hAnsi="Calibri"/>
          <w:sz w:val="22"/>
          <w:szCs w:val="22"/>
        </w:rPr>
      </w:pPr>
      <w:r w:rsidRPr="00D47D59">
        <w:rPr>
          <w:rFonts w:ascii="Calibri" w:eastAsia="Calibri" w:hAnsi="Calibri"/>
          <w:b/>
          <w:sz w:val="22"/>
          <w:szCs w:val="22"/>
        </w:rPr>
        <w:t>Thresholds for erosion control permits</w:t>
      </w:r>
      <w:r w:rsidRPr="00D910A5">
        <w:rPr>
          <w:rFonts w:ascii="Calibri" w:eastAsia="Calibri" w:hAnsi="Calibri"/>
          <w:sz w:val="22"/>
          <w:szCs w:val="22"/>
        </w:rPr>
        <w:t>: 50 cubic yards or 500 square feet of site disturbance</w:t>
      </w:r>
    </w:p>
    <w:p w:rsidR="00D910A5" w:rsidRPr="00D910A5" w:rsidRDefault="00D47D59" w:rsidP="00D47D59">
      <w:pPr>
        <w:numPr>
          <w:ilvl w:val="0"/>
          <w:numId w:val="2"/>
        </w:numPr>
        <w:contextualSpacing/>
        <w:rPr>
          <w:rFonts w:ascii="Calibri" w:eastAsia="Calibri" w:hAnsi="Calibri"/>
          <w:sz w:val="22"/>
          <w:szCs w:val="22"/>
        </w:rPr>
      </w:pPr>
      <w:r w:rsidRPr="00D47D59">
        <w:rPr>
          <w:rFonts w:ascii="Calibri" w:eastAsia="Calibri" w:hAnsi="Calibri"/>
          <w:b/>
          <w:sz w:val="22"/>
          <w:szCs w:val="22"/>
        </w:rPr>
        <w:t>“Connect the Park!”</w:t>
      </w:r>
      <w:r w:rsidR="00D910A5" w:rsidRPr="00D910A5">
        <w:rPr>
          <w:rFonts w:ascii="Calibri" w:eastAsia="Calibri" w:hAnsi="Calibri"/>
          <w:sz w:val="22"/>
          <w:szCs w:val="22"/>
        </w:rPr>
        <w:t xml:space="preserve"> comprehensive city-wide syste</w:t>
      </w:r>
      <w:r>
        <w:rPr>
          <w:rFonts w:ascii="Calibri" w:eastAsia="Calibri" w:hAnsi="Calibri"/>
          <w:sz w:val="22"/>
          <w:szCs w:val="22"/>
        </w:rPr>
        <w:t>m of trails and sidewalks initiative</w:t>
      </w:r>
    </w:p>
    <w:p w:rsidR="00D910A5" w:rsidRDefault="00D910A5" w:rsidP="00D910A5">
      <w:pPr>
        <w:numPr>
          <w:ilvl w:val="0"/>
          <w:numId w:val="2"/>
        </w:numPr>
        <w:contextualSpacing/>
        <w:rPr>
          <w:rFonts w:ascii="Calibri" w:eastAsia="Calibri" w:hAnsi="Calibri"/>
          <w:sz w:val="22"/>
          <w:szCs w:val="22"/>
        </w:rPr>
      </w:pPr>
      <w:r w:rsidRPr="00D47D59">
        <w:rPr>
          <w:rFonts w:ascii="Calibri" w:eastAsia="Calibri" w:hAnsi="Calibri"/>
          <w:b/>
          <w:sz w:val="22"/>
          <w:szCs w:val="22"/>
        </w:rPr>
        <w:t xml:space="preserve">Developed </w:t>
      </w:r>
      <w:r w:rsidR="00D47D59" w:rsidRPr="00D47D59">
        <w:rPr>
          <w:rFonts w:ascii="Calibri" w:eastAsia="Calibri" w:hAnsi="Calibri"/>
          <w:b/>
          <w:sz w:val="22"/>
          <w:szCs w:val="22"/>
        </w:rPr>
        <w:t xml:space="preserve">LRT </w:t>
      </w:r>
      <w:r w:rsidRPr="00D47D59">
        <w:rPr>
          <w:rFonts w:ascii="Calibri" w:eastAsia="Calibri" w:hAnsi="Calibri"/>
          <w:b/>
          <w:sz w:val="22"/>
          <w:szCs w:val="22"/>
        </w:rPr>
        <w:t>design guidelines</w:t>
      </w:r>
      <w:r w:rsidRPr="00D910A5">
        <w:rPr>
          <w:rFonts w:ascii="Calibri" w:eastAsia="Calibri" w:hAnsi="Calibri"/>
          <w:sz w:val="22"/>
          <w:szCs w:val="22"/>
        </w:rPr>
        <w:t xml:space="preserve">, addressing zoning changings, </w:t>
      </w:r>
      <w:proofErr w:type="spellStart"/>
      <w:r w:rsidRPr="00D910A5">
        <w:rPr>
          <w:rFonts w:ascii="Calibri" w:eastAsia="Calibri" w:hAnsi="Calibri"/>
          <w:sz w:val="22"/>
          <w:szCs w:val="22"/>
        </w:rPr>
        <w:t>stormwater</w:t>
      </w:r>
      <w:proofErr w:type="spellEnd"/>
      <w:r w:rsidRPr="00D910A5">
        <w:rPr>
          <w:rFonts w:ascii="Calibri" w:eastAsia="Calibri" w:hAnsi="Calibri"/>
          <w:sz w:val="22"/>
          <w:szCs w:val="22"/>
        </w:rPr>
        <w:t>, traffic and green spaces for the Beltline, a mixed use area on the South</w:t>
      </w:r>
      <w:r w:rsidR="009E71EA">
        <w:rPr>
          <w:rFonts w:ascii="Calibri" w:eastAsia="Calibri" w:hAnsi="Calibri"/>
          <w:sz w:val="22"/>
          <w:szCs w:val="22"/>
        </w:rPr>
        <w:t>west Light Rail line</w:t>
      </w:r>
    </w:p>
    <w:p w:rsidR="00882F73" w:rsidRPr="00882F73" w:rsidRDefault="009E71EA" w:rsidP="00882F73">
      <w:pPr>
        <w:numPr>
          <w:ilvl w:val="0"/>
          <w:numId w:val="2"/>
        </w:numPr>
        <w:contextualSpacing/>
        <w:rPr>
          <w:rFonts w:ascii="Calibri" w:eastAsia="Calibri" w:hAnsi="Calibri"/>
          <w:b/>
          <w:sz w:val="22"/>
          <w:szCs w:val="22"/>
        </w:rPr>
      </w:pPr>
      <w:r w:rsidRPr="005A094C">
        <w:rPr>
          <w:rFonts w:ascii="Calibri" w:eastAsia="Calibri" w:hAnsi="Calibri"/>
          <w:b/>
          <w:sz w:val="22"/>
          <w:szCs w:val="22"/>
        </w:rPr>
        <w:t>Bee-friendly resolution</w:t>
      </w:r>
      <w:r w:rsidRPr="005A094C">
        <w:rPr>
          <w:rFonts w:ascii="Calibri" w:eastAsia="Calibri" w:hAnsi="Calibri"/>
          <w:sz w:val="22"/>
          <w:szCs w:val="22"/>
        </w:rPr>
        <w:t xml:space="preserve"> covers 8 parks and includes public education and other bee-friendly practices</w:t>
      </w:r>
    </w:p>
    <w:p w:rsidR="00882F73" w:rsidRPr="00882F73" w:rsidRDefault="00882F73" w:rsidP="00882F73">
      <w:pPr>
        <w:pStyle w:val="ListParagraph"/>
        <w:numPr>
          <w:ilvl w:val="0"/>
          <w:numId w:val="2"/>
        </w:numPr>
      </w:pPr>
      <w:r w:rsidRPr="00882F73">
        <w:rPr>
          <w:rFonts w:eastAsia="Calibri"/>
          <w:b/>
          <w:i/>
        </w:rPr>
        <w:t>Ready and Resilient: A Guide to Extreme Weather</w:t>
      </w:r>
      <w:r w:rsidRPr="00882F73">
        <w:rPr>
          <w:rFonts w:eastAsia="Calibri"/>
        </w:rPr>
        <w:t>, based upon a Macalester College brochure, mailed to city residents &amp; shared at a community workshop</w:t>
      </w:r>
    </w:p>
    <w:p w:rsidR="00882F73" w:rsidRPr="00882F73" w:rsidRDefault="00882F73" w:rsidP="00882F73">
      <w:pPr>
        <w:pStyle w:val="ListParagraph"/>
        <w:numPr>
          <w:ilvl w:val="0"/>
          <w:numId w:val="2"/>
        </w:numPr>
      </w:pPr>
      <w:r w:rsidRPr="00882F73">
        <w:rPr>
          <w:b/>
          <w:u w:val="single"/>
        </w:rPr>
        <w:t>Bicycle Friendly Community</w:t>
      </w:r>
      <w:r w:rsidRPr="00882F73">
        <w:t xml:space="preserve"> recognition at the Bronze level </w:t>
      </w:r>
    </w:p>
    <w:p w:rsidR="00882F73" w:rsidRPr="009E71EA" w:rsidRDefault="00882F73" w:rsidP="009E71EA">
      <w:pPr>
        <w:numPr>
          <w:ilvl w:val="0"/>
          <w:numId w:val="2"/>
        </w:numPr>
        <w:contextualSpacing/>
        <w:rPr>
          <w:rFonts w:ascii="Calibri" w:eastAsia="Calibri" w:hAnsi="Calibri"/>
          <w:b/>
          <w:sz w:val="22"/>
          <w:szCs w:val="22"/>
        </w:rPr>
      </w:pPr>
    </w:p>
    <w:p w:rsidR="00D910A5" w:rsidRPr="00D910A5" w:rsidRDefault="00D910A5" w:rsidP="00D910A5">
      <w:pPr>
        <w:rPr>
          <w:rFonts w:ascii="Calibri" w:eastAsia="Calibri" w:hAnsi="Calibri"/>
          <w:sz w:val="22"/>
          <w:szCs w:val="22"/>
        </w:rPr>
      </w:pPr>
    </w:p>
    <w:p w:rsidR="00EA1887" w:rsidRPr="003467E1" w:rsidRDefault="00EA1887" w:rsidP="00EA1887">
      <w:pPr>
        <w:rPr>
          <w:rFonts w:ascii="Calibri" w:eastAsia="Calibri" w:hAnsi="Calibri"/>
          <w:b/>
          <w:sz w:val="22"/>
          <w:szCs w:val="22"/>
        </w:rPr>
      </w:pPr>
      <w:r w:rsidRPr="003467E1">
        <w:rPr>
          <w:rFonts w:ascii="Calibri" w:eastAsia="Calibri" w:hAnsi="Calibri"/>
          <w:b/>
          <w:sz w:val="22"/>
          <w:szCs w:val="22"/>
        </w:rPr>
        <w:t>ST. PAUL</w:t>
      </w:r>
    </w:p>
    <w:p w:rsidR="009E71EA" w:rsidRPr="00EA1887" w:rsidRDefault="00EA1887" w:rsidP="00B83457">
      <w:pPr>
        <w:numPr>
          <w:ilvl w:val="0"/>
          <w:numId w:val="25"/>
        </w:numPr>
        <w:contextualSpacing/>
        <w:rPr>
          <w:rFonts w:ascii="Calibri" w:eastAsia="Calibri" w:hAnsi="Calibri"/>
          <w:sz w:val="22"/>
          <w:szCs w:val="22"/>
        </w:rPr>
      </w:pPr>
      <w:r w:rsidRPr="003467E1">
        <w:rPr>
          <w:rFonts w:ascii="Calibri" w:eastAsia="Calibri" w:hAnsi="Calibri"/>
          <w:b/>
          <w:sz w:val="22"/>
          <w:szCs w:val="22"/>
        </w:rPr>
        <w:t>Redeveloping Ford site will be a walkable, mixed use neighborhood</w:t>
      </w:r>
      <w:r w:rsidRPr="003467E1">
        <w:rPr>
          <w:rFonts w:ascii="Calibri" w:eastAsia="Calibri" w:hAnsi="Calibri"/>
          <w:sz w:val="22"/>
          <w:szCs w:val="22"/>
        </w:rPr>
        <w:t xml:space="preserve"> that looks to the future with clean technologies and high quality design for energy, buildings and infrastructure; 2011 “Roadmap to Sustainability” performance thresholds aim to make site a national model for sustainable brownfield redevelopment</w:t>
      </w:r>
    </w:p>
    <w:p w:rsidR="009E71EA" w:rsidRPr="005A094C" w:rsidRDefault="009E71EA" w:rsidP="00B83457">
      <w:pPr>
        <w:numPr>
          <w:ilvl w:val="0"/>
          <w:numId w:val="17"/>
        </w:numPr>
        <w:contextualSpacing/>
        <w:rPr>
          <w:rFonts w:ascii="Calibri" w:eastAsia="Calibri" w:hAnsi="Calibri"/>
          <w:b/>
          <w:sz w:val="22"/>
          <w:szCs w:val="22"/>
        </w:rPr>
      </w:pPr>
      <w:r w:rsidRPr="005A094C">
        <w:rPr>
          <w:rFonts w:ascii="Calibri" w:eastAsia="Calibri" w:hAnsi="Calibri"/>
          <w:b/>
          <w:sz w:val="22"/>
          <w:szCs w:val="22"/>
        </w:rPr>
        <w:t>1.1 MW solar thermal system</w:t>
      </w:r>
      <w:r w:rsidRPr="005A094C">
        <w:rPr>
          <w:rFonts w:ascii="Calibri" w:eastAsia="Calibri" w:hAnsi="Calibri"/>
          <w:sz w:val="22"/>
          <w:szCs w:val="22"/>
        </w:rPr>
        <w:t xml:space="preserve"> installed with city help at the</w:t>
      </w:r>
      <w:r w:rsidRPr="005A094C">
        <w:rPr>
          <w:rFonts w:ascii="Calibri" w:eastAsia="Calibri" w:hAnsi="Calibri"/>
          <w:b/>
          <w:sz w:val="22"/>
          <w:szCs w:val="22"/>
        </w:rPr>
        <w:t xml:space="preserve"> </w:t>
      </w:r>
      <w:proofErr w:type="spellStart"/>
      <w:r w:rsidRPr="005A094C">
        <w:rPr>
          <w:rFonts w:ascii="Calibri" w:eastAsia="Calibri" w:hAnsi="Calibri"/>
          <w:sz w:val="22"/>
          <w:szCs w:val="22"/>
        </w:rPr>
        <w:t>RiverCentre</w:t>
      </w:r>
      <w:proofErr w:type="spellEnd"/>
      <w:r w:rsidRPr="005A094C">
        <w:rPr>
          <w:rFonts w:ascii="Calibri" w:eastAsia="Calibri" w:hAnsi="Calibri"/>
          <w:sz w:val="22"/>
          <w:szCs w:val="22"/>
        </w:rPr>
        <w:t xml:space="preserve"> convention hall</w:t>
      </w:r>
      <w:r w:rsidRPr="005A094C">
        <w:rPr>
          <w:rFonts w:ascii="Calibri" w:eastAsia="Calibri" w:hAnsi="Calibri"/>
          <w:b/>
          <w:sz w:val="22"/>
          <w:szCs w:val="22"/>
        </w:rPr>
        <w:t xml:space="preserve"> </w:t>
      </w:r>
      <w:r w:rsidRPr="005A094C">
        <w:rPr>
          <w:rFonts w:ascii="Calibri" w:eastAsia="Calibri" w:hAnsi="Calibri"/>
          <w:sz w:val="22"/>
          <w:szCs w:val="22"/>
        </w:rPr>
        <w:t>to augment hot water from District Energy St. Paul serving downtown buildings</w:t>
      </w:r>
    </w:p>
    <w:p w:rsidR="009E71EA" w:rsidRPr="005A094C" w:rsidRDefault="009E71EA" w:rsidP="00B83457">
      <w:pPr>
        <w:numPr>
          <w:ilvl w:val="0"/>
          <w:numId w:val="17"/>
        </w:numPr>
        <w:contextualSpacing/>
        <w:rPr>
          <w:rFonts w:ascii="Calibri" w:eastAsia="Calibri" w:hAnsi="Calibri"/>
          <w:sz w:val="22"/>
          <w:szCs w:val="22"/>
        </w:rPr>
      </w:pPr>
      <w:r w:rsidRPr="005A094C">
        <w:rPr>
          <w:rFonts w:ascii="Calibri" w:eastAsia="Calibri" w:hAnsi="Calibri"/>
          <w:b/>
          <w:i/>
          <w:sz w:val="22"/>
          <w:szCs w:val="22"/>
        </w:rPr>
        <w:t>Street Design Manual</w:t>
      </w:r>
      <w:r w:rsidRPr="005A094C">
        <w:rPr>
          <w:rFonts w:ascii="Calibri" w:eastAsia="Calibri" w:hAnsi="Calibri"/>
          <w:sz w:val="22"/>
          <w:szCs w:val="22"/>
        </w:rPr>
        <w:t xml:space="preserve"> for implementing adopted complete streets policy</w:t>
      </w:r>
    </w:p>
    <w:p w:rsidR="009E71EA" w:rsidRPr="005A094C" w:rsidRDefault="009E71EA" w:rsidP="00B83457">
      <w:pPr>
        <w:numPr>
          <w:ilvl w:val="0"/>
          <w:numId w:val="17"/>
        </w:numPr>
        <w:contextualSpacing/>
        <w:rPr>
          <w:rFonts w:ascii="Calibri" w:eastAsia="Calibri" w:hAnsi="Calibri"/>
          <w:sz w:val="22"/>
          <w:szCs w:val="22"/>
        </w:rPr>
      </w:pPr>
      <w:r w:rsidRPr="005A094C">
        <w:rPr>
          <w:rFonts w:ascii="Calibri" w:eastAsia="Calibri" w:hAnsi="Calibri"/>
          <w:b/>
          <w:sz w:val="22"/>
          <w:szCs w:val="22"/>
        </w:rPr>
        <w:t xml:space="preserve">30% energy use reduction </w:t>
      </w:r>
      <w:r w:rsidRPr="005A094C">
        <w:rPr>
          <w:rFonts w:ascii="Calibri" w:eastAsia="Calibri" w:hAnsi="Calibri"/>
          <w:sz w:val="22"/>
          <w:szCs w:val="22"/>
        </w:rPr>
        <w:t>since 2009 from over 100 energy efficiency projects in 60 city facilities; most have a projected payback period under 5 yrs.</w:t>
      </w:r>
    </w:p>
    <w:p w:rsidR="009E71EA" w:rsidRPr="005A094C" w:rsidRDefault="009E71EA" w:rsidP="00B83457">
      <w:pPr>
        <w:numPr>
          <w:ilvl w:val="0"/>
          <w:numId w:val="17"/>
        </w:numPr>
        <w:contextualSpacing/>
        <w:rPr>
          <w:rFonts w:ascii="Calibri" w:eastAsia="Calibri" w:hAnsi="Calibri"/>
          <w:sz w:val="22"/>
          <w:szCs w:val="22"/>
        </w:rPr>
      </w:pPr>
      <w:r w:rsidRPr="005A094C">
        <w:rPr>
          <w:rFonts w:ascii="Calibri" w:eastAsia="Calibri" w:hAnsi="Calibri"/>
          <w:b/>
          <w:sz w:val="22"/>
          <w:szCs w:val="22"/>
        </w:rPr>
        <w:t xml:space="preserve">Public Housing Authority </w:t>
      </w:r>
      <w:r w:rsidRPr="005A094C">
        <w:rPr>
          <w:rFonts w:ascii="Calibri" w:eastAsia="Calibri" w:hAnsi="Calibri"/>
          <w:sz w:val="22"/>
          <w:szCs w:val="22"/>
        </w:rPr>
        <w:t xml:space="preserve">will install community vegetable gardens at any of its 20 sites when requested by residents </w:t>
      </w:r>
    </w:p>
    <w:p w:rsidR="009E71EA" w:rsidRPr="005A094C" w:rsidRDefault="009E71EA" w:rsidP="00B83457">
      <w:pPr>
        <w:numPr>
          <w:ilvl w:val="0"/>
          <w:numId w:val="17"/>
        </w:numPr>
        <w:contextualSpacing/>
        <w:rPr>
          <w:rFonts w:ascii="Calibri" w:eastAsia="Calibri" w:hAnsi="Calibri"/>
          <w:sz w:val="22"/>
          <w:szCs w:val="22"/>
        </w:rPr>
      </w:pPr>
      <w:r w:rsidRPr="005A094C">
        <w:rPr>
          <w:rFonts w:ascii="Calibri" w:eastAsia="Calibri" w:hAnsi="Calibri"/>
          <w:b/>
          <w:sz w:val="22"/>
          <w:szCs w:val="22"/>
        </w:rPr>
        <w:t xml:space="preserve">50% of city parking meters </w:t>
      </w:r>
      <w:r w:rsidRPr="005A094C">
        <w:rPr>
          <w:rFonts w:ascii="Calibri" w:eastAsia="Calibri" w:hAnsi="Calibri"/>
          <w:sz w:val="22"/>
          <w:szCs w:val="22"/>
        </w:rPr>
        <w:t>are solar-powered</w:t>
      </w:r>
    </w:p>
    <w:p w:rsidR="009E71EA" w:rsidRPr="005A094C" w:rsidRDefault="009E71EA" w:rsidP="00B83457">
      <w:pPr>
        <w:numPr>
          <w:ilvl w:val="0"/>
          <w:numId w:val="17"/>
        </w:numPr>
        <w:contextualSpacing/>
        <w:rPr>
          <w:rFonts w:ascii="Calibri" w:eastAsia="Calibri" w:hAnsi="Calibri"/>
          <w:sz w:val="22"/>
          <w:szCs w:val="22"/>
        </w:rPr>
      </w:pPr>
      <w:r w:rsidRPr="005A094C">
        <w:rPr>
          <w:rFonts w:ascii="Calibri" w:eastAsia="Calibri" w:hAnsi="Calibri"/>
          <w:b/>
          <w:sz w:val="22"/>
          <w:szCs w:val="22"/>
        </w:rPr>
        <w:lastRenderedPageBreak/>
        <w:t>8-80 Vitality Fund</w:t>
      </w:r>
      <w:r w:rsidRPr="005A094C">
        <w:rPr>
          <w:rFonts w:ascii="Calibri" w:eastAsia="Calibri" w:hAnsi="Calibri"/>
          <w:sz w:val="22"/>
          <w:szCs w:val="22"/>
        </w:rPr>
        <w:t xml:space="preserve">; adopted Bike Plan; bike rack program; city telework policy; </w:t>
      </w:r>
      <w:proofErr w:type="spellStart"/>
      <w:r w:rsidRPr="005A094C">
        <w:rPr>
          <w:rFonts w:ascii="Calibri" w:eastAsia="Calibri" w:hAnsi="Calibri"/>
          <w:sz w:val="22"/>
          <w:szCs w:val="22"/>
        </w:rPr>
        <w:t>NiceRide</w:t>
      </w:r>
      <w:proofErr w:type="spellEnd"/>
      <w:r w:rsidRPr="005A094C">
        <w:rPr>
          <w:rFonts w:ascii="Calibri" w:eastAsia="Calibri" w:hAnsi="Calibri"/>
          <w:sz w:val="22"/>
          <w:szCs w:val="22"/>
        </w:rPr>
        <w:t xml:space="preserve"> bike-sharing; Car2Go &amp; </w:t>
      </w:r>
      <w:proofErr w:type="spellStart"/>
      <w:r w:rsidRPr="005A094C">
        <w:rPr>
          <w:rFonts w:ascii="Calibri" w:eastAsia="Calibri" w:hAnsi="Calibri"/>
          <w:sz w:val="22"/>
          <w:szCs w:val="22"/>
        </w:rPr>
        <w:t>HourCar</w:t>
      </w:r>
      <w:proofErr w:type="spellEnd"/>
      <w:r w:rsidRPr="005A094C">
        <w:rPr>
          <w:rFonts w:ascii="Calibri" w:eastAsia="Calibri" w:hAnsi="Calibri"/>
          <w:sz w:val="22"/>
          <w:szCs w:val="22"/>
        </w:rPr>
        <w:t xml:space="preserve"> licensed car-sharing</w:t>
      </w:r>
    </w:p>
    <w:p w:rsidR="009E71EA" w:rsidRPr="005A094C" w:rsidRDefault="009E71EA" w:rsidP="00B83457">
      <w:pPr>
        <w:numPr>
          <w:ilvl w:val="0"/>
          <w:numId w:val="17"/>
        </w:numPr>
        <w:contextualSpacing/>
        <w:rPr>
          <w:rFonts w:ascii="Calibri" w:eastAsia="Calibri" w:hAnsi="Calibri"/>
          <w:sz w:val="22"/>
          <w:szCs w:val="22"/>
        </w:rPr>
      </w:pPr>
      <w:r w:rsidRPr="005A094C">
        <w:rPr>
          <w:rFonts w:ascii="Calibri" w:eastAsia="Calibri" w:hAnsi="Calibri"/>
          <w:b/>
          <w:sz w:val="22"/>
          <w:szCs w:val="22"/>
        </w:rPr>
        <w:t>60% fewer CO emissions</w:t>
      </w:r>
      <w:r w:rsidRPr="005A094C">
        <w:rPr>
          <w:rFonts w:ascii="Calibri" w:eastAsia="Calibri" w:hAnsi="Calibri"/>
          <w:sz w:val="22"/>
          <w:szCs w:val="22"/>
        </w:rPr>
        <w:t xml:space="preserve"> from 66 propane school buses</w:t>
      </w:r>
    </w:p>
    <w:p w:rsidR="00D9533D" w:rsidRPr="00D9533D" w:rsidRDefault="009E71EA" w:rsidP="00B83457">
      <w:pPr>
        <w:numPr>
          <w:ilvl w:val="0"/>
          <w:numId w:val="17"/>
        </w:numPr>
        <w:contextualSpacing/>
        <w:rPr>
          <w:rFonts w:ascii="Calibri" w:eastAsia="Calibri" w:hAnsi="Calibri"/>
          <w:sz w:val="22"/>
          <w:szCs w:val="22"/>
        </w:rPr>
      </w:pPr>
      <w:r w:rsidRPr="005A094C">
        <w:rPr>
          <w:rFonts w:ascii="Calibri" w:eastAsia="Calibri" w:hAnsi="Calibri"/>
          <w:b/>
          <w:sz w:val="22"/>
          <w:szCs w:val="22"/>
        </w:rPr>
        <w:t>33% tree canopy cover</w:t>
      </w:r>
      <w:r w:rsidRPr="005A094C">
        <w:rPr>
          <w:rFonts w:ascii="Calibri" w:eastAsia="Calibri" w:hAnsi="Calibri"/>
          <w:sz w:val="22"/>
          <w:szCs w:val="22"/>
        </w:rPr>
        <w:t xml:space="preserve"> in 2010</w:t>
      </w:r>
    </w:p>
    <w:p w:rsidR="00D9533D" w:rsidRPr="00D9533D" w:rsidRDefault="00D9533D" w:rsidP="00B83457">
      <w:pPr>
        <w:pStyle w:val="ListParagraph"/>
        <w:numPr>
          <w:ilvl w:val="0"/>
          <w:numId w:val="17"/>
        </w:numPr>
      </w:pPr>
      <w:r w:rsidRPr="00D9533D">
        <w:rPr>
          <w:b/>
        </w:rPr>
        <w:t>Green development: $525,710,597 &amp; 2,744,746 sq. ft.</w:t>
      </w:r>
      <w:r w:rsidRPr="00D9533D">
        <w:t xml:space="preserve"> in 40 private &amp; public developments built through 2016 under the city’s Sustainable Building Policy, which governs private projects receiving $200,00 or more in city funds; projects built to SB2030 (on the path to net-zero) energy targets, divert 75% construction waste from landfills, mimic pre-settlement </w:t>
      </w:r>
      <w:proofErr w:type="spellStart"/>
      <w:r w:rsidRPr="00D9533D">
        <w:t>stormwater</w:t>
      </w:r>
      <w:proofErr w:type="spellEnd"/>
      <w:r w:rsidRPr="00D9533D">
        <w:t xml:space="preserve"> infiltration rates, receive approval by 1 of 6 3</w:t>
      </w:r>
      <w:r w:rsidRPr="00D9533D">
        <w:rPr>
          <w:vertAlign w:val="superscript"/>
        </w:rPr>
        <w:t>rd</w:t>
      </w:r>
      <w:r w:rsidRPr="00D9533D">
        <w:t>-party green building programs</w:t>
      </w:r>
    </w:p>
    <w:p w:rsidR="009E71EA" w:rsidRDefault="009E71EA" w:rsidP="00D910A5">
      <w:pPr>
        <w:rPr>
          <w:rFonts w:ascii="Calibri" w:eastAsia="Calibri" w:hAnsi="Calibri"/>
          <w:b/>
          <w:sz w:val="22"/>
          <w:szCs w:val="22"/>
        </w:rPr>
      </w:pPr>
    </w:p>
    <w:p w:rsidR="001A2743" w:rsidRPr="003467E1" w:rsidRDefault="001A2743" w:rsidP="001A2743">
      <w:pPr>
        <w:rPr>
          <w:rFonts w:ascii="Calibri" w:eastAsia="Calibri" w:hAnsi="Calibri"/>
          <w:b/>
          <w:sz w:val="22"/>
          <w:szCs w:val="22"/>
        </w:rPr>
      </w:pPr>
      <w:r w:rsidRPr="003467E1">
        <w:rPr>
          <w:rFonts w:ascii="Calibri" w:eastAsia="Calibri" w:hAnsi="Calibri"/>
          <w:b/>
          <w:sz w:val="22"/>
          <w:szCs w:val="22"/>
        </w:rPr>
        <w:t>SARTELL</w:t>
      </w:r>
    </w:p>
    <w:p w:rsidR="001A2743" w:rsidRPr="003467E1" w:rsidRDefault="001A2743" w:rsidP="00B83457">
      <w:pPr>
        <w:numPr>
          <w:ilvl w:val="0"/>
          <w:numId w:val="25"/>
        </w:numPr>
        <w:contextualSpacing/>
        <w:rPr>
          <w:rFonts w:ascii="Calibri" w:eastAsia="Calibri" w:hAnsi="Calibri"/>
          <w:sz w:val="22"/>
          <w:szCs w:val="22"/>
        </w:rPr>
      </w:pPr>
      <w:r w:rsidRPr="003467E1">
        <w:rPr>
          <w:rFonts w:ascii="Calibri" w:eastAsia="Calibri" w:hAnsi="Calibri"/>
          <w:b/>
          <w:sz w:val="22"/>
          <w:szCs w:val="22"/>
          <w:u w:val="single"/>
        </w:rPr>
        <w:t>MN’s first diverging diamond interchange</w:t>
      </w:r>
      <w:r w:rsidRPr="003467E1">
        <w:rPr>
          <w:rFonts w:ascii="Calibri" w:eastAsia="Calibri" w:hAnsi="Calibri"/>
          <w:sz w:val="22"/>
          <w:szCs w:val="22"/>
        </w:rPr>
        <w:t xml:space="preserve"> to cut traffic delays by 60% </w:t>
      </w:r>
      <w:r>
        <w:rPr>
          <w:rFonts w:ascii="Calibri" w:eastAsia="Calibri" w:hAnsi="Calibri"/>
          <w:sz w:val="22"/>
          <w:szCs w:val="22"/>
        </w:rPr>
        <w:t>and</w:t>
      </w:r>
      <w:r w:rsidRPr="003467E1">
        <w:rPr>
          <w:rFonts w:ascii="Calibri" w:eastAsia="Calibri" w:hAnsi="Calibri"/>
          <w:sz w:val="22"/>
          <w:szCs w:val="22"/>
        </w:rPr>
        <w:t xml:space="preserve"> improve safety</w:t>
      </w:r>
    </w:p>
    <w:p w:rsidR="00D9533D" w:rsidRPr="00D9533D" w:rsidRDefault="001A2743" w:rsidP="00B83457">
      <w:pPr>
        <w:numPr>
          <w:ilvl w:val="0"/>
          <w:numId w:val="25"/>
        </w:numPr>
        <w:contextualSpacing/>
        <w:rPr>
          <w:rFonts w:ascii="Calibri" w:eastAsia="Calibri" w:hAnsi="Calibri"/>
          <w:sz w:val="22"/>
          <w:szCs w:val="22"/>
        </w:rPr>
      </w:pPr>
      <w:r w:rsidRPr="003467E1">
        <w:rPr>
          <w:rFonts w:ascii="Calibri" w:eastAsia="Calibri" w:hAnsi="Calibri"/>
          <w:b/>
          <w:sz w:val="22"/>
          <w:szCs w:val="22"/>
        </w:rPr>
        <w:t>New transit hub</w:t>
      </w:r>
      <w:r w:rsidRPr="003467E1">
        <w:rPr>
          <w:rFonts w:ascii="Calibri" w:eastAsia="Calibri" w:hAnsi="Calibri"/>
          <w:sz w:val="22"/>
          <w:szCs w:val="22"/>
        </w:rPr>
        <w:t>/new routes serve biggest retail cluster (Epic Center)</w:t>
      </w:r>
    </w:p>
    <w:p w:rsidR="00D9533D" w:rsidRPr="00D9533D" w:rsidRDefault="00D9533D" w:rsidP="00B83457">
      <w:pPr>
        <w:pStyle w:val="ListParagraph"/>
        <w:numPr>
          <w:ilvl w:val="0"/>
          <w:numId w:val="25"/>
        </w:numPr>
        <w:rPr>
          <w:rFonts w:eastAsia="Calibri"/>
          <w:b/>
        </w:rPr>
      </w:pPr>
      <w:r w:rsidRPr="00D9533D">
        <w:rPr>
          <w:rFonts w:eastAsia="Calibri"/>
          <w:b/>
        </w:rPr>
        <w:t xml:space="preserve">2016 Comp Plan sustainability chapter </w:t>
      </w:r>
      <w:r w:rsidRPr="00D9533D">
        <w:rPr>
          <w:rFonts w:eastAsia="Calibri"/>
        </w:rPr>
        <w:t xml:space="preserve">uses the state’s 2007 Next Generation goals as a guide for reducing GHGs in city operations; chapter also promotes energy efficiency and </w:t>
      </w:r>
      <w:proofErr w:type="spellStart"/>
      <w:r w:rsidRPr="00D9533D">
        <w:rPr>
          <w:rFonts w:eastAsia="Calibri"/>
        </w:rPr>
        <w:t>renewables</w:t>
      </w:r>
      <w:proofErr w:type="spellEnd"/>
      <w:r w:rsidRPr="00D9533D">
        <w:rPr>
          <w:rFonts w:eastAsia="Calibri"/>
        </w:rPr>
        <w:t>, prioritizes infill areas to leverage existing infrastructure, and identified primary growth areas to discourage leapfrog development proposed in annexation requests</w:t>
      </w:r>
    </w:p>
    <w:p w:rsidR="001A2743" w:rsidRDefault="001A2743" w:rsidP="00D910A5">
      <w:pPr>
        <w:rPr>
          <w:rFonts w:ascii="Calibri" w:eastAsia="Calibri" w:hAnsi="Calibri"/>
          <w:b/>
          <w:sz w:val="22"/>
          <w:szCs w:val="22"/>
        </w:rPr>
      </w:pPr>
    </w:p>
    <w:p w:rsidR="00D910A5" w:rsidRPr="00D910A5" w:rsidRDefault="00D910A5" w:rsidP="00D910A5">
      <w:pPr>
        <w:rPr>
          <w:rFonts w:ascii="Calibri" w:eastAsia="Calibri" w:hAnsi="Calibri"/>
          <w:b/>
          <w:sz w:val="22"/>
          <w:szCs w:val="22"/>
        </w:rPr>
      </w:pPr>
      <w:r w:rsidRPr="00D910A5">
        <w:rPr>
          <w:rFonts w:ascii="Calibri" w:eastAsia="Calibri" w:hAnsi="Calibri"/>
          <w:b/>
          <w:sz w:val="22"/>
          <w:szCs w:val="22"/>
        </w:rPr>
        <w:t>SAUK RAPIDS</w:t>
      </w:r>
    </w:p>
    <w:p w:rsidR="00D910A5" w:rsidRPr="00D910A5" w:rsidRDefault="009931E0" w:rsidP="009931E0">
      <w:pPr>
        <w:numPr>
          <w:ilvl w:val="0"/>
          <w:numId w:val="2"/>
        </w:numPr>
        <w:contextualSpacing/>
        <w:rPr>
          <w:rFonts w:ascii="Calibri" w:eastAsia="Calibri" w:hAnsi="Calibri"/>
          <w:sz w:val="22"/>
          <w:szCs w:val="22"/>
        </w:rPr>
      </w:pPr>
      <w:r w:rsidRPr="009931E0">
        <w:rPr>
          <w:rFonts w:ascii="Calibri" w:eastAsia="Calibri" w:hAnsi="Calibri"/>
          <w:b/>
          <w:sz w:val="22"/>
          <w:szCs w:val="22"/>
        </w:rPr>
        <w:t>Dark Sky- compliant</w:t>
      </w:r>
      <w:r w:rsidRPr="009931E0">
        <w:rPr>
          <w:rFonts w:ascii="Calibri" w:eastAsia="Calibri" w:hAnsi="Calibri"/>
          <w:sz w:val="22"/>
          <w:szCs w:val="22"/>
        </w:rPr>
        <w:t xml:space="preserve"> </w:t>
      </w:r>
      <w:r w:rsidR="00D910A5" w:rsidRPr="00D910A5">
        <w:rPr>
          <w:rFonts w:ascii="Calibri" w:eastAsia="Calibri" w:hAnsi="Calibri"/>
          <w:sz w:val="22"/>
          <w:szCs w:val="22"/>
        </w:rPr>
        <w:t xml:space="preserve">parking lot lighting </w:t>
      </w:r>
      <w:r>
        <w:rPr>
          <w:rFonts w:ascii="Calibri" w:eastAsia="Calibri" w:hAnsi="Calibri"/>
          <w:sz w:val="22"/>
          <w:szCs w:val="22"/>
        </w:rPr>
        <w:t>for all new private installments</w:t>
      </w:r>
      <w:r w:rsidR="00D910A5" w:rsidRPr="00D910A5">
        <w:rPr>
          <w:rFonts w:ascii="Calibri" w:eastAsia="Calibri" w:hAnsi="Calibri"/>
          <w:sz w:val="22"/>
          <w:szCs w:val="22"/>
        </w:rPr>
        <w:t xml:space="preserve"> </w:t>
      </w:r>
    </w:p>
    <w:p w:rsidR="00D9533D" w:rsidRPr="00D9533D" w:rsidRDefault="00D910A5" w:rsidP="00D9533D">
      <w:pPr>
        <w:numPr>
          <w:ilvl w:val="0"/>
          <w:numId w:val="2"/>
        </w:numPr>
        <w:contextualSpacing/>
        <w:rPr>
          <w:rFonts w:ascii="Calibri" w:eastAsia="Calibri" w:hAnsi="Calibri"/>
          <w:sz w:val="22"/>
          <w:szCs w:val="22"/>
        </w:rPr>
      </w:pPr>
      <w:r w:rsidRPr="009931E0">
        <w:rPr>
          <w:rFonts w:ascii="Calibri" w:eastAsia="Calibri" w:hAnsi="Calibri"/>
          <w:b/>
          <w:sz w:val="22"/>
          <w:szCs w:val="22"/>
        </w:rPr>
        <w:t>Infill design standards</w:t>
      </w:r>
      <w:r w:rsidRPr="00D910A5">
        <w:rPr>
          <w:rFonts w:ascii="Calibri" w:eastAsia="Calibri" w:hAnsi="Calibri"/>
          <w:sz w:val="22"/>
          <w:szCs w:val="22"/>
        </w:rPr>
        <w:t xml:space="preserve"> for residential and downtown areas</w:t>
      </w:r>
    </w:p>
    <w:p w:rsidR="00D9533D" w:rsidRPr="00D9533D" w:rsidRDefault="00D9533D" w:rsidP="00D9533D">
      <w:pPr>
        <w:numPr>
          <w:ilvl w:val="0"/>
          <w:numId w:val="2"/>
        </w:numPr>
        <w:contextualSpacing/>
        <w:rPr>
          <w:rFonts w:asciiTheme="minorHAnsi" w:hAnsiTheme="minorHAnsi"/>
          <w:sz w:val="22"/>
          <w:szCs w:val="22"/>
        </w:rPr>
      </w:pPr>
      <w:r w:rsidRPr="00D9533D">
        <w:rPr>
          <w:rFonts w:asciiTheme="minorHAnsi" w:eastAsia="Calibri" w:hAnsiTheme="minorHAnsi"/>
          <w:b/>
          <w:sz w:val="22"/>
          <w:szCs w:val="22"/>
        </w:rPr>
        <w:t xml:space="preserve">Sauk Rapids Green </w:t>
      </w:r>
      <w:r w:rsidRPr="00D9533D">
        <w:rPr>
          <w:rFonts w:asciiTheme="minorHAnsi" w:eastAsia="Calibri" w:hAnsiTheme="minorHAnsi"/>
          <w:sz w:val="22"/>
          <w:szCs w:val="22"/>
        </w:rPr>
        <w:t>is an independent advisory committee for the City, meeting as-needed; a SR Green member supports the green committees at the high school and middle school (which has a school garden)</w:t>
      </w:r>
    </w:p>
    <w:p w:rsidR="00D910A5" w:rsidRPr="00D910A5" w:rsidRDefault="00D910A5" w:rsidP="00D910A5">
      <w:pPr>
        <w:rPr>
          <w:rFonts w:ascii="Calibri" w:eastAsia="Calibri" w:hAnsi="Calibri"/>
          <w:sz w:val="22"/>
          <w:szCs w:val="22"/>
        </w:rPr>
      </w:pPr>
    </w:p>
    <w:p w:rsidR="009E71EA" w:rsidRPr="005A094C" w:rsidRDefault="009E71EA" w:rsidP="009E71EA">
      <w:pPr>
        <w:rPr>
          <w:rFonts w:ascii="Calibri" w:eastAsia="Calibri" w:hAnsi="Calibri"/>
          <w:b/>
          <w:sz w:val="22"/>
          <w:szCs w:val="22"/>
        </w:rPr>
      </w:pPr>
      <w:r w:rsidRPr="005A094C">
        <w:rPr>
          <w:rFonts w:ascii="Calibri" w:eastAsia="Calibri" w:hAnsi="Calibri"/>
          <w:b/>
          <w:sz w:val="22"/>
          <w:szCs w:val="22"/>
        </w:rPr>
        <w:t>SHERBURN</w:t>
      </w:r>
    </w:p>
    <w:p w:rsidR="009E71EA" w:rsidRPr="005A094C" w:rsidRDefault="009E71EA" w:rsidP="00B83457">
      <w:pPr>
        <w:numPr>
          <w:ilvl w:val="0"/>
          <w:numId w:val="22"/>
        </w:numPr>
        <w:contextualSpacing/>
        <w:rPr>
          <w:rFonts w:ascii="Calibri" w:eastAsia="Calibri" w:hAnsi="Calibri"/>
          <w:b/>
          <w:sz w:val="22"/>
          <w:szCs w:val="22"/>
        </w:rPr>
      </w:pPr>
      <w:r w:rsidRPr="005A094C">
        <w:rPr>
          <w:rFonts w:ascii="Calibri" w:eastAsia="Calibri" w:hAnsi="Calibri"/>
          <w:b/>
          <w:sz w:val="22"/>
          <w:szCs w:val="22"/>
        </w:rPr>
        <w:t>Organized collection</w:t>
      </w:r>
      <w:r w:rsidRPr="005A094C">
        <w:rPr>
          <w:rFonts w:ascii="Calibri" w:eastAsia="Calibri" w:hAnsi="Calibri"/>
          <w:sz w:val="22"/>
          <w:szCs w:val="22"/>
        </w:rPr>
        <w:t xml:space="preserve"> by one hauler of garbage and recyclables</w:t>
      </w:r>
    </w:p>
    <w:p w:rsidR="009E71EA" w:rsidRPr="005A094C" w:rsidRDefault="009E71EA" w:rsidP="009E71EA">
      <w:pPr>
        <w:rPr>
          <w:rFonts w:ascii="Calibri" w:eastAsia="Calibri" w:hAnsi="Calibri"/>
          <w:b/>
          <w:sz w:val="22"/>
          <w:szCs w:val="22"/>
        </w:rPr>
      </w:pPr>
    </w:p>
    <w:p w:rsidR="001A2743" w:rsidRPr="003467E1" w:rsidRDefault="001A2743" w:rsidP="001A2743">
      <w:pPr>
        <w:rPr>
          <w:rFonts w:ascii="Calibri" w:eastAsia="Calibri" w:hAnsi="Calibri"/>
          <w:b/>
          <w:sz w:val="22"/>
          <w:szCs w:val="22"/>
        </w:rPr>
      </w:pPr>
      <w:r w:rsidRPr="003467E1">
        <w:rPr>
          <w:rFonts w:ascii="Calibri" w:eastAsia="Calibri" w:hAnsi="Calibri"/>
          <w:b/>
          <w:sz w:val="22"/>
          <w:szCs w:val="22"/>
        </w:rPr>
        <w:t>SHOREVIEW</w:t>
      </w:r>
    </w:p>
    <w:p w:rsidR="00D910A5" w:rsidRPr="001A2743" w:rsidRDefault="001A2743" w:rsidP="001A2743">
      <w:pPr>
        <w:numPr>
          <w:ilvl w:val="0"/>
          <w:numId w:val="2"/>
        </w:numPr>
        <w:contextualSpacing/>
        <w:rPr>
          <w:rFonts w:ascii="Calibri" w:eastAsia="Calibri" w:hAnsi="Calibri"/>
          <w:sz w:val="22"/>
          <w:szCs w:val="22"/>
        </w:rPr>
      </w:pPr>
      <w:r w:rsidRPr="003467E1">
        <w:rPr>
          <w:rFonts w:ascii="Calibri" w:eastAsia="Calibri" w:hAnsi="Calibri"/>
          <w:b/>
          <w:sz w:val="22"/>
          <w:szCs w:val="22"/>
        </w:rPr>
        <w:t xml:space="preserve">Partnered with technology company </w:t>
      </w:r>
      <w:proofErr w:type="spellStart"/>
      <w:r w:rsidRPr="003467E1">
        <w:rPr>
          <w:rFonts w:ascii="Calibri" w:eastAsia="Calibri" w:hAnsi="Calibri"/>
          <w:b/>
          <w:sz w:val="22"/>
          <w:szCs w:val="22"/>
        </w:rPr>
        <w:t>WaterSmart</w:t>
      </w:r>
      <w:proofErr w:type="spellEnd"/>
      <w:r w:rsidRPr="003467E1">
        <w:rPr>
          <w:rFonts w:ascii="Calibri" w:eastAsia="Calibri" w:hAnsi="Calibri"/>
          <w:b/>
          <w:sz w:val="22"/>
          <w:szCs w:val="22"/>
        </w:rPr>
        <w:t xml:space="preserve"> Software</w:t>
      </w:r>
      <w:r w:rsidRPr="003467E1">
        <w:rPr>
          <w:rFonts w:ascii="Calibri" w:eastAsia="Calibri" w:hAnsi="Calibri"/>
          <w:sz w:val="22"/>
          <w:szCs w:val="22"/>
        </w:rPr>
        <w:t xml:space="preserve"> to provide residents with an easy-to-use online and mobile customer portal that allows access to individualized water consumption reports, timely utility communications, and water-saving recommendati</w:t>
      </w:r>
      <w:r>
        <w:rPr>
          <w:rFonts w:ascii="Calibri" w:eastAsia="Calibri" w:hAnsi="Calibri"/>
          <w:sz w:val="22"/>
          <w:szCs w:val="22"/>
        </w:rPr>
        <w:t xml:space="preserve">ons specific to their household; </w:t>
      </w:r>
      <w:r w:rsidRPr="001A2743">
        <w:rPr>
          <w:rFonts w:ascii="Calibri" w:eastAsia="Calibri" w:hAnsi="Calibri"/>
          <w:sz w:val="22"/>
          <w:szCs w:val="22"/>
        </w:rPr>
        <w:t xml:space="preserve">National </w:t>
      </w:r>
      <w:proofErr w:type="spellStart"/>
      <w:r w:rsidRPr="001A2743">
        <w:rPr>
          <w:rFonts w:ascii="Calibri" w:eastAsia="Calibri" w:hAnsi="Calibri"/>
          <w:sz w:val="22"/>
          <w:szCs w:val="22"/>
        </w:rPr>
        <w:t>WaterSense</w:t>
      </w:r>
      <w:proofErr w:type="spellEnd"/>
      <w:r w:rsidRPr="001A2743">
        <w:rPr>
          <w:rFonts w:ascii="Calibri" w:eastAsia="Calibri" w:hAnsi="Calibri"/>
          <w:sz w:val="22"/>
          <w:szCs w:val="22"/>
        </w:rPr>
        <w:t xml:space="preserve"> program member</w:t>
      </w:r>
      <w:r>
        <w:rPr>
          <w:rFonts w:ascii="Calibri" w:eastAsia="Calibri" w:hAnsi="Calibri"/>
          <w:sz w:val="22"/>
          <w:szCs w:val="22"/>
        </w:rPr>
        <w:t xml:space="preserve">, </w:t>
      </w:r>
      <w:r w:rsidRPr="00D910A5">
        <w:rPr>
          <w:rFonts w:ascii="Calibri" w:eastAsia="Calibri" w:hAnsi="Calibri"/>
          <w:sz w:val="22"/>
          <w:szCs w:val="22"/>
        </w:rPr>
        <w:t>to increase water conservation efforts</w:t>
      </w:r>
    </w:p>
    <w:p w:rsidR="00AC5E6D" w:rsidRDefault="00AC5E6D" w:rsidP="00D910A5">
      <w:pPr>
        <w:pStyle w:val="ListParagraph"/>
        <w:numPr>
          <w:ilvl w:val="0"/>
          <w:numId w:val="2"/>
        </w:numPr>
        <w:rPr>
          <w:rFonts w:ascii="Calibri" w:eastAsia="Calibri" w:hAnsi="Calibri"/>
        </w:rPr>
      </w:pPr>
      <w:r w:rsidRPr="00AC5E6D">
        <w:rPr>
          <w:rFonts w:ascii="Calibri" w:eastAsia="Calibri" w:hAnsi="Calibri" w:cs="Times New Roman"/>
          <w:b/>
        </w:rPr>
        <w:t>Green building practices including greywater</w:t>
      </w:r>
      <w:r w:rsidRPr="00AC5E6D">
        <w:rPr>
          <w:rFonts w:ascii="Calibri" w:eastAsia="Calibri" w:hAnsi="Calibri" w:cs="Times New Roman"/>
        </w:rPr>
        <w:t xml:space="preserve"> reuse and rain water capture for irrigation suggested by </w:t>
      </w:r>
      <w:r w:rsidR="00D910A5" w:rsidRPr="00AC5E6D">
        <w:rPr>
          <w:rFonts w:ascii="Calibri" w:eastAsia="Calibri" w:hAnsi="Calibri"/>
        </w:rPr>
        <w:t>Environm</w:t>
      </w:r>
      <w:r>
        <w:rPr>
          <w:rFonts w:ascii="Calibri" w:eastAsia="Calibri" w:hAnsi="Calibri"/>
        </w:rPr>
        <w:t>ental Quality Commission review of</w:t>
      </w:r>
      <w:r w:rsidR="00D910A5" w:rsidRPr="00AC5E6D">
        <w:rPr>
          <w:rFonts w:ascii="Calibri" w:eastAsia="Calibri" w:hAnsi="Calibri"/>
        </w:rPr>
        <w:t xml:space="preserve"> all n</w:t>
      </w:r>
      <w:r>
        <w:rPr>
          <w:rFonts w:ascii="Calibri" w:eastAsia="Calibri" w:hAnsi="Calibri"/>
        </w:rPr>
        <w:t>ew development plans</w:t>
      </w:r>
    </w:p>
    <w:p w:rsidR="00D910A5" w:rsidRPr="00AC5E6D" w:rsidRDefault="00D910A5" w:rsidP="00D910A5">
      <w:pPr>
        <w:pStyle w:val="ListParagraph"/>
        <w:numPr>
          <w:ilvl w:val="0"/>
          <w:numId w:val="2"/>
        </w:numPr>
        <w:rPr>
          <w:rFonts w:ascii="Calibri" w:eastAsia="Calibri" w:hAnsi="Calibri"/>
        </w:rPr>
      </w:pPr>
      <w:r w:rsidRPr="00AC5E6D">
        <w:rPr>
          <w:rFonts w:ascii="Calibri" w:eastAsia="Calibri" w:hAnsi="Calibri"/>
          <w:b/>
        </w:rPr>
        <w:t xml:space="preserve">5% density bonus for </w:t>
      </w:r>
      <w:r w:rsidR="00AC5E6D" w:rsidRPr="00AC5E6D">
        <w:rPr>
          <w:rFonts w:ascii="Calibri" w:eastAsia="Calibri" w:hAnsi="Calibri"/>
          <w:b/>
        </w:rPr>
        <w:t>passive energy</w:t>
      </w:r>
      <w:r w:rsidR="00AC5E6D">
        <w:rPr>
          <w:rFonts w:ascii="Calibri" w:eastAsia="Calibri" w:hAnsi="Calibri"/>
        </w:rPr>
        <w:t xml:space="preserve"> system in </w:t>
      </w:r>
      <w:r w:rsidRPr="00AC5E6D">
        <w:rPr>
          <w:rFonts w:ascii="Calibri" w:eastAsia="Calibri" w:hAnsi="Calibri"/>
        </w:rPr>
        <w:t>a building, 10% for an active solar energy system</w:t>
      </w:r>
    </w:p>
    <w:p w:rsidR="00D910A5" w:rsidRPr="00D910A5" w:rsidRDefault="00D910A5" w:rsidP="00D910A5">
      <w:pPr>
        <w:numPr>
          <w:ilvl w:val="0"/>
          <w:numId w:val="2"/>
        </w:numPr>
        <w:contextualSpacing/>
        <w:rPr>
          <w:rFonts w:ascii="Calibri" w:eastAsia="Calibri" w:hAnsi="Calibri"/>
          <w:sz w:val="22"/>
          <w:szCs w:val="22"/>
        </w:rPr>
      </w:pPr>
      <w:r w:rsidRPr="00AC5E6D">
        <w:rPr>
          <w:rFonts w:ascii="Calibri" w:eastAsia="Calibri" w:hAnsi="Calibri"/>
          <w:b/>
          <w:sz w:val="22"/>
          <w:szCs w:val="22"/>
        </w:rPr>
        <w:t>Bike Friendly Community</w:t>
      </w:r>
      <w:r w:rsidR="00AC5E6D">
        <w:rPr>
          <w:rFonts w:ascii="Calibri" w:eastAsia="Calibri" w:hAnsi="Calibri"/>
          <w:sz w:val="22"/>
          <w:szCs w:val="22"/>
        </w:rPr>
        <w:t xml:space="preserve"> recognition</w:t>
      </w:r>
    </w:p>
    <w:p w:rsidR="00D910A5" w:rsidRPr="00D910A5" w:rsidRDefault="00D910A5" w:rsidP="00D910A5">
      <w:pPr>
        <w:numPr>
          <w:ilvl w:val="0"/>
          <w:numId w:val="2"/>
        </w:numPr>
        <w:contextualSpacing/>
        <w:rPr>
          <w:rFonts w:ascii="Calibri" w:eastAsia="Calibri" w:hAnsi="Calibri"/>
          <w:sz w:val="22"/>
          <w:szCs w:val="22"/>
        </w:rPr>
      </w:pPr>
      <w:r w:rsidRPr="00AC5E6D">
        <w:rPr>
          <w:rFonts w:ascii="Calibri" w:eastAsia="Calibri" w:hAnsi="Calibri"/>
          <w:b/>
          <w:sz w:val="22"/>
          <w:szCs w:val="22"/>
        </w:rPr>
        <w:t xml:space="preserve">100% </w:t>
      </w:r>
      <w:r w:rsidR="00AC5E6D" w:rsidRPr="00AC5E6D">
        <w:rPr>
          <w:rFonts w:ascii="Calibri" w:eastAsia="Calibri" w:hAnsi="Calibri"/>
          <w:b/>
          <w:sz w:val="22"/>
          <w:szCs w:val="22"/>
        </w:rPr>
        <w:t>renewable</w:t>
      </w:r>
      <w:r w:rsidRPr="00AC5E6D">
        <w:rPr>
          <w:rFonts w:ascii="Calibri" w:eastAsia="Calibri" w:hAnsi="Calibri"/>
          <w:b/>
          <w:sz w:val="22"/>
          <w:szCs w:val="22"/>
        </w:rPr>
        <w:t xml:space="preserve"> electricity used by city operations</w:t>
      </w:r>
      <w:r w:rsidRPr="00D910A5">
        <w:rPr>
          <w:rFonts w:ascii="Calibri" w:eastAsia="Calibri" w:hAnsi="Calibri"/>
          <w:sz w:val="22"/>
          <w:szCs w:val="22"/>
        </w:rPr>
        <w:t xml:space="preserve">, purchased via Xcel Energy’s </w:t>
      </w:r>
      <w:proofErr w:type="spellStart"/>
      <w:r w:rsidRPr="00D910A5">
        <w:rPr>
          <w:rFonts w:ascii="Calibri" w:eastAsia="Calibri" w:hAnsi="Calibri"/>
          <w:sz w:val="22"/>
          <w:szCs w:val="22"/>
        </w:rPr>
        <w:t>Windsource</w:t>
      </w:r>
      <w:proofErr w:type="spellEnd"/>
      <w:r w:rsidRPr="00D910A5">
        <w:rPr>
          <w:rFonts w:ascii="Calibri" w:eastAsia="Calibri" w:hAnsi="Calibri"/>
          <w:sz w:val="22"/>
          <w:szCs w:val="22"/>
        </w:rPr>
        <w:t xml:space="preserve"> program</w:t>
      </w:r>
    </w:p>
    <w:p w:rsidR="00D910A5" w:rsidRPr="00D910A5" w:rsidRDefault="00D910A5" w:rsidP="00D910A5">
      <w:pPr>
        <w:numPr>
          <w:ilvl w:val="0"/>
          <w:numId w:val="2"/>
        </w:numPr>
        <w:contextualSpacing/>
        <w:rPr>
          <w:rFonts w:ascii="Calibri" w:eastAsia="Calibri" w:hAnsi="Calibri"/>
          <w:sz w:val="22"/>
          <w:szCs w:val="22"/>
        </w:rPr>
      </w:pPr>
      <w:r w:rsidRPr="00AC5E6D">
        <w:rPr>
          <w:rFonts w:ascii="Calibri" w:eastAsia="Calibri" w:hAnsi="Calibri"/>
          <w:b/>
          <w:sz w:val="22"/>
          <w:szCs w:val="22"/>
        </w:rPr>
        <w:t>Garbage haulers follow the recycling contractor's "zones"</w:t>
      </w:r>
      <w:r w:rsidRPr="00D910A5">
        <w:rPr>
          <w:rFonts w:ascii="Calibri" w:eastAsia="Calibri" w:hAnsi="Calibri"/>
          <w:sz w:val="22"/>
          <w:szCs w:val="22"/>
        </w:rPr>
        <w:t xml:space="preserve"> so residents can put out all their bins on the same day</w:t>
      </w:r>
    </w:p>
    <w:p w:rsidR="00D910A5" w:rsidRPr="00D910A5" w:rsidRDefault="00D910A5" w:rsidP="00D910A5">
      <w:pPr>
        <w:numPr>
          <w:ilvl w:val="0"/>
          <w:numId w:val="2"/>
        </w:numPr>
        <w:contextualSpacing/>
        <w:rPr>
          <w:rFonts w:ascii="Calibri" w:eastAsia="Calibri" w:hAnsi="Calibri"/>
          <w:sz w:val="22"/>
          <w:szCs w:val="22"/>
        </w:rPr>
      </w:pPr>
      <w:r w:rsidRPr="00AC5E6D">
        <w:rPr>
          <w:rFonts w:ascii="Calibri" w:eastAsia="Calibri" w:hAnsi="Calibri"/>
          <w:b/>
          <w:sz w:val="22"/>
          <w:szCs w:val="22"/>
        </w:rPr>
        <w:t>Regional Indicator Initiative</w:t>
      </w:r>
      <w:r w:rsidR="00AC5E6D">
        <w:rPr>
          <w:rFonts w:ascii="Calibri" w:eastAsia="Calibri" w:hAnsi="Calibri"/>
          <w:sz w:val="22"/>
          <w:szCs w:val="22"/>
        </w:rPr>
        <w:t xml:space="preserve"> participant</w:t>
      </w:r>
    </w:p>
    <w:p w:rsidR="00D910A5" w:rsidRPr="00D910A5" w:rsidRDefault="00D910A5" w:rsidP="00D910A5">
      <w:pPr>
        <w:numPr>
          <w:ilvl w:val="0"/>
          <w:numId w:val="2"/>
        </w:numPr>
        <w:contextualSpacing/>
        <w:rPr>
          <w:rFonts w:ascii="Calibri" w:eastAsia="Calibri" w:hAnsi="Calibri"/>
          <w:sz w:val="22"/>
          <w:szCs w:val="22"/>
        </w:rPr>
      </w:pPr>
      <w:r w:rsidRPr="00AC5E6D">
        <w:rPr>
          <w:rFonts w:ascii="Calibri" w:eastAsia="Calibri" w:hAnsi="Calibri"/>
          <w:b/>
          <w:sz w:val="22"/>
          <w:szCs w:val="22"/>
        </w:rPr>
        <w:t>Environmental Quality Committee gives Green Community Awards</w:t>
      </w:r>
      <w:r w:rsidRPr="00D910A5">
        <w:rPr>
          <w:rFonts w:ascii="Calibri" w:eastAsia="Calibri" w:hAnsi="Calibri"/>
          <w:sz w:val="22"/>
          <w:szCs w:val="22"/>
        </w:rPr>
        <w:t xml:space="preserve"> annually to recognize individual and corporate efforts in three general areas: Water, Energy, and other General Initiatives</w:t>
      </w:r>
    </w:p>
    <w:p w:rsidR="00D9533D" w:rsidRPr="00D9533D" w:rsidRDefault="00D910A5" w:rsidP="00D9533D">
      <w:pPr>
        <w:numPr>
          <w:ilvl w:val="0"/>
          <w:numId w:val="2"/>
        </w:numPr>
        <w:contextualSpacing/>
        <w:rPr>
          <w:rFonts w:ascii="Calibri" w:eastAsia="Calibri" w:hAnsi="Calibri"/>
          <w:sz w:val="22"/>
          <w:szCs w:val="22"/>
        </w:rPr>
      </w:pPr>
      <w:r w:rsidRPr="00AC5E6D">
        <w:rPr>
          <w:rFonts w:ascii="Calibri" w:eastAsia="Calibri" w:hAnsi="Calibri"/>
          <w:b/>
          <w:sz w:val="22"/>
          <w:szCs w:val="22"/>
        </w:rPr>
        <w:t>Maintenance Facility achieved LEED</w:t>
      </w:r>
      <w:r w:rsidRPr="00D910A5">
        <w:rPr>
          <w:rFonts w:ascii="Calibri" w:eastAsia="Calibri" w:hAnsi="Calibri"/>
          <w:sz w:val="22"/>
          <w:szCs w:val="22"/>
        </w:rPr>
        <w:t xml:space="preserve"> </w:t>
      </w:r>
      <w:r w:rsidRPr="00AC5E6D">
        <w:rPr>
          <w:rFonts w:ascii="Calibri" w:eastAsia="Calibri" w:hAnsi="Calibri"/>
          <w:b/>
          <w:sz w:val="22"/>
          <w:szCs w:val="22"/>
        </w:rPr>
        <w:t>Gold rating</w:t>
      </w:r>
      <w:r w:rsidRPr="00D910A5">
        <w:rPr>
          <w:rFonts w:ascii="Calibri" w:eastAsia="Calibri" w:hAnsi="Calibri"/>
          <w:sz w:val="22"/>
          <w:szCs w:val="22"/>
        </w:rPr>
        <w:t xml:space="preserve">—the </w:t>
      </w:r>
      <w:r w:rsidR="00AC5E6D">
        <w:rPr>
          <w:rFonts w:ascii="Calibri" w:eastAsia="Calibri" w:hAnsi="Calibri"/>
          <w:sz w:val="22"/>
          <w:szCs w:val="22"/>
          <w:u w:val="single"/>
        </w:rPr>
        <w:t>first city-</w:t>
      </w:r>
      <w:r w:rsidRPr="00AC5E6D">
        <w:rPr>
          <w:rFonts w:ascii="Calibri" w:eastAsia="Calibri" w:hAnsi="Calibri"/>
          <w:sz w:val="22"/>
          <w:szCs w:val="22"/>
          <w:u w:val="single"/>
        </w:rPr>
        <w:t>owned building in the nation</w:t>
      </w:r>
      <w:r w:rsidRPr="00D910A5">
        <w:rPr>
          <w:rFonts w:ascii="Calibri" w:eastAsia="Calibri" w:hAnsi="Calibri"/>
          <w:sz w:val="22"/>
          <w:szCs w:val="22"/>
        </w:rPr>
        <w:t xml:space="preserve"> to achieve that status under the 2009 rating system.</w:t>
      </w:r>
    </w:p>
    <w:p w:rsidR="00D9533D" w:rsidRPr="00D9533D" w:rsidRDefault="00D9533D" w:rsidP="00D9533D">
      <w:pPr>
        <w:pStyle w:val="ListParagraph"/>
        <w:numPr>
          <w:ilvl w:val="0"/>
          <w:numId w:val="2"/>
        </w:numPr>
        <w:rPr>
          <w:b/>
        </w:rPr>
      </w:pPr>
      <w:r w:rsidRPr="00D9533D">
        <w:rPr>
          <w:b/>
          <w:u w:val="single"/>
        </w:rPr>
        <w:t>2016 James F. Miller Leadership Award</w:t>
      </w:r>
      <w:r w:rsidRPr="00D9533D">
        <w:rPr>
          <w:b/>
        </w:rPr>
        <w:t xml:space="preserve"> </w:t>
      </w:r>
      <w:r w:rsidRPr="00D9533D">
        <w:t xml:space="preserve">from LMC went to long-time city manager Terry </w:t>
      </w:r>
      <w:proofErr w:type="spellStart"/>
      <w:r w:rsidRPr="00D9533D">
        <w:t>Schwerm</w:t>
      </w:r>
      <w:proofErr w:type="spellEnd"/>
    </w:p>
    <w:p w:rsidR="00D910A5" w:rsidRPr="00D910A5" w:rsidRDefault="00D910A5" w:rsidP="00D910A5">
      <w:pPr>
        <w:rPr>
          <w:rFonts w:ascii="Calibri" w:eastAsia="Calibri" w:hAnsi="Calibri"/>
          <w:sz w:val="22"/>
          <w:szCs w:val="22"/>
        </w:rPr>
      </w:pPr>
    </w:p>
    <w:p w:rsidR="00D910A5" w:rsidRPr="00D910A5" w:rsidRDefault="00D910A5" w:rsidP="00D910A5">
      <w:pPr>
        <w:rPr>
          <w:rFonts w:ascii="Calibri" w:eastAsia="Calibri" w:hAnsi="Calibri"/>
          <w:b/>
          <w:sz w:val="22"/>
          <w:szCs w:val="22"/>
        </w:rPr>
      </w:pPr>
      <w:r w:rsidRPr="00D910A5">
        <w:rPr>
          <w:rFonts w:ascii="Calibri" w:eastAsia="Calibri" w:hAnsi="Calibri"/>
          <w:b/>
          <w:sz w:val="22"/>
          <w:szCs w:val="22"/>
        </w:rPr>
        <w:t>SHOREWOOD</w:t>
      </w:r>
    </w:p>
    <w:p w:rsidR="00D910A5" w:rsidRPr="00D910A5" w:rsidRDefault="00D910A5" w:rsidP="00D910A5">
      <w:pPr>
        <w:numPr>
          <w:ilvl w:val="0"/>
          <w:numId w:val="2"/>
        </w:numPr>
        <w:contextualSpacing/>
        <w:rPr>
          <w:rFonts w:ascii="Calibri" w:eastAsia="Calibri" w:hAnsi="Calibri"/>
          <w:sz w:val="22"/>
          <w:szCs w:val="22"/>
        </w:rPr>
      </w:pPr>
      <w:r w:rsidRPr="00AC5E6D">
        <w:rPr>
          <w:rFonts w:ascii="Calibri" w:eastAsia="Calibri" w:hAnsi="Calibri"/>
          <w:b/>
          <w:sz w:val="22"/>
          <w:szCs w:val="22"/>
        </w:rPr>
        <w:t>Narrow – 24 ft. – street</w:t>
      </w:r>
      <w:r w:rsidR="00AC5E6D" w:rsidRPr="00AC5E6D">
        <w:rPr>
          <w:rFonts w:ascii="Calibri" w:eastAsia="Calibri" w:hAnsi="Calibri"/>
          <w:b/>
          <w:sz w:val="22"/>
          <w:szCs w:val="22"/>
        </w:rPr>
        <w:t>s</w:t>
      </w:r>
      <w:r w:rsidRPr="00D910A5">
        <w:rPr>
          <w:rFonts w:ascii="Calibri" w:eastAsia="Calibri" w:hAnsi="Calibri"/>
          <w:sz w:val="22"/>
          <w:szCs w:val="22"/>
        </w:rPr>
        <w:t xml:space="preserve"> allowed</w:t>
      </w:r>
    </w:p>
    <w:p w:rsidR="009E71EA" w:rsidRPr="009E71EA" w:rsidRDefault="00D910A5" w:rsidP="009E71EA">
      <w:pPr>
        <w:numPr>
          <w:ilvl w:val="0"/>
          <w:numId w:val="2"/>
        </w:numPr>
        <w:contextualSpacing/>
        <w:rPr>
          <w:rFonts w:ascii="Calibri" w:eastAsia="Calibri" w:hAnsi="Calibri"/>
          <w:sz w:val="22"/>
          <w:szCs w:val="22"/>
        </w:rPr>
      </w:pPr>
      <w:r w:rsidRPr="00AC5E6D">
        <w:rPr>
          <w:rFonts w:ascii="Calibri" w:eastAsia="Calibri" w:hAnsi="Calibri"/>
          <w:b/>
          <w:sz w:val="22"/>
          <w:szCs w:val="22"/>
        </w:rPr>
        <w:t>Outdoor wood boilers regulated</w:t>
      </w:r>
      <w:r w:rsidRPr="00D910A5">
        <w:rPr>
          <w:rFonts w:ascii="Calibri" w:eastAsia="Calibri" w:hAnsi="Calibri"/>
          <w:sz w:val="22"/>
          <w:szCs w:val="22"/>
        </w:rPr>
        <w:t xml:space="preserve"> to improve local air quality and public health</w:t>
      </w:r>
    </w:p>
    <w:p w:rsidR="009E71EA" w:rsidRPr="005A094C" w:rsidRDefault="009E71EA" w:rsidP="00B83457">
      <w:pPr>
        <w:numPr>
          <w:ilvl w:val="0"/>
          <w:numId w:val="22"/>
        </w:numPr>
        <w:contextualSpacing/>
        <w:rPr>
          <w:rFonts w:ascii="Calibri" w:eastAsia="Calibri" w:hAnsi="Calibri"/>
          <w:sz w:val="22"/>
          <w:szCs w:val="22"/>
        </w:rPr>
      </w:pPr>
      <w:r w:rsidRPr="005A094C">
        <w:rPr>
          <w:rFonts w:ascii="Calibri" w:eastAsia="Calibri" w:hAnsi="Calibri"/>
          <w:b/>
          <w:sz w:val="22"/>
          <w:szCs w:val="22"/>
          <w:u w:val="single"/>
        </w:rPr>
        <w:lastRenderedPageBreak/>
        <w:t>Passes state's first 'bee-safe' policy</w:t>
      </w:r>
      <w:r w:rsidRPr="005A094C">
        <w:rPr>
          <w:rFonts w:ascii="Calibri" w:eastAsia="Calibri" w:hAnsi="Calibri"/>
          <w:b/>
          <w:sz w:val="22"/>
          <w:szCs w:val="22"/>
        </w:rPr>
        <w:t xml:space="preserve"> </w:t>
      </w:r>
      <w:r w:rsidRPr="005A094C">
        <w:rPr>
          <w:rFonts w:ascii="Calibri" w:eastAsia="Calibri" w:hAnsi="Calibri"/>
          <w:sz w:val="22"/>
          <w:szCs w:val="22"/>
        </w:rPr>
        <w:t>whereby the city will avoid certain pesticides, plant bee-supporting plants, and educate/encourage residents to do the same</w:t>
      </w:r>
    </w:p>
    <w:p w:rsidR="00D910A5" w:rsidRPr="00D910A5" w:rsidRDefault="00D910A5" w:rsidP="00D910A5">
      <w:pPr>
        <w:rPr>
          <w:rFonts w:ascii="Calibri" w:eastAsia="Calibri" w:hAnsi="Calibri"/>
          <w:sz w:val="22"/>
          <w:szCs w:val="22"/>
        </w:rPr>
      </w:pPr>
    </w:p>
    <w:p w:rsidR="00D910A5" w:rsidRPr="00D910A5" w:rsidRDefault="00D910A5" w:rsidP="00D910A5">
      <w:pPr>
        <w:rPr>
          <w:rFonts w:ascii="Calibri" w:eastAsia="Calibri" w:hAnsi="Calibri"/>
          <w:b/>
          <w:sz w:val="22"/>
          <w:szCs w:val="22"/>
        </w:rPr>
      </w:pPr>
      <w:r w:rsidRPr="00D910A5">
        <w:rPr>
          <w:rFonts w:ascii="Calibri" w:eastAsia="Calibri" w:hAnsi="Calibri"/>
          <w:b/>
          <w:sz w:val="22"/>
          <w:szCs w:val="22"/>
        </w:rPr>
        <w:t>SILVER BAY</w:t>
      </w:r>
    </w:p>
    <w:p w:rsidR="00D910A5" w:rsidRPr="00D910A5" w:rsidRDefault="00AC5E6D" w:rsidP="00D910A5">
      <w:pPr>
        <w:numPr>
          <w:ilvl w:val="0"/>
          <w:numId w:val="2"/>
        </w:numPr>
        <w:contextualSpacing/>
        <w:rPr>
          <w:rFonts w:ascii="Calibri" w:eastAsia="Calibri" w:hAnsi="Calibri"/>
          <w:sz w:val="22"/>
          <w:szCs w:val="22"/>
        </w:rPr>
      </w:pPr>
      <w:r>
        <w:rPr>
          <w:rFonts w:ascii="Calibri" w:eastAsia="Calibri" w:hAnsi="Calibri"/>
          <w:b/>
          <w:sz w:val="22"/>
          <w:szCs w:val="22"/>
        </w:rPr>
        <w:t>100-</w:t>
      </w:r>
      <w:r w:rsidR="00D910A5" w:rsidRPr="00AC5E6D">
        <w:rPr>
          <w:rFonts w:ascii="Calibri" w:eastAsia="Calibri" w:hAnsi="Calibri"/>
          <w:b/>
          <w:sz w:val="22"/>
          <w:szCs w:val="22"/>
        </w:rPr>
        <w:t>acre eco-park</w:t>
      </w:r>
      <w:r w:rsidR="00D910A5" w:rsidRPr="00D910A5">
        <w:rPr>
          <w:rFonts w:ascii="Calibri" w:eastAsia="Calibri" w:hAnsi="Calibri"/>
          <w:sz w:val="22"/>
          <w:szCs w:val="22"/>
        </w:rPr>
        <w:t xml:space="preserve"> raises fish and vegetables year round, creates algae for biodiesel; creating and diversify living wage employment a goal</w:t>
      </w:r>
    </w:p>
    <w:p w:rsidR="00D910A5" w:rsidRPr="00D910A5" w:rsidRDefault="00D910A5" w:rsidP="00D910A5">
      <w:pPr>
        <w:numPr>
          <w:ilvl w:val="0"/>
          <w:numId w:val="2"/>
        </w:numPr>
        <w:contextualSpacing/>
        <w:rPr>
          <w:rFonts w:ascii="Calibri" w:eastAsia="Calibri" w:hAnsi="Calibri"/>
          <w:sz w:val="22"/>
          <w:szCs w:val="22"/>
        </w:rPr>
      </w:pPr>
      <w:r w:rsidRPr="00AC5E6D">
        <w:rPr>
          <w:rFonts w:ascii="Calibri" w:eastAsia="Calibri" w:hAnsi="Calibri"/>
          <w:b/>
          <w:sz w:val="22"/>
          <w:szCs w:val="22"/>
        </w:rPr>
        <w:t>Sustainability in elementary education</w:t>
      </w:r>
      <w:r w:rsidRPr="00D910A5">
        <w:rPr>
          <w:rFonts w:ascii="Calibri" w:eastAsia="Calibri" w:hAnsi="Calibri"/>
          <w:sz w:val="22"/>
          <w:szCs w:val="22"/>
        </w:rPr>
        <w:t xml:space="preserve"> curriculum includes gardens for students (growing and selling) and forestry</w:t>
      </w:r>
    </w:p>
    <w:p w:rsidR="00D910A5" w:rsidRPr="00D910A5" w:rsidRDefault="00D910A5" w:rsidP="00D910A5">
      <w:pPr>
        <w:rPr>
          <w:rFonts w:ascii="Calibri" w:eastAsia="Calibri" w:hAnsi="Calibri"/>
          <w:sz w:val="22"/>
          <w:szCs w:val="22"/>
        </w:rPr>
      </w:pPr>
    </w:p>
    <w:p w:rsidR="009E71EA" w:rsidRPr="005A094C" w:rsidRDefault="009E71EA" w:rsidP="009E71EA">
      <w:pPr>
        <w:rPr>
          <w:rFonts w:ascii="Calibri" w:eastAsia="Calibri" w:hAnsi="Calibri"/>
          <w:b/>
          <w:sz w:val="22"/>
          <w:szCs w:val="22"/>
        </w:rPr>
      </w:pPr>
      <w:r w:rsidRPr="005A094C">
        <w:rPr>
          <w:rFonts w:ascii="Calibri" w:eastAsia="Calibri" w:hAnsi="Calibri"/>
          <w:b/>
          <w:sz w:val="22"/>
          <w:szCs w:val="22"/>
        </w:rPr>
        <w:t>TWO HARBORS</w:t>
      </w:r>
    </w:p>
    <w:p w:rsidR="009E71EA" w:rsidRPr="005A094C" w:rsidRDefault="009E71EA" w:rsidP="00B83457">
      <w:pPr>
        <w:numPr>
          <w:ilvl w:val="0"/>
          <w:numId w:val="22"/>
        </w:numPr>
        <w:contextualSpacing/>
        <w:rPr>
          <w:rFonts w:ascii="Calibri" w:eastAsia="Calibri" w:hAnsi="Calibri"/>
          <w:b/>
          <w:sz w:val="22"/>
          <w:szCs w:val="22"/>
        </w:rPr>
      </w:pPr>
      <w:r w:rsidRPr="005A094C">
        <w:rPr>
          <w:rFonts w:ascii="Calibri" w:eastAsia="Calibri" w:hAnsi="Calibri"/>
          <w:b/>
          <w:sz w:val="22"/>
          <w:szCs w:val="22"/>
        </w:rPr>
        <w:t>Reuse of effluent</w:t>
      </w:r>
      <w:r w:rsidRPr="005A094C">
        <w:rPr>
          <w:rFonts w:ascii="Calibri" w:eastAsia="Calibri" w:hAnsi="Calibri"/>
          <w:sz w:val="22"/>
          <w:szCs w:val="22"/>
        </w:rPr>
        <w:t xml:space="preserve"> at waste water treatment plant</w:t>
      </w:r>
    </w:p>
    <w:p w:rsidR="009E71EA" w:rsidRPr="005A094C" w:rsidRDefault="009E71EA" w:rsidP="00B83457">
      <w:pPr>
        <w:numPr>
          <w:ilvl w:val="0"/>
          <w:numId w:val="22"/>
        </w:numPr>
        <w:contextualSpacing/>
        <w:rPr>
          <w:rFonts w:ascii="Calibri" w:eastAsia="Calibri" w:hAnsi="Calibri"/>
          <w:b/>
          <w:sz w:val="22"/>
          <w:szCs w:val="22"/>
        </w:rPr>
      </w:pPr>
      <w:r w:rsidRPr="005A094C">
        <w:rPr>
          <w:rFonts w:ascii="Calibri" w:eastAsia="Calibri" w:hAnsi="Calibri"/>
          <w:b/>
          <w:sz w:val="22"/>
          <w:szCs w:val="22"/>
        </w:rPr>
        <w:t>35-bed community garden</w:t>
      </w:r>
      <w:r w:rsidRPr="005A094C">
        <w:rPr>
          <w:rFonts w:ascii="Calibri" w:eastAsia="Calibri" w:hAnsi="Calibri"/>
          <w:sz w:val="22"/>
          <w:szCs w:val="22"/>
        </w:rPr>
        <w:t xml:space="preserve"> makes donations to the area food shelf</w:t>
      </w:r>
    </w:p>
    <w:p w:rsidR="009E71EA" w:rsidRDefault="009E71EA" w:rsidP="00D910A5">
      <w:pPr>
        <w:rPr>
          <w:rFonts w:ascii="Calibri" w:eastAsia="Calibri" w:hAnsi="Calibri"/>
          <w:b/>
          <w:sz w:val="22"/>
          <w:szCs w:val="22"/>
        </w:rPr>
      </w:pPr>
    </w:p>
    <w:p w:rsidR="00D910A5" w:rsidRPr="00D910A5" w:rsidRDefault="00D910A5" w:rsidP="00D910A5">
      <w:pPr>
        <w:rPr>
          <w:rFonts w:ascii="Calibri" w:eastAsia="Calibri" w:hAnsi="Calibri"/>
          <w:b/>
          <w:sz w:val="22"/>
          <w:szCs w:val="22"/>
        </w:rPr>
      </w:pPr>
      <w:r w:rsidRPr="00D910A5">
        <w:rPr>
          <w:rFonts w:ascii="Calibri" w:eastAsia="Calibri" w:hAnsi="Calibri"/>
          <w:b/>
          <w:sz w:val="22"/>
          <w:szCs w:val="22"/>
        </w:rPr>
        <w:t>VICTORIA</w:t>
      </w:r>
    </w:p>
    <w:p w:rsidR="00D910A5" w:rsidRPr="00D910A5" w:rsidRDefault="00D910A5" w:rsidP="00D910A5">
      <w:pPr>
        <w:numPr>
          <w:ilvl w:val="0"/>
          <w:numId w:val="2"/>
        </w:numPr>
        <w:contextualSpacing/>
        <w:rPr>
          <w:rFonts w:ascii="Calibri" w:eastAsia="Calibri" w:hAnsi="Calibri"/>
          <w:sz w:val="22"/>
          <w:szCs w:val="22"/>
        </w:rPr>
      </w:pPr>
      <w:r w:rsidRPr="00AC5E6D">
        <w:rPr>
          <w:rFonts w:ascii="Calibri" w:eastAsia="Calibri" w:hAnsi="Calibri"/>
          <w:b/>
          <w:sz w:val="22"/>
          <w:szCs w:val="22"/>
        </w:rPr>
        <w:t>Downtown developments can share the public parking</w:t>
      </w:r>
      <w:r w:rsidRPr="00D910A5">
        <w:rPr>
          <w:rFonts w:ascii="Calibri" w:eastAsia="Calibri" w:hAnsi="Calibri"/>
          <w:sz w:val="22"/>
          <w:szCs w:val="22"/>
        </w:rPr>
        <w:t xml:space="preserve"> available to all uses in order to meet required parking</w:t>
      </w:r>
    </w:p>
    <w:p w:rsidR="009E71EA" w:rsidRPr="009E71EA" w:rsidRDefault="00AC5E6D" w:rsidP="009E71EA">
      <w:pPr>
        <w:numPr>
          <w:ilvl w:val="0"/>
          <w:numId w:val="2"/>
        </w:numPr>
        <w:contextualSpacing/>
        <w:rPr>
          <w:rFonts w:ascii="Calibri" w:eastAsia="Calibri" w:hAnsi="Calibri"/>
          <w:sz w:val="22"/>
          <w:szCs w:val="22"/>
        </w:rPr>
      </w:pPr>
      <w:r w:rsidRPr="00AC5E6D">
        <w:rPr>
          <w:rFonts w:ascii="Calibri" w:eastAsia="Calibri" w:hAnsi="Calibri"/>
          <w:b/>
          <w:sz w:val="22"/>
          <w:szCs w:val="22"/>
        </w:rPr>
        <w:t>N</w:t>
      </w:r>
      <w:r w:rsidR="00D910A5" w:rsidRPr="00AC5E6D">
        <w:rPr>
          <w:rFonts w:ascii="Calibri" w:eastAsia="Calibri" w:hAnsi="Calibri"/>
          <w:b/>
          <w:sz w:val="22"/>
          <w:szCs w:val="22"/>
        </w:rPr>
        <w:t>ational Mayor’s Water Conservation</w:t>
      </w:r>
      <w:r w:rsidR="00D910A5" w:rsidRPr="00D910A5">
        <w:rPr>
          <w:rFonts w:ascii="Calibri" w:eastAsia="Calibri" w:hAnsi="Calibri"/>
          <w:sz w:val="22"/>
          <w:szCs w:val="22"/>
        </w:rPr>
        <w:t xml:space="preserve"> Challenge</w:t>
      </w:r>
      <w:r>
        <w:rPr>
          <w:rFonts w:ascii="Calibri" w:eastAsia="Calibri" w:hAnsi="Calibri"/>
          <w:sz w:val="22"/>
          <w:szCs w:val="22"/>
        </w:rPr>
        <w:t xml:space="preserve"> participant</w:t>
      </w:r>
    </w:p>
    <w:p w:rsidR="009E71EA" w:rsidRPr="005A094C" w:rsidRDefault="009E71EA" w:rsidP="00B83457">
      <w:pPr>
        <w:numPr>
          <w:ilvl w:val="0"/>
          <w:numId w:val="18"/>
        </w:numPr>
        <w:contextualSpacing/>
        <w:rPr>
          <w:rFonts w:ascii="Calibri" w:eastAsia="Calibri" w:hAnsi="Calibri"/>
          <w:sz w:val="22"/>
          <w:szCs w:val="22"/>
        </w:rPr>
      </w:pPr>
      <w:r w:rsidRPr="005A094C">
        <w:rPr>
          <w:rFonts w:ascii="Calibri" w:eastAsia="Calibri" w:hAnsi="Calibri"/>
          <w:b/>
          <w:sz w:val="22"/>
          <w:szCs w:val="22"/>
        </w:rPr>
        <w:t>$50-$100 rebates</w:t>
      </w:r>
      <w:r w:rsidRPr="005A094C">
        <w:rPr>
          <w:rFonts w:ascii="Calibri" w:eastAsia="Calibri" w:hAnsi="Calibri"/>
          <w:sz w:val="22"/>
          <w:szCs w:val="22"/>
        </w:rPr>
        <w:t xml:space="preserve"> for purchase of ENERGY STAR® , </w:t>
      </w:r>
      <w:proofErr w:type="spellStart"/>
      <w:r w:rsidRPr="005A094C">
        <w:rPr>
          <w:rFonts w:ascii="Calibri" w:eastAsia="Calibri" w:hAnsi="Calibri"/>
          <w:sz w:val="22"/>
          <w:szCs w:val="22"/>
        </w:rPr>
        <w:t>WaterSense</w:t>
      </w:r>
      <w:proofErr w:type="spellEnd"/>
      <w:r w:rsidRPr="005A094C">
        <w:rPr>
          <w:rFonts w:ascii="Calibri" w:eastAsia="Calibri" w:hAnsi="Calibri"/>
          <w:sz w:val="22"/>
          <w:szCs w:val="22"/>
        </w:rPr>
        <w:t xml:space="preserve"> labeled products</w:t>
      </w:r>
    </w:p>
    <w:p w:rsidR="009E71EA" w:rsidRDefault="009E71EA" w:rsidP="00B83457">
      <w:pPr>
        <w:numPr>
          <w:ilvl w:val="0"/>
          <w:numId w:val="18"/>
        </w:numPr>
        <w:contextualSpacing/>
        <w:rPr>
          <w:rFonts w:ascii="Calibri" w:eastAsia="Calibri" w:hAnsi="Calibri"/>
          <w:sz w:val="22"/>
          <w:szCs w:val="22"/>
        </w:rPr>
      </w:pPr>
      <w:r w:rsidRPr="005A094C">
        <w:rPr>
          <w:rFonts w:ascii="Calibri" w:eastAsia="Calibri" w:hAnsi="Calibri"/>
          <w:b/>
          <w:sz w:val="22"/>
          <w:szCs w:val="22"/>
        </w:rPr>
        <w:t>Conservation development plans required</w:t>
      </w:r>
      <w:r w:rsidRPr="005A094C">
        <w:rPr>
          <w:rFonts w:ascii="Calibri" w:eastAsia="Calibri" w:hAnsi="Calibri"/>
          <w:sz w:val="22"/>
          <w:szCs w:val="22"/>
        </w:rPr>
        <w:t xml:space="preserve"> that demonstrate comp plan conservation/preservation objectives; supportive density transfers negotiated</w:t>
      </w:r>
    </w:p>
    <w:p w:rsidR="00D910A5" w:rsidRPr="00D910A5" w:rsidRDefault="00D910A5" w:rsidP="00D910A5">
      <w:pPr>
        <w:rPr>
          <w:rFonts w:ascii="Calibri" w:eastAsia="Calibri" w:hAnsi="Calibri"/>
          <w:sz w:val="22"/>
          <w:szCs w:val="22"/>
        </w:rPr>
      </w:pPr>
    </w:p>
    <w:p w:rsidR="00D910A5" w:rsidRPr="00D910A5" w:rsidRDefault="00D910A5" w:rsidP="00D910A5">
      <w:pPr>
        <w:rPr>
          <w:rFonts w:ascii="Calibri" w:eastAsia="Calibri" w:hAnsi="Calibri"/>
          <w:b/>
          <w:sz w:val="22"/>
          <w:szCs w:val="22"/>
        </w:rPr>
      </w:pPr>
      <w:r w:rsidRPr="00D910A5">
        <w:rPr>
          <w:rFonts w:ascii="Calibri" w:eastAsia="Calibri" w:hAnsi="Calibri"/>
          <w:b/>
          <w:sz w:val="22"/>
          <w:szCs w:val="22"/>
        </w:rPr>
        <w:t>WARREN</w:t>
      </w:r>
    </w:p>
    <w:p w:rsidR="00D910A5" w:rsidRPr="00D910A5" w:rsidRDefault="00AC5E6D" w:rsidP="00AC5E6D">
      <w:pPr>
        <w:numPr>
          <w:ilvl w:val="0"/>
          <w:numId w:val="2"/>
        </w:numPr>
        <w:contextualSpacing/>
        <w:rPr>
          <w:rFonts w:ascii="Calibri" w:eastAsia="Calibri" w:hAnsi="Calibri"/>
          <w:sz w:val="22"/>
          <w:szCs w:val="22"/>
        </w:rPr>
      </w:pPr>
      <w:r w:rsidRPr="00AC5E6D">
        <w:rPr>
          <w:rFonts w:ascii="Calibri" w:eastAsia="Calibri" w:hAnsi="Calibri"/>
          <w:b/>
          <w:sz w:val="22"/>
          <w:szCs w:val="22"/>
        </w:rPr>
        <w:t>Geothermal heating/cooling system</w:t>
      </w:r>
      <w:r>
        <w:rPr>
          <w:rFonts w:ascii="Calibri" w:eastAsia="Calibri" w:hAnsi="Calibri"/>
          <w:sz w:val="22"/>
          <w:szCs w:val="22"/>
        </w:rPr>
        <w:t xml:space="preserve"> installed in adjacent city lot </w:t>
      </w:r>
      <w:r w:rsidR="00D910A5" w:rsidRPr="00D910A5">
        <w:rPr>
          <w:rFonts w:ascii="Calibri" w:eastAsia="Calibri" w:hAnsi="Calibri"/>
          <w:sz w:val="22"/>
          <w:szCs w:val="22"/>
        </w:rPr>
        <w:t>allow</w:t>
      </w:r>
      <w:r>
        <w:rPr>
          <w:rFonts w:ascii="Calibri" w:eastAsia="Calibri" w:hAnsi="Calibri"/>
          <w:sz w:val="22"/>
          <w:szCs w:val="22"/>
        </w:rPr>
        <w:t>ing</w:t>
      </w:r>
      <w:r w:rsidR="00D910A5" w:rsidRPr="00D910A5">
        <w:rPr>
          <w:rFonts w:ascii="Calibri" w:eastAsia="Calibri" w:hAnsi="Calibri"/>
          <w:sz w:val="22"/>
          <w:szCs w:val="22"/>
        </w:rPr>
        <w:t xml:space="preserve"> a new group home to have lower costs</w:t>
      </w:r>
    </w:p>
    <w:p w:rsidR="00D910A5" w:rsidRPr="00D910A5" w:rsidRDefault="00D910A5" w:rsidP="00D910A5">
      <w:pPr>
        <w:rPr>
          <w:rFonts w:ascii="Calibri" w:eastAsia="Calibri" w:hAnsi="Calibri"/>
          <w:sz w:val="22"/>
          <w:szCs w:val="22"/>
        </w:rPr>
      </w:pPr>
    </w:p>
    <w:p w:rsidR="00D910A5" w:rsidRPr="00D910A5" w:rsidRDefault="00D910A5" w:rsidP="00D910A5">
      <w:pPr>
        <w:rPr>
          <w:rFonts w:ascii="Calibri" w:eastAsia="Calibri" w:hAnsi="Calibri"/>
          <w:b/>
          <w:sz w:val="22"/>
          <w:szCs w:val="22"/>
        </w:rPr>
      </w:pPr>
      <w:r w:rsidRPr="00D910A5">
        <w:rPr>
          <w:rFonts w:ascii="Calibri" w:eastAsia="Calibri" w:hAnsi="Calibri"/>
          <w:b/>
          <w:sz w:val="22"/>
          <w:szCs w:val="22"/>
        </w:rPr>
        <w:t>WHITE BEAR LAKE</w:t>
      </w:r>
    </w:p>
    <w:p w:rsidR="00D910A5" w:rsidRPr="00D910A5" w:rsidRDefault="00D910A5" w:rsidP="00D910A5">
      <w:pPr>
        <w:numPr>
          <w:ilvl w:val="0"/>
          <w:numId w:val="2"/>
        </w:numPr>
        <w:contextualSpacing/>
        <w:rPr>
          <w:rFonts w:ascii="Calibri" w:eastAsia="Calibri" w:hAnsi="Calibri"/>
          <w:sz w:val="22"/>
          <w:szCs w:val="22"/>
        </w:rPr>
      </w:pPr>
      <w:r w:rsidRPr="00AC5E6D">
        <w:rPr>
          <w:rFonts w:ascii="Calibri" w:eastAsia="Calibri" w:hAnsi="Calibri"/>
          <w:b/>
          <w:sz w:val="22"/>
          <w:szCs w:val="22"/>
          <w:u w:val="single"/>
        </w:rPr>
        <w:t>Won 4th nationally</w:t>
      </w:r>
      <w:r w:rsidRPr="00AC5E6D">
        <w:rPr>
          <w:rFonts w:ascii="Calibri" w:eastAsia="Calibri" w:hAnsi="Calibri"/>
          <w:b/>
          <w:sz w:val="22"/>
          <w:szCs w:val="22"/>
        </w:rPr>
        <w:t xml:space="preserve"> in the national Mayor’s Challenge to Save Water</w:t>
      </w:r>
      <w:r w:rsidRPr="00D910A5">
        <w:rPr>
          <w:rFonts w:ascii="Calibri" w:eastAsia="Calibri" w:hAnsi="Calibri"/>
          <w:sz w:val="22"/>
          <w:szCs w:val="22"/>
        </w:rPr>
        <w:t xml:space="preserve">; is a </w:t>
      </w:r>
      <w:proofErr w:type="spellStart"/>
      <w:r w:rsidRPr="00D910A5">
        <w:rPr>
          <w:rFonts w:ascii="Calibri" w:eastAsia="Calibri" w:hAnsi="Calibri"/>
          <w:sz w:val="22"/>
          <w:szCs w:val="22"/>
        </w:rPr>
        <w:t>WaterSense</w:t>
      </w:r>
      <w:proofErr w:type="spellEnd"/>
      <w:r w:rsidRPr="00D910A5">
        <w:rPr>
          <w:rFonts w:ascii="Calibri" w:eastAsia="Calibri" w:hAnsi="Calibri"/>
          <w:sz w:val="22"/>
          <w:szCs w:val="22"/>
        </w:rPr>
        <w:t xml:space="preserve"> promotional member</w:t>
      </w:r>
    </w:p>
    <w:p w:rsidR="00D910A5" w:rsidRPr="00D910A5" w:rsidRDefault="00D910A5" w:rsidP="00D910A5">
      <w:pPr>
        <w:numPr>
          <w:ilvl w:val="0"/>
          <w:numId w:val="2"/>
        </w:numPr>
        <w:contextualSpacing/>
        <w:rPr>
          <w:rFonts w:ascii="Calibri" w:eastAsia="Calibri" w:hAnsi="Calibri"/>
          <w:sz w:val="22"/>
          <w:szCs w:val="22"/>
        </w:rPr>
      </w:pPr>
      <w:r w:rsidRPr="00AC5E6D">
        <w:rPr>
          <w:rFonts w:ascii="Calibri" w:eastAsia="Calibri" w:hAnsi="Calibri"/>
          <w:b/>
          <w:sz w:val="22"/>
          <w:szCs w:val="22"/>
        </w:rPr>
        <w:t xml:space="preserve">2010 </w:t>
      </w:r>
      <w:r w:rsidR="00AC5E6D" w:rsidRPr="00AC5E6D">
        <w:rPr>
          <w:rFonts w:ascii="Calibri" w:eastAsia="Calibri" w:hAnsi="Calibri"/>
          <w:b/>
          <w:sz w:val="22"/>
          <w:szCs w:val="22"/>
        </w:rPr>
        <w:t>LEED Silver</w:t>
      </w:r>
      <w:r w:rsidR="00AC5E6D">
        <w:rPr>
          <w:rFonts w:ascii="Calibri" w:eastAsia="Calibri" w:hAnsi="Calibri"/>
          <w:b/>
          <w:sz w:val="22"/>
          <w:szCs w:val="22"/>
        </w:rPr>
        <w:t>-equivalent</w:t>
      </w:r>
      <w:r w:rsidR="00AC5E6D" w:rsidRPr="00AC5E6D">
        <w:rPr>
          <w:rFonts w:ascii="Calibri" w:eastAsia="Calibri" w:hAnsi="Calibri"/>
          <w:b/>
          <w:sz w:val="22"/>
          <w:szCs w:val="22"/>
        </w:rPr>
        <w:t xml:space="preserve"> </w:t>
      </w:r>
      <w:r w:rsidRPr="00AC5E6D">
        <w:rPr>
          <w:rFonts w:ascii="Calibri" w:eastAsia="Calibri" w:hAnsi="Calibri"/>
          <w:b/>
          <w:sz w:val="22"/>
          <w:szCs w:val="22"/>
        </w:rPr>
        <w:t>public works building</w:t>
      </w:r>
      <w:r w:rsidR="00AC5E6D">
        <w:rPr>
          <w:rFonts w:ascii="Calibri" w:eastAsia="Calibri" w:hAnsi="Calibri"/>
          <w:sz w:val="22"/>
          <w:szCs w:val="22"/>
        </w:rPr>
        <w:t xml:space="preserve"> </w:t>
      </w:r>
    </w:p>
    <w:p w:rsidR="00D910A5" w:rsidRPr="00D910A5" w:rsidRDefault="00B87D96" w:rsidP="00D910A5">
      <w:pPr>
        <w:numPr>
          <w:ilvl w:val="0"/>
          <w:numId w:val="2"/>
        </w:numPr>
        <w:contextualSpacing/>
        <w:rPr>
          <w:rFonts w:ascii="Calibri" w:eastAsia="Calibri" w:hAnsi="Calibri"/>
          <w:sz w:val="22"/>
          <w:szCs w:val="22"/>
        </w:rPr>
      </w:pPr>
      <w:r w:rsidRPr="00B87D96">
        <w:rPr>
          <w:rFonts w:ascii="Calibri" w:eastAsia="Calibri" w:hAnsi="Calibri"/>
          <w:b/>
          <w:sz w:val="22"/>
          <w:szCs w:val="22"/>
        </w:rPr>
        <w:t>5.8% restaurant energy savings</w:t>
      </w:r>
      <w:r>
        <w:rPr>
          <w:rFonts w:ascii="Calibri" w:eastAsia="Calibri" w:hAnsi="Calibri"/>
          <w:sz w:val="22"/>
          <w:szCs w:val="22"/>
        </w:rPr>
        <w:t xml:space="preserve"> o</w:t>
      </w:r>
      <w:r w:rsidR="00D910A5" w:rsidRPr="00D910A5">
        <w:rPr>
          <w:rFonts w:ascii="Calibri" w:eastAsia="Calibri" w:hAnsi="Calibri"/>
          <w:sz w:val="22"/>
          <w:szCs w:val="22"/>
        </w:rPr>
        <w:t xml:space="preserve">ver two years </w:t>
      </w:r>
      <w:r>
        <w:rPr>
          <w:rFonts w:ascii="Calibri" w:eastAsia="Calibri" w:hAnsi="Calibri"/>
          <w:sz w:val="22"/>
          <w:szCs w:val="22"/>
        </w:rPr>
        <w:t xml:space="preserve">average among </w:t>
      </w:r>
      <w:r w:rsidR="00D910A5" w:rsidRPr="00D910A5">
        <w:rPr>
          <w:rFonts w:ascii="Calibri" w:eastAsia="Calibri" w:hAnsi="Calibri"/>
          <w:sz w:val="22"/>
          <w:szCs w:val="22"/>
        </w:rPr>
        <w:t>pa</w:t>
      </w:r>
      <w:r>
        <w:rPr>
          <w:rFonts w:ascii="Calibri" w:eastAsia="Calibri" w:hAnsi="Calibri"/>
          <w:sz w:val="22"/>
          <w:szCs w:val="22"/>
        </w:rPr>
        <w:t>rticipants</w:t>
      </w:r>
    </w:p>
    <w:p w:rsidR="00D910A5" w:rsidRPr="00D910A5" w:rsidRDefault="00D910A5" w:rsidP="00D910A5">
      <w:pPr>
        <w:numPr>
          <w:ilvl w:val="0"/>
          <w:numId w:val="2"/>
        </w:numPr>
        <w:contextualSpacing/>
        <w:rPr>
          <w:rFonts w:ascii="Calibri" w:eastAsia="Calibri" w:hAnsi="Calibri"/>
          <w:sz w:val="22"/>
          <w:szCs w:val="22"/>
        </w:rPr>
      </w:pPr>
      <w:r w:rsidRPr="00B87D96">
        <w:rPr>
          <w:rFonts w:ascii="Calibri" w:eastAsia="Calibri" w:hAnsi="Calibri"/>
          <w:b/>
          <w:sz w:val="22"/>
          <w:szCs w:val="22"/>
        </w:rPr>
        <w:t>Rambler Revolution Demonstration project</w:t>
      </w:r>
      <w:r w:rsidRPr="00D910A5">
        <w:rPr>
          <w:rFonts w:ascii="Calibri" w:eastAsia="Calibri" w:hAnsi="Calibri"/>
          <w:sz w:val="22"/>
          <w:szCs w:val="22"/>
        </w:rPr>
        <w:t xml:space="preserve"> to efficiently update older homes</w:t>
      </w:r>
    </w:p>
    <w:p w:rsidR="00D910A5" w:rsidRPr="00D910A5" w:rsidRDefault="00B87D96" w:rsidP="00D910A5">
      <w:pPr>
        <w:numPr>
          <w:ilvl w:val="0"/>
          <w:numId w:val="2"/>
        </w:numPr>
        <w:contextualSpacing/>
        <w:rPr>
          <w:rFonts w:ascii="Calibri" w:eastAsia="Calibri" w:hAnsi="Calibri"/>
          <w:sz w:val="22"/>
          <w:szCs w:val="22"/>
        </w:rPr>
      </w:pPr>
      <w:r>
        <w:rPr>
          <w:rFonts w:ascii="Calibri" w:eastAsia="Calibri" w:hAnsi="Calibri"/>
          <w:b/>
          <w:sz w:val="22"/>
          <w:szCs w:val="22"/>
        </w:rPr>
        <w:t>Shared</w:t>
      </w:r>
      <w:r w:rsidR="00D910A5" w:rsidRPr="00B87D96">
        <w:rPr>
          <w:rFonts w:ascii="Calibri" w:eastAsia="Calibri" w:hAnsi="Calibri"/>
          <w:b/>
          <w:sz w:val="22"/>
          <w:szCs w:val="22"/>
        </w:rPr>
        <w:t xml:space="preserve"> </w:t>
      </w:r>
      <w:r w:rsidRPr="00B87D96">
        <w:rPr>
          <w:rFonts w:ascii="Calibri" w:eastAsia="Calibri" w:hAnsi="Calibri"/>
          <w:b/>
          <w:sz w:val="22"/>
          <w:szCs w:val="22"/>
        </w:rPr>
        <w:t>services with other cities</w:t>
      </w:r>
      <w:r>
        <w:rPr>
          <w:rFonts w:ascii="Calibri" w:eastAsia="Calibri" w:hAnsi="Calibri"/>
          <w:sz w:val="22"/>
          <w:szCs w:val="22"/>
        </w:rPr>
        <w:t xml:space="preserve">: </w:t>
      </w:r>
      <w:r w:rsidR="00D910A5" w:rsidRPr="00D910A5">
        <w:rPr>
          <w:rFonts w:ascii="Calibri" w:eastAsia="Calibri" w:hAnsi="Calibri"/>
          <w:sz w:val="22"/>
          <w:szCs w:val="22"/>
        </w:rPr>
        <w:t xml:space="preserve">water, sewer, police, fire and inspections services </w:t>
      </w:r>
    </w:p>
    <w:p w:rsidR="00D910A5" w:rsidRPr="00D910A5" w:rsidRDefault="00D910A5" w:rsidP="00D910A5">
      <w:pPr>
        <w:numPr>
          <w:ilvl w:val="0"/>
          <w:numId w:val="2"/>
        </w:numPr>
        <w:contextualSpacing/>
        <w:rPr>
          <w:rFonts w:ascii="Calibri" w:eastAsia="Calibri" w:hAnsi="Calibri"/>
          <w:sz w:val="22"/>
          <w:szCs w:val="22"/>
        </w:rPr>
      </w:pPr>
      <w:r w:rsidRPr="00B87D96">
        <w:rPr>
          <w:rFonts w:ascii="Calibri" w:eastAsia="Calibri" w:hAnsi="Calibri"/>
          <w:b/>
          <w:sz w:val="22"/>
          <w:szCs w:val="22"/>
        </w:rPr>
        <w:t>Infill projects are incentivized</w:t>
      </w:r>
      <w:r w:rsidRPr="00D910A5">
        <w:rPr>
          <w:rFonts w:ascii="Calibri" w:eastAsia="Calibri" w:hAnsi="Calibri"/>
          <w:sz w:val="22"/>
          <w:szCs w:val="22"/>
        </w:rPr>
        <w:t xml:space="preserve"> and are promoted in the comp plan</w:t>
      </w:r>
    </w:p>
    <w:p w:rsidR="00D910A5" w:rsidRPr="00D910A5" w:rsidRDefault="00B87D96" w:rsidP="00B87D96">
      <w:pPr>
        <w:numPr>
          <w:ilvl w:val="0"/>
          <w:numId w:val="2"/>
        </w:numPr>
        <w:contextualSpacing/>
        <w:rPr>
          <w:rFonts w:ascii="Calibri" w:eastAsia="Calibri" w:hAnsi="Calibri"/>
          <w:sz w:val="22"/>
          <w:szCs w:val="22"/>
        </w:rPr>
      </w:pPr>
      <w:r w:rsidRPr="00B87D96">
        <w:rPr>
          <w:rFonts w:ascii="Calibri" w:eastAsia="Calibri" w:hAnsi="Calibri"/>
          <w:b/>
          <w:sz w:val="22"/>
          <w:szCs w:val="22"/>
        </w:rPr>
        <w:t xml:space="preserve">Parking </w:t>
      </w:r>
      <w:r>
        <w:rPr>
          <w:rFonts w:ascii="Calibri" w:eastAsia="Calibri" w:hAnsi="Calibri"/>
          <w:b/>
          <w:sz w:val="22"/>
          <w:szCs w:val="22"/>
        </w:rPr>
        <w:t xml:space="preserve">spaces </w:t>
      </w:r>
      <w:r w:rsidRPr="00B87D96">
        <w:rPr>
          <w:rFonts w:ascii="Calibri" w:eastAsia="Calibri" w:hAnsi="Calibri"/>
          <w:b/>
          <w:sz w:val="22"/>
          <w:szCs w:val="22"/>
        </w:rPr>
        <w:t>cut by 11%</w:t>
      </w:r>
      <w:r>
        <w:rPr>
          <w:rFonts w:ascii="Calibri" w:eastAsia="Calibri" w:hAnsi="Calibri"/>
          <w:sz w:val="22"/>
          <w:szCs w:val="22"/>
        </w:rPr>
        <w:t xml:space="preserve"> due to mo</w:t>
      </w:r>
      <w:r w:rsidR="00D910A5" w:rsidRPr="00D910A5">
        <w:rPr>
          <w:rFonts w:ascii="Calibri" w:eastAsia="Calibri" w:hAnsi="Calibri"/>
          <w:sz w:val="22"/>
          <w:szCs w:val="22"/>
        </w:rPr>
        <w:t>difications to the City Hall and Public Safe</w:t>
      </w:r>
      <w:r>
        <w:rPr>
          <w:rFonts w:ascii="Calibri" w:eastAsia="Calibri" w:hAnsi="Calibri"/>
          <w:sz w:val="22"/>
          <w:szCs w:val="22"/>
        </w:rPr>
        <w:t>ty Building</w:t>
      </w:r>
    </w:p>
    <w:p w:rsidR="00D910A5" w:rsidRPr="00B87D96" w:rsidRDefault="00B87D96" w:rsidP="00D910A5">
      <w:pPr>
        <w:numPr>
          <w:ilvl w:val="0"/>
          <w:numId w:val="2"/>
        </w:numPr>
        <w:contextualSpacing/>
        <w:rPr>
          <w:rFonts w:ascii="Calibri" w:eastAsia="Calibri" w:hAnsi="Calibri"/>
          <w:b/>
          <w:sz w:val="22"/>
          <w:szCs w:val="22"/>
        </w:rPr>
      </w:pPr>
      <w:r w:rsidRPr="00B87D96">
        <w:rPr>
          <w:rFonts w:ascii="Calibri" w:eastAsia="Calibri" w:hAnsi="Calibri"/>
          <w:b/>
          <w:sz w:val="22"/>
          <w:szCs w:val="22"/>
        </w:rPr>
        <w:t>Affordable housing density bonuses</w:t>
      </w:r>
    </w:p>
    <w:p w:rsidR="00D910A5" w:rsidRPr="00D910A5" w:rsidRDefault="00D910A5" w:rsidP="00D910A5">
      <w:pPr>
        <w:numPr>
          <w:ilvl w:val="0"/>
          <w:numId w:val="2"/>
        </w:numPr>
        <w:contextualSpacing/>
        <w:rPr>
          <w:rFonts w:ascii="Calibri" w:eastAsia="Calibri" w:hAnsi="Calibri"/>
          <w:sz w:val="22"/>
          <w:szCs w:val="22"/>
        </w:rPr>
      </w:pPr>
      <w:r w:rsidRPr="00B87D96">
        <w:rPr>
          <w:rFonts w:ascii="Calibri" w:eastAsia="Calibri" w:hAnsi="Calibri"/>
          <w:b/>
          <w:sz w:val="22"/>
          <w:szCs w:val="22"/>
        </w:rPr>
        <w:t>1.5 inch infiltration standard</w:t>
      </w:r>
      <w:r w:rsidRPr="00D910A5">
        <w:rPr>
          <w:rFonts w:ascii="Calibri" w:eastAsia="Calibri" w:hAnsi="Calibri"/>
          <w:sz w:val="22"/>
          <w:szCs w:val="22"/>
        </w:rPr>
        <w:t xml:space="preserve"> for rainwater events</w:t>
      </w:r>
    </w:p>
    <w:p w:rsidR="00D910A5" w:rsidRPr="00D910A5" w:rsidRDefault="00D910A5" w:rsidP="00D910A5">
      <w:pPr>
        <w:rPr>
          <w:rFonts w:ascii="Calibri" w:eastAsia="Calibri" w:hAnsi="Calibri"/>
          <w:sz w:val="22"/>
          <w:szCs w:val="22"/>
        </w:rPr>
      </w:pPr>
    </w:p>
    <w:p w:rsidR="00D910A5" w:rsidRPr="00D910A5" w:rsidRDefault="00D910A5" w:rsidP="00D910A5">
      <w:pPr>
        <w:rPr>
          <w:rFonts w:ascii="Calibri" w:eastAsia="Calibri" w:hAnsi="Calibri"/>
          <w:b/>
          <w:sz w:val="22"/>
          <w:szCs w:val="22"/>
        </w:rPr>
      </w:pPr>
      <w:r w:rsidRPr="00D910A5">
        <w:rPr>
          <w:rFonts w:ascii="Calibri" w:eastAsia="Calibri" w:hAnsi="Calibri"/>
          <w:b/>
          <w:sz w:val="22"/>
          <w:szCs w:val="22"/>
        </w:rPr>
        <w:t>WILLMAR</w:t>
      </w:r>
    </w:p>
    <w:p w:rsidR="00D910A5" w:rsidRPr="0045482C" w:rsidRDefault="00D910A5" w:rsidP="00D910A5">
      <w:pPr>
        <w:numPr>
          <w:ilvl w:val="0"/>
          <w:numId w:val="2"/>
        </w:numPr>
        <w:contextualSpacing/>
        <w:rPr>
          <w:rFonts w:ascii="Calibri" w:eastAsia="Calibri" w:hAnsi="Calibri"/>
          <w:b/>
          <w:sz w:val="22"/>
          <w:szCs w:val="22"/>
        </w:rPr>
      </w:pPr>
      <w:r w:rsidRPr="0045482C">
        <w:rPr>
          <w:rFonts w:ascii="Calibri" w:eastAsia="Calibri" w:hAnsi="Calibri"/>
          <w:b/>
          <w:sz w:val="22"/>
          <w:szCs w:val="22"/>
        </w:rPr>
        <w:t>A MN Main Street community</w:t>
      </w:r>
    </w:p>
    <w:p w:rsidR="001A2743" w:rsidRPr="001A2743" w:rsidRDefault="00D910A5" w:rsidP="001A2743">
      <w:pPr>
        <w:numPr>
          <w:ilvl w:val="0"/>
          <w:numId w:val="2"/>
        </w:numPr>
        <w:contextualSpacing/>
        <w:rPr>
          <w:rFonts w:ascii="Calibri" w:eastAsia="Calibri" w:hAnsi="Calibri"/>
          <w:sz w:val="22"/>
          <w:szCs w:val="22"/>
        </w:rPr>
      </w:pPr>
      <w:r w:rsidRPr="0045482C">
        <w:rPr>
          <w:rFonts w:ascii="Calibri" w:eastAsia="Calibri" w:hAnsi="Calibri"/>
          <w:b/>
          <w:sz w:val="22"/>
          <w:szCs w:val="22"/>
        </w:rPr>
        <w:t>Willmar Design Center</w:t>
      </w:r>
      <w:r w:rsidRPr="00D910A5">
        <w:rPr>
          <w:rFonts w:ascii="Calibri" w:eastAsia="Calibri" w:hAnsi="Calibri"/>
          <w:sz w:val="22"/>
          <w:szCs w:val="22"/>
        </w:rPr>
        <w:t xml:space="preserve"> formed after a MN Design Team visit</w:t>
      </w:r>
    </w:p>
    <w:p w:rsidR="001A2743" w:rsidRDefault="001A2743" w:rsidP="00B83457">
      <w:pPr>
        <w:numPr>
          <w:ilvl w:val="0"/>
          <w:numId w:val="25"/>
        </w:numPr>
        <w:contextualSpacing/>
        <w:rPr>
          <w:rFonts w:ascii="Calibri" w:eastAsia="Calibri" w:hAnsi="Calibri"/>
          <w:sz w:val="22"/>
          <w:szCs w:val="22"/>
        </w:rPr>
      </w:pPr>
      <w:r w:rsidRPr="003467E1">
        <w:rPr>
          <w:rFonts w:ascii="Calibri" w:eastAsia="Calibri" w:hAnsi="Calibri"/>
          <w:b/>
          <w:sz w:val="22"/>
          <w:szCs w:val="22"/>
        </w:rPr>
        <w:t>Bicycle Friendly Community</w:t>
      </w:r>
      <w:r w:rsidRPr="003467E1">
        <w:rPr>
          <w:rFonts w:ascii="Calibri" w:eastAsia="Calibri" w:hAnsi="Calibri"/>
          <w:sz w:val="22"/>
          <w:szCs w:val="22"/>
        </w:rPr>
        <w:t xml:space="preserve"> </w:t>
      </w:r>
      <w:r>
        <w:rPr>
          <w:rFonts w:ascii="Calibri" w:eastAsia="Calibri" w:hAnsi="Calibri"/>
          <w:sz w:val="22"/>
          <w:szCs w:val="22"/>
        </w:rPr>
        <w:t xml:space="preserve">recognition </w:t>
      </w:r>
      <w:r w:rsidRPr="003467E1">
        <w:rPr>
          <w:rFonts w:ascii="Calibri" w:eastAsia="Calibri" w:hAnsi="Calibri"/>
          <w:sz w:val="22"/>
          <w:szCs w:val="22"/>
        </w:rPr>
        <w:t>at the Bronze level</w:t>
      </w:r>
      <w:r>
        <w:rPr>
          <w:rFonts w:ascii="Calibri" w:eastAsia="Calibri" w:hAnsi="Calibri"/>
          <w:sz w:val="22"/>
          <w:szCs w:val="22"/>
        </w:rPr>
        <w:t xml:space="preserve"> </w:t>
      </w:r>
      <w:r w:rsidR="00514532">
        <w:rPr>
          <w:rFonts w:ascii="Calibri" w:eastAsia="Calibri" w:hAnsi="Calibri"/>
          <w:sz w:val="22"/>
          <w:szCs w:val="22"/>
        </w:rPr>
        <w:t>in 2016</w:t>
      </w:r>
    </w:p>
    <w:p w:rsidR="001A2743" w:rsidRPr="003467E1" w:rsidRDefault="001A2743" w:rsidP="00B83457">
      <w:pPr>
        <w:numPr>
          <w:ilvl w:val="0"/>
          <w:numId w:val="25"/>
        </w:numPr>
        <w:contextualSpacing/>
        <w:rPr>
          <w:rFonts w:ascii="Calibri" w:eastAsia="Calibri" w:hAnsi="Calibri"/>
          <w:sz w:val="22"/>
          <w:szCs w:val="22"/>
        </w:rPr>
      </w:pPr>
      <w:r>
        <w:rPr>
          <w:rFonts w:ascii="Calibri" w:eastAsia="Calibri" w:hAnsi="Calibri"/>
          <w:b/>
          <w:sz w:val="22"/>
          <w:szCs w:val="22"/>
        </w:rPr>
        <w:t xml:space="preserve">City and </w:t>
      </w:r>
      <w:r w:rsidRPr="003467E1">
        <w:rPr>
          <w:rFonts w:ascii="Calibri" w:eastAsia="Calibri" w:hAnsi="Calibri"/>
          <w:b/>
          <w:sz w:val="22"/>
          <w:szCs w:val="22"/>
        </w:rPr>
        <w:t xml:space="preserve">local advocacy group Willmar Bikes have implemented  </w:t>
      </w:r>
      <w:r w:rsidRPr="003467E1">
        <w:rPr>
          <w:rFonts w:ascii="Calibri" w:eastAsia="Calibri" w:hAnsi="Calibri"/>
          <w:sz w:val="22"/>
          <w:szCs w:val="22"/>
        </w:rPr>
        <w:t>a small fleet of yellow-painted cycles for free public use, an annual Mayor's Bike Ride, earn-a-bike programs for low-income youth, bike route connections between new development and a school being built, and bike trail maintenance with a ref</w:t>
      </w:r>
      <w:r>
        <w:rPr>
          <w:rFonts w:ascii="Calibri" w:eastAsia="Calibri" w:hAnsi="Calibri"/>
          <w:sz w:val="22"/>
          <w:szCs w:val="22"/>
        </w:rPr>
        <w:t>erendum-elected local sales tax</w:t>
      </w:r>
    </w:p>
    <w:p w:rsidR="001A2743" w:rsidRPr="003467E1" w:rsidRDefault="001A2743" w:rsidP="001A2743">
      <w:pPr>
        <w:rPr>
          <w:rFonts w:ascii="Calibri" w:eastAsia="Calibri" w:hAnsi="Calibri"/>
          <w:sz w:val="22"/>
          <w:szCs w:val="22"/>
        </w:rPr>
      </w:pPr>
    </w:p>
    <w:p w:rsidR="001A2743" w:rsidRPr="003467E1" w:rsidRDefault="001A2743" w:rsidP="001A2743">
      <w:pPr>
        <w:rPr>
          <w:rFonts w:ascii="Calibri" w:eastAsia="Calibri" w:hAnsi="Calibri"/>
          <w:b/>
          <w:sz w:val="22"/>
          <w:szCs w:val="22"/>
        </w:rPr>
      </w:pPr>
      <w:r w:rsidRPr="003467E1">
        <w:rPr>
          <w:rFonts w:ascii="Calibri" w:eastAsia="Calibri" w:hAnsi="Calibri"/>
          <w:b/>
          <w:sz w:val="22"/>
          <w:szCs w:val="22"/>
        </w:rPr>
        <w:t>WOODBURY</w:t>
      </w:r>
    </w:p>
    <w:p w:rsidR="00D910A5" w:rsidRPr="001A2743" w:rsidRDefault="001A2743" w:rsidP="00B83457">
      <w:pPr>
        <w:numPr>
          <w:ilvl w:val="0"/>
          <w:numId w:val="25"/>
        </w:numPr>
        <w:contextualSpacing/>
        <w:rPr>
          <w:rFonts w:ascii="Calibri" w:eastAsia="Calibri" w:hAnsi="Calibri"/>
          <w:sz w:val="22"/>
          <w:szCs w:val="22"/>
        </w:rPr>
      </w:pPr>
      <w:r w:rsidRPr="003467E1">
        <w:rPr>
          <w:rFonts w:ascii="Calibri" w:eastAsia="Calibri" w:hAnsi="Calibri"/>
          <w:b/>
          <w:sz w:val="22"/>
          <w:szCs w:val="22"/>
        </w:rPr>
        <w:t>B3 public building benchmarking award winner</w:t>
      </w:r>
      <w:r w:rsidRPr="003467E1">
        <w:rPr>
          <w:rFonts w:ascii="Calibri" w:eastAsia="Calibri" w:hAnsi="Calibri"/>
          <w:sz w:val="22"/>
          <w:szCs w:val="22"/>
        </w:rPr>
        <w:t xml:space="preserve"> in 2015 for excellence in tracking energy use so as to reduce </w:t>
      </w:r>
      <w:r>
        <w:rPr>
          <w:rFonts w:ascii="Calibri" w:eastAsia="Calibri" w:hAnsi="Calibri"/>
          <w:sz w:val="22"/>
          <w:szCs w:val="22"/>
        </w:rPr>
        <w:t>it</w:t>
      </w:r>
    </w:p>
    <w:p w:rsidR="00D910A5" w:rsidRPr="00D910A5" w:rsidRDefault="00D910A5" w:rsidP="00D910A5">
      <w:pPr>
        <w:numPr>
          <w:ilvl w:val="0"/>
          <w:numId w:val="2"/>
        </w:numPr>
        <w:contextualSpacing/>
        <w:rPr>
          <w:rFonts w:ascii="Calibri" w:eastAsia="Calibri" w:hAnsi="Calibri"/>
          <w:sz w:val="22"/>
          <w:szCs w:val="22"/>
        </w:rPr>
      </w:pPr>
      <w:r w:rsidRPr="0045482C">
        <w:rPr>
          <w:rFonts w:ascii="Calibri" w:eastAsia="Calibri" w:hAnsi="Calibri"/>
          <w:b/>
          <w:sz w:val="22"/>
          <w:szCs w:val="22"/>
        </w:rPr>
        <w:t>Density bonus for including assisted living</w:t>
      </w:r>
      <w:r w:rsidRPr="00D910A5">
        <w:rPr>
          <w:rFonts w:ascii="Calibri" w:eastAsia="Calibri" w:hAnsi="Calibri"/>
          <w:sz w:val="22"/>
          <w:szCs w:val="22"/>
        </w:rPr>
        <w:t xml:space="preserve"> units in a development project, and for transferring contiguous wooded areas to the city free as </w:t>
      </w:r>
      <w:proofErr w:type="spellStart"/>
      <w:r w:rsidRPr="00D910A5">
        <w:rPr>
          <w:rFonts w:ascii="Calibri" w:eastAsia="Calibri" w:hAnsi="Calibri"/>
          <w:sz w:val="22"/>
          <w:szCs w:val="22"/>
        </w:rPr>
        <w:t>outlots</w:t>
      </w:r>
      <w:proofErr w:type="spellEnd"/>
    </w:p>
    <w:p w:rsidR="00D910A5" w:rsidRPr="00D910A5" w:rsidRDefault="00D910A5" w:rsidP="00D910A5">
      <w:pPr>
        <w:numPr>
          <w:ilvl w:val="0"/>
          <w:numId w:val="2"/>
        </w:numPr>
        <w:contextualSpacing/>
        <w:rPr>
          <w:rFonts w:ascii="Calibri" w:eastAsia="Calibri" w:hAnsi="Calibri"/>
          <w:sz w:val="22"/>
          <w:szCs w:val="22"/>
        </w:rPr>
      </w:pPr>
      <w:r w:rsidRPr="0045482C">
        <w:rPr>
          <w:rFonts w:ascii="Calibri" w:eastAsia="Calibri" w:hAnsi="Calibri"/>
          <w:b/>
          <w:sz w:val="22"/>
          <w:szCs w:val="22"/>
        </w:rPr>
        <w:t>Planned Unit  Development</w:t>
      </w:r>
      <w:r w:rsidRPr="00D910A5">
        <w:rPr>
          <w:rFonts w:ascii="Calibri" w:eastAsia="Calibri" w:hAnsi="Calibri"/>
          <w:sz w:val="22"/>
          <w:szCs w:val="22"/>
        </w:rPr>
        <w:t xml:space="preserve"> ordinance emphasizes mixed uses</w:t>
      </w:r>
    </w:p>
    <w:p w:rsidR="00D910A5" w:rsidRPr="00D910A5" w:rsidRDefault="0045482C" w:rsidP="00D910A5">
      <w:pPr>
        <w:numPr>
          <w:ilvl w:val="0"/>
          <w:numId w:val="2"/>
        </w:numPr>
        <w:contextualSpacing/>
        <w:rPr>
          <w:rFonts w:ascii="Calibri" w:eastAsia="Calibri" w:hAnsi="Calibri"/>
          <w:sz w:val="22"/>
          <w:szCs w:val="22"/>
        </w:rPr>
      </w:pPr>
      <w:r w:rsidRPr="0045482C">
        <w:rPr>
          <w:rFonts w:ascii="Calibri" w:eastAsia="Calibri" w:hAnsi="Calibri"/>
          <w:b/>
          <w:sz w:val="22"/>
          <w:szCs w:val="22"/>
        </w:rPr>
        <w:t>Bike racks required</w:t>
      </w:r>
      <w:r>
        <w:rPr>
          <w:rFonts w:ascii="Calibri" w:eastAsia="Calibri" w:hAnsi="Calibri"/>
          <w:sz w:val="22"/>
          <w:szCs w:val="22"/>
        </w:rPr>
        <w:t xml:space="preserve"> in n</w:t>
      </w:r>
      <w:r w:rsidR="00D910A5" w:rsidRPr="00D910A5">
        <w:rPr>
          <w:rFonts w:ascii="Calibri" w:eastAsia="Calibri" w:hAnsi="Calibri"/>
          <w:sz w:val="22"/>
          <w:szCs w:val="22"/>
        </w:rPr>
        <w:t>ew/renovated commercial d</w:t>
      </w:r>
      <w:r>
        <w:rPr>
          <w:rFonts w:ascii="Calibri" w:eastAsia="Calibri" w:hAnsi="Calibri"/>
          <w:sz w:val="22"/>
          <w:szCs w:val="22"/>
        </w:rPr>
        <w:t>evelopments</w:t>
      </w:r>
    </w:p>
    <w:p w:rsidR="00D910A5" w:rsidRPr="00D910A5" w:rsidRDefault="00D910A5" w:rsidP="00D910A5">
      <w:pPr>
        <w:numPr>
          <w:ilvl w:val="0"/>
          <w:numId w:val="2"/>
        </w:numPr>
        <w:contextualSpacing/>
        <w:rPr>
          <w:rFonts w:ascii="Calibri" w:eastAsia="Calibri" w:hAnsi="Calibri"/>
          <w:sz w:val="22"/>
          <w:szCs w:val="22"/>
        </w:rPr>
      </w:pPr>
      <w:r w:rsidRPr="0045482C">
        <w:rPr>
          <w:rFonts w:ascii="Calibri" w:eastAsia="Calibri" w:hAnsi="Calibri"/>
          <w:b/>
          <w:sz w:val="22"/>
          <w:szCs w:val="22"/>
        </w:rPr>
        <w:lastRenderedPageBreak/>
        <w:t>Sustainability adopted</w:t>
      </w:r>
      <w:r w:rsidRPr="00D910A5">
        <w:rPr>
          <w:rFonts w:ascii="Calibri" w:eastAsia="Calibri" w:hAnsi="Calibri"/>
          <w:sz w:val="22"/>
          <w:szCs w:val="22"/>
        </w:rPr>
        <w:t xml:space="preserve"> by the city council as one of the city’s seven Critical Success Factors</w:t>
      </w:r>
    </w:p>
    <w:p w:rsidR="00D910A5" w:rsidRPr="00D910A5" w:rsidRDefault="00D910A5" w:rsidP="00D910A5">
      <w:pPr>
        <w:numPr>
          <w:ilvl w:val="0"/>
          <w:numId w:val="2"/>
        </w:numPr>
        <w:contextualSpacing/>
        <w:rPr>
          <w:rFonts w:ascii="Calibri" w:eastAsia="Calibri" w:hAnsi="Calibri"/>
          <w:sz w:val="22"/>
          <w:szCs w:val="22"/>
        </w:rPr>
      </w:pPr>
      <w:r w:rsidRPr="0045482C">
        <w:rPr>
          <w:rFonts w:ascii="Calibri" w:eastAsia="Calibri" w:hAnsi="Calibri"/>
          <w:b/>
          <w:sz w:val="22"/>
          <w:szCs w:val="22"/>
        </w:rPr>
        <w:t>Adopted a Greenway Corridor Policy</w:t>
      </w:r>
      <w:r w:rsidRPr="00D910A5">
        <w:rPr>
          <w:rFonts w:ascii="Calibri" w:eastAsia="Calibri" w:hAnsi="Calibri"/>
          <w:sz w:val="22"/>
          <w:szCs w:val="22"/>
        </w:rPr>
        <w:t xml:space="preserve"> striving to connect Woodbury’s natural systems and areas and voters approved over $11 million in bonding to preser</w:t>
      </w:r>
      <w:r w:rsidR="0045482C">
        <w:rPr>
          <w:rFonts w:ascii="Calibri" w:eastAsia="Calibri" w:hAnsi="Calibri"/>
          <w:sz w:val="22"/>
          <w:szCs w:val="22"/>
        </w:rPr>
        <w:t>ve open space</w:t>
      </w:r>
    </w:p>
    <w:p w:rsidR="00D910A5" w:rsidRPr="00D910A5" w:rsidRDefault="00D910A5" w:rsidP="00D910A5">
      <w:pPr>
        <w:numPr>
          <w:ilvl w:val="0"/>
          <w:numId w:val="2"/>
        </w:numPr>
        <w:contextualSpacing/>
        <w:rPr>
          <w:rFonts w:ascii="Calibri" w:eastAsia="Calibri" w:hAnsi="Calibri"/>
          <w:sz w:val="22"/>
          <w:szCs w:val="22"/>
        </w:rPr>
      </w:pPr>
      <w:r w:rsidRPr="0045482C">
        <w:rPr>
          <w:rFonts w:ascii="Calibri" w:eastAsia="Calibri" w:hAnsi="Calibri"/>
          <w:b/>
          <w:sz w:val="22"/>
          <w:szCs w:val="22"/>
        </w:rPr>
        <w:t>Preser</w:t>
      </w:r>
      <w:r w:rsidR="0045482C">
        <w:rPr>
          <w:rFonts w:ascii="Calibri" w:eastAsia="Calibri" w:hAnsi="Calibri"/>
          <w:b/>
          <w:sz w:val="22"/>
          <w:szCs w:val="22"/>
        </w:rPr>
        <w:t xml:space="preserve">ves 90% of </w:t>
      </w:r>
      <w:r w:rsidRPr="0045482C">
        <w:rPr>
          <w:rFonts w:ascii="Calibri" w:eastAsia="Calibri" w:hAnsi="Calibri"/>
          <w:b/>
          <w:sz w:val="22"/>
          <w:szCs w:val="22"/>
        </w:rPr>
        <w:t>city lake</w:t>
      </w:r>
      <w:r w:rsidR="0045482C">
        <w:rPr>
          <w:rFonts w:ascii="Calibri" w:eastAsia="Calibri" w:hAnsi="Calibri"/>
          <w:b/>
          <w:sz w:val="22"/>
          <w:szCs w:val="22"/>
        </w:rPr>
        <w:t xml:space="preserve"> shore</w:t>
      </w:r>
      <w:r w:rsidR="0045482C">
        <w:rPr>
          <w:rFonts w:ascii="Calibri" w:eastAsia="Calibri" w:hAnsi="Calibri"/>
          <w:sz w:val="22"/>
          <w:szCs w:val="22"/>
        </w:rPr>
        <w:t xml:space="preserve"> in</w:t>
      </w:r>
      <w:r w:rsidRPr="00D910A5">
        <w:rPr>
          <w:rFonts w:ascii="Calibri" w:eastAsia="Calibri" w:hAnsi="Calibri"/>
          <w:sz w:val="22"/>
          <w:szCs w:val="22"/>
        </w:rPr>
        <w:t xml:space="preserve"> native ve</w:t>
      </w:r>
      <w:r w:rsidR="0045482C">
        <w:rPr>
          <w:rFonts w:ascii="Calibri" w:eastAsia="Calibri" w:hAnsi="Calibri"/>
          <w:sz w:val="22"/>
          <w:szCs w:val="22"/>
        </w:rPr>
        <w:t xml:space="preserve">getation </w:t>
      </w:r>
    </w:p>
    <w:p w:rsidR="00D910A5" w:rsidRPr="00D910A5" w:rsidRDefault="00D910A5" w:rsidP="00D910A5">
      <w:pPr>
        <w:numPr>
          <w:ilvl w:val="0"/>
          <w:numId w:val="2"/>
        </w:numPr>
        <w:contextualSpacing/>
        <w:rPr>
          <w:rFonts w:ascii="Calibri" w:eastAsia="Calibri" w:hAnsi="Calibri"/>
          <w:sz w:val="22"/>
          <w:szCs w:val="22"/>
        </w:rPr>
      </w:pPr>
      <w:r w:rsidRPr="0045482C">
        <w:rPr>
          <w:rFonts w:ascii="Calibri" w:eastAsia="Calibri" w:hAnsi="Calibri"/>
          <w:b/>
          <w:sz w:val="22"/>
          <w:szCs w:val="22"/>
        </w:rPr>
        <w:t>Rainwater reuse system</w:t>
      </w:r>
      <w:r w:rsidRPr="00D910A5">
        <w:rPr>
          <w:rFonts w:ascii="Calibri" w:eastAsia="Calibri" w:hAnsi="Calibri"/>
          <w:sz w:val="22"/>
          <w:szCs w:val="22"/>
        </w:rPr>
        <w:t xml:space="preserve"> being installed for two golf courses as part of a </w:t>
      </w:r>
      <w:proofErr w:type="spellStart"/>
      <w:r w:rsidRPr="00D910A5">
        <w:rPr>
          <w:rFonts w:ascii="Calibri" w:eastAsia="Calibri" w:hAnsi="Calibri"/>
          <w:sz w:val="22"/>
          <w:szCs w:val="22"/>
        </w:rPr>
        <w:t>stormwater</w:t>
      </w:r>
      <w:proofErr w:type="spellEnd"/>
      <w:r w:rsidRPr="00D910A5">
        <w:rPr>
          <w:rFonts w:ascii="Calibri" w:eastAsia="Calibri" w:hAnsi="Calibri"/>
          <w:sz w:val="22"/>
          <w:szCs w:val="22"/>
        </w:rPr>
        <w:t xml:space="preserve"> management syste</w:t>
      </w:r>
      <w:r w:rsidR="0045482C">
        <w:rPr>
          <w:rFonts w:ascii="Calibri" w:eastAsia="Calibri" w:hAnsi="Calibri"/>
          <w:sz w:val="22"/>
          <w:szCs w:val="22"/>
        </w:rPr>
        <w:t>m for a road expansion project</w:t>
      </w:r>
    </w:p>
    <w:p w:rsidR="00D910A5" w:rsidRPr="00D910A5" w:rsidRDefault="00D910A5" w:rsidP="00D910A5">
      <w:pPr>
        <w:numPr>
          <w:ilvl w:val="0"/>
          <w:numId w:val="2"/>
        </w:numPr>
        <w:contextualSpacing/>
        <w:rPr>
          <w:rFonts w:ascii="Calibri" w:eastAsia="Calibri" w:hAnsi="Calibri"/>
          <w:sz w:val="22"/>
          <w:szCs w:val="22"/>
        </w:rPr>
      </w:pPr>
      <w:r w:rsidRPr="0045482C">
        <w:rPr>
          <w:rFonts w:ascii="Calibri" w:eastAsia="Calibri" w:hAnsi="Calibri"/>
          <w:b/>
          <w:sz w:val="22"/>
          <w:szCs w:val="22"/>
        </w:rPr>
        <w:t>Minnesota Sustainable Building Guidelines for</w:t>
      </w:r>
      <w:r w:rsidRPr="00D910A5">
        <w:rPr>
          <w:rFonts w:ascii="Calibri" w:eastAsia="Calibri" w:hAnsi="Calibri"/>
          <w:sz w:val="22"/>
          <w:szCs w:val="22"/>
        </w:rPr>
        <w:t xml:space="preserve"> the planning, design, construction and commission of new buildings and majo</w:t>
      </w:r>
      <w:r w:rsidR="0045482C">
        <w:rPr>
          <w:rFonts w:ascii="Calibri" w:eastAsia="Calibri" w:hAnsi="Calibri"/>
          <w:sz w:val="22"/>
          <w:szCs w:val="22"/>
        </w:rPr>
        <w:t>r renovations owned by the city</w:t>
      </w:r>
    </w:p>
    <w:p w:rsidR="00D910A5" w:rsidRPr="00D910A5" w:rsidRDefault="00D910A5" w:rsidP="00D910A5">
      <w:pPr>
        <w:rPr>
          <w:rFonts w:ascii="Calibri" w:eastAsia="Calibri" w:hAnsi="Calibri"/>
          <w:sz w:val="22"/>
          <w:szCs w:val="22"/>
        </w:rPr>
      </w:pPr>
    </w:p>
    <w:p w:rsidR="005A094C" w:rsidRPr="00C31D9F" w:rsidRDefault="005A094C" w:rsidP="00C31D9F">
      <w:pPr>
        <w:shd w:val="clear" w:color="auto" w:fill="FFFFFF"/>
        <w:spacing w:after="384" w:line="288" w:lineRule="atLeast"/>
        <w:jc w:val="center"/>
      </w:pPr>
    </w:p>
    <w:sectPr w:rsidR="005A094C" w:rsidRPr="00C31D9F" w:rsidSect="00FB31FD">
      <w:footerReference w:type="default" r:id="rId19"/>
      <w:footerReference w:type="first" r:id="rId20"/>
      <w:pgSz w:w="12240" w:h="15840" w:code="1"/>
      <w:pgMar w:top="720" w:right="720" w:bottom="576"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2FF" w:rsidRDefault="001B52FF" w:rsidP="00784CE5">
      <w:r>
        <w:separator/>
      </w:r>
    </w:p>
  </w:endnote>
  <w:endnote w:type="continuationSeparator" w:id="0">
    <w:p w:rsidR="001B52FF" w:rsidRDefault="001B52FF" w:rsidP="00784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20"/>
      <w:gridCol w:w="9680"/>
    </w:tblGrid>
    <w:tr w:rsidR="001B52FF">
      <w:tc>
        <w:tcPr>
          <w:tcW w:w="918" w:type="dxa"/>
        </w:tcPr>
        <w:p w:rsidR="001B52FF" w:rsidRDefault="001B52FF">
          <w:pPr>
            <w:pStyle w:val="Footer"/>
            <w:jc w:val="right"/>
            <w:rPr>
              <w:b/>
              <w:bCs/>
              <w:color w:val="4F81BD" w:themeColor="accent1"/>
              <w:sz w:val="32"/>
              <w:szCs w:val="32"/>
              <w14:numForm w14:val="oldStyle"/>
            </w:rPr>
          </w:pPr>
          <w:r>
            <w:rPr>
              <w:sz w:val="22"/>
              <w:szCs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 w:val="22"/>
              <w:szCs w:val="22"/>
              <w14:shadow w14:blurRad="50800" w14:dist="38100" w14:dir="2700000" w14:sx="100000" w14:sy="100000" w14:kx="0" w14:ky="0" w14:algn="tl">
                <w14:srgbClr w14:val="000000">
                  <w14:alpha w14:val="60000"/>
                </w14:srgbClr>
              </w14:shadow>
              <w14:numForm w14:val="oldStyle"/>
            </w:rPr>
            <w:fldChar w:fldCharType="separate"/>
          </w:r>
          <w:r w:rsidR="00335C64" w:rsidRPr="00335C64">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22</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1B52FF" w:rsidRDefault="001B52FF">
          <w:pPr>
            <w:pStyle w:val="Footer"/>
          </w:pPr>
        </w:p>
      </w:tc>
    </w:tr>
  </w:tbl>
  <w:p w:rsidR="001B52FF" w:rsidRDefault="001B52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20"/>
      <w:gridCol w:w="9680"/>
    </w:tblGrid>
    <w:tr w:rsidR="001B52FF">
      <w:tc>
        <w:tcPr>
          <w:tcW w:w="918" w:type="dxa"/>
        </w:tcPr>
        <w:p w:rsidR="001B52FF" w:rsidRDefault="001B52FF">
          <w:pPr>
            <w:pStyle w:val="Footer"/>
            <w:jc w:val="right"/>
            <w:rPr>
              <w:b/>
              <w:bCs/>
              <w:color w:val="4F81BD" w:themeColor="accent1"/>
              <w:sz w:val="32"/>
              <w:szCs w:val="32"/>
              <w14:numForm w14:val="oldStyle"/>
            </w:rPr>
          </w:pPr>
          <w:r>
            <w:rPr>
              <w:sz w:val="22"/>
              <w:szCs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 w:val="22"/>
              <w:szCs w:val="22"/>
              <w14:shadow w14:blurRad="50800" w14:dist="38100" w14:dir="2700000" w14:sx="100000" w14:sy="100000" w14:kx="0" w14:ky="0" w14:algn="tl">
                <w14:srgbClr w14:val="000000">
                  <w14:alpha w14:val="60000"/>
                </w14:srgbClr>
              </w14:shadow>
              <w14:numForm w14:val="oldStyle"/>
            </w:rPr>
            <w:fldChar w:fldCharType="separate"/>
          </w:r>
          <w:r w:rsidR="00335C64" w:rsidRPr="00335C64">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1B52FF" w:rsidRPr="002931ED" w:rsidRDefault="001B52FF">
          <w:pPr>
            <w:pStyle w:val="Footer"/>
            <w:rPr>
              <w:i/>
              <w:sz w:val="20"/>
              <w:szCs w:val="20"/>
            </w:rPr>
          </w:pPr>
          <w:r w:rsidRPr="002931ED">
            <w:rPr>
              <w:i/>
              <w:sz w:val="20"/>
              <w:szCs w:val="20"/>
            </w:rPr>
            <w:t>Minnesota GreenStep Cities: a voluntary challenge, assistance and recognition program to help cities achieve their sustainability and quality-of-life goals.</w:t>
          </w:r>
        </w:p>
      </w:tc>
    </w:tr>
  </w:tbl>
  <w:p w:rsidR="001B52FF" w:rsidRPr="00FB31FD" w:rsidRDefault="001B52FF" w:rsidP="002931ED">
    <w:pPr>
      <w:pStyle w:val="Heading3"/>
      <w:spacing w:after="0" w:line="240" w:lineRule="atLeast"/>
      <w:rPr>
        <w:rFonts w:cs="Arial"/>
        <w:b w:val="0"/>
        <w:bCs w:val="0"/>
        <w:i/>
        <w:sz w:val="20"/>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2FF" w:rsidRDefault="001B52FF" w:rsidP="00784CE5">
      <w:r>
        <w:separator/>
      </w:r>
    </w:p>
  </w:footnote>
  <w:footnote w:type="continuationSeparator" w:id="0">
    <w:p w:rsidR="001B52FF" w:rsidRDefault="001B52FF" w:rsidP="00784C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0CB2"/>
    <w:multiLevelType w:val="hybridMultilevel"/>
    <w:tmpl w:val="57CE07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2544C"/>
    <w:multiLevelType w:val="hybridMultilevel"/>
    <w:tmpl w:val="0C00AE9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1B700A5"/>
    <w:multiLevelType w:val="hybridMultilevel"/>
    <w:tmpl w:val="EDA21A7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3A927E6"/>
    <w:multiLevelType w:val="hybridMultilevel"/>
    <w:tmpl w:val="BBD21A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E0128D"/>
    <w:multiLevelType w:val="hybridMultilevel"/>
    <w:tmpl w:val="BF56CB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BB57EF"/>
    <w:multiLevelType w:val="hybridMultilevel"/>
    <w:tmpl w:val="FD06762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8F53DD7"/>
    <w:multiLevelType w:val="hybridMultilevel"/>
    <w:tmpl w:val="9FD671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EB7E43"/>
    <w:multiLevelType w:val="hybridMultilevel"/>
    <w:tmpl w:val="551475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062799"/>
    <w:multiLevelType w:val="hybridMultilevel"/>
    <w:tmpl w:val="80141C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0B3B30"/>
    <w:multiLevelType w:val="hybridMultilevel"/>
    <w:tmpl w:val="B5BED38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CF957F0"/>
    <w:multiLevelType w:val="hybridMultilevel"/>
    <w:tmpl w:val="903E2F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F61546"/>
    <w:multiLevelType w:val="hybridMultilevel"/>
    <w:tmpl w:val="6570D33C"/>
    <w:lvl w:ilvl="0" w:tplc="0409000D">
      <w:start w:val="1"/>
      <w:numFmt w:val="bullet"/>
      <w:lvlText w:val=""/>
      <w:lvlJc w:val="left"/>
      <w:pPr>
        <w:ind w:left="720" w:hanging="360"/>
      </w:pPr>
      <w:rPr>
        <w:rFonts w:ascii="Wingdings" w:hAnsi="Wingdings" w:hint="default"/>
      </w:rPr>
    </w:lvl>
    <w:lvl w:ilvl="1" w:tplc="57D26CD2">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2B4014"/>
    <w:multiLevelType w:val="hybridMultilevel"/>
    <w:tmpl w:val="3E964C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B57AB5"/>
    <w:multiLevelType w:val="hybridMultilevel"/>
    <w:tmpl w:val="9BD00D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9D270F"/>
    <w:multiLevelType w:val="hybridMultilevel"/>
    <w:tmpl w:val="52BECD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C13132"/>
    <w:multiLevelType w:val="hybridMultilevel"/>
    <w:tmpl w:val="EE40BAD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9DA746B"/>
    <w:multiLevelType w:val="hybridMultilevel"/>
    <w:tmpl w:val="ED242D06"/>
    <w:lvl w:ilvl="0" w:tplc="0409000D">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7" w15:restartNumberingAfterBreak="0">
    <w:nsid w:val="1ABE1C20"/>
    <w:multiLevelType w:val="hybridMultilevel"/>
    <w:tmpl w:val="379E22E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8C6D25"/>
    <w:multiLevelType w:val="hybridMultilevel"/>
    <w:tmpl w:val="4118B8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CE63DC"/>
    <w:multiLevelType w:val="hybridMultilevel"/>
    <w:tmpl w:val="8684E53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2413ED"/>
    <w:multiLevelType w:val="hybridMultilevel"/>
    <w:tmpl w:val="BE2883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1B2203"/>
    <w:multiLevelType w:val="hybridMultilevel"/>
    <w:tmpl w:val="FCF870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812C9F"/>
    <w:multiLevelType w:val="hybridMultilevel"/>
    <w:tmpl w:val="1CD6B3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0F345A"/>
    <w:multiLevelType w:val="hybridMultilevel"/>
    <w:tmpl w:val="50D8C5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27044E"/>
    <w:multiLevelType w:val="hybridMultilevel"/>
    <w:tmpl w:val="14FA03F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47B1D5B"/>
    <w:multiLevelType w:val="hybridMultilevel"/>
    <w:tmpl w:val="D894685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8D31F3"/>
    <w:multiLevelType w:val="hybridMultilevel"/>
    <w:tmpl w:val="9B9C57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9617D0"/>
    <w:multiLevelType w:val="hybridMultilevel"/>
    <w:tmpl w:val="87623A4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3A0D3804"/>
    <w:multiLevelType w:val="hybridMultilevel"/>
    <w:tmpl w:val="4C40A3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B87621"/>
    <w:multiLevelType w:val="hybridMultilevel"/>
    <w:tmpl w:val="45F094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BF91014"/>
    <w:multiLevelType w:val="hybridMultilevel"/>
    <w:tmpl w:val="F14460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C3212EF"/>
    <w:multiLevelType w:val="hybridMultilevel"/>
    <w:tmpl w:val="F3F8353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3E063756"/>
    <w:multiLevelType w:val="hybridMultilevel"/>
    <w:tmpl w:val="3620C1F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3E6F5E7D"/>
    <w:multiLevelType w:val="hybridMultilevel"/>
    <w:tmpl w:val="759C684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3E993DD2"/>
    <w:multiLevelType w:val="hybridMultilevel"/>
    <w:tmpl w:val="A058BB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02B6FC4"/>
    <w:multiLevelType w:val="hybridMultilevel"/>
    <w:tmpl w:val="0032BC9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40831823"/>
    <w:multiLevelType w:val="hybridMultilevel"/>
    <w:tmpl w:val="0C0A26B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41A92136"/>
    <w:multiLevelType w:val="hybridMultilevel"/>
    <w:tmpl w:val="A38A817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43F961D3"/>
    <w:multiLevelType w:val="hybridMultilevel"/>
    <w:tmpl w:val="778474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7F9716A"/>
    <w:multiLevelType w:val="hybridMultilevel"/>
    <w:tmpl w:val="712C1720"/>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CB91898"/>
    <w:multiLevelType w:val="hybridMultilevel"/>
    <w:tmpl w:val="4494515A"/>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4D0737C6"/>
    <w:multiLevelType w:val="hybridMultilevel"/>
    <w:tmpl w:val="D24402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04D71A8"/>
    <w:multiLevelType w:val="hybridMultilevel"/>
    <w:tmpl w:val="1890941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53937E92"/>
    <w:multiLevelType w:val="hybridMultilevel"/>
    <w:tmpl w:val="D2DCF55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54853E4E"/>
    <w:multiLevelType w:val="hybridMultilevel"/>
    <w:tmpl w:val="ED78A65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55596E05"/>
    <w:multiLevelType w:val="hybridMultilevel"/>
    <w:tmpl w:val="180A8D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5F324E5"/>
    <w:multiLevelType w:val="hybridMultilevel"/>
    <w:tmpl w:val="1E44967C"/>
    <w:lvl w:ilvl="0" w:tplc="A282C4B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C224D22"/>
    <w:multiLevelType w:val="hybridMultilevel"/>
    <w:tmpl w:val="C0F046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E041BF8"/>
    <w:multiLevelType w:val="hybridMultilevel"/>
    <w:tmpl w:val="A65203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F6B6224"/>
    <w:multiLevelType w:val="hybridMultilevel"/>
    <w:tmpl w:val="25A8E5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F91080A"/>
    <w:multiLevelType w:val="hybridMultilevel"/>
    <w:tmpl w:val="444A52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14C5DF9"/>
    <w:multiLevelType w:val="hybridMultilevel"/>
    <w:tmpl w:val="E2C074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6D66B0B"/>
    <w:multiLevelType w:val="hybridMultilevel"/>
    <w:tmpl w:val="BCC0865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7BE3AF0"/>
    <w:multiLevelType w:val="hybridMultilevel"/>
    <w:tmpl w:val="92C4DD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8D1689B"/>
    <w:multiLevelType w:val="hybridMultilevel"/>
    <w:tmpl w:val="C5E09B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9D72E8B"/>
    <w:multiLevelType w:val="hybridMultilevel"/>
    <w:tmpl w:val="9770425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6A005193"/>
    <w:multiLevelType w:val="hybridMultilevel"/>
    <w:tmpl w:val="DB2838D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6AA92E66"/>
    <w:multiLevelType w:val="hybridMultilevel"/>
    <w:tmpl w:val="D79C23A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6D5C3F1A"/>
    <w:multiLevelType w:val="hybridMultilevel"/>
    <w:tmpl w:val="0B3E933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6F7D5F61"/>
    <w:multiLevelType w:val="hybridMultilevel"/>
    <w:tmpl w:val="C6E26456"/>
    <w:lvl w:ilvl="0" w:tplc="0409000D">
      <w:start w:val="1"/>
      <w:numFmt w:val="bullet"/>
      <w:lvlText w:val=""/>
      <w:lvlJc w:val="left"/>
      <w:pPr>
        <w:ind w:left="720" w:hanging="360"/>
      </w:pPr>
      <w:rPr>
        <w:rFonts w:ascii="Wingdings" w:hAnsi="Wingdings" w:hint="default"/>
      </w:rPr>
    </w:lvl>
    <w:lvl w:ilvl="1" w:tplc="174E4B3A">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4702EE0"/>
    <w:multiLevelType w:val="hybridMultilevel"/>
    <w:tmpl w:val="0726A0E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75063D1E"/>
    <w:multiLevelType w:val="hybridMultilevel"/>
    <w:tmpl w:val="EBD4D2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69E6D60"/>
    <w:multiLevelType w:val="hybridMultilevel"/>
    <w:tmpl w:val="AAC029C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15:restartNumberingAfterBreak="0">
    <w:nsid w:val="78A7775F"/>
    <w:multiLevelType w:val="hybridMultilevel"/>
    <w:tmpl w:val="7CEE56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A8E6560"/>
    <w:multiLevelType w:val="hybridMultilevel"/>
    <w:tmpl w:val="D5EC58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C7D1DF1"/>
    <w:multiLevelType w:val="hybridMultilevel"/>
    <w:tmpl w:val="F68C07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ECF2F88"/>
    <w:multiLevelType w:val="hybridMultilevel"/>
    <w:tmpl w:val="85A0EB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66"/>
  </w:num>
  <w:num w:numId="4">
    <w:abstractNumId w:val="4"/>
  </w:num>
  <w:num w:numId="5">
    <w:abstractNumId w:val="45"/>
  </w:num>
  <w:num w:numId="6">
    <w:abstractNumId w:val="6"/>
  </w:num>
  <w:num w:numId="7">
    <w:abstractNumId w:val="22"/>
  </w:num>
  <w:num w:numId="8">
    <w:abstractNumId w:val="26"/>
  </w:num>
  <w:num w:numId="9">
    <w:abstractNumId w:val="48"/>
  </w:num>
  <w:num w:numId="10">
    <w:abstractNumId w:val="41"/>
  </w:num>
  <w:num w:numId="11">
    <w:abstractNumId w:val="23"/>
  </w:num>
  <w:num w:numId="12">
    <w:abstractNumId w:val="12"/>
  </w:num>
  <w:num w:numId="13">
    <w:abstractNumId w:val="65"/>
  </w:num>
  <w:num w:numId="14">
    <w:abstractNumId w:val="51"/>
  </w:num>
  <w:num w:numId="15">
    <w:abstractNumId w:val="63"/>
  </w:num>
  <w:num w:numId="16">
    <w:abstractNumId w:val="54"/>
  </w:num>
  <w:num w:numId="17">
    <w:abstractNumId w:val="28"/>
  </w:num>
  <w:num w:numId="18">
    <w:abstractNumId w:val="50"/>
  </w:num>
  <w:num w:numId="19">
    <w:abstractNumId w:val="34"/>
  </w:num>
  <w:num w:numId="20">
    <w:abstractNumId w:val="7"/>
  </w:num>
  <w:num w:numId="21">
    <w:abstractNumId w:val="47"/>
  </w:num>
  <w:num w:numId="22">
    <w:abstractNumId w:val="21"/>
  </w:num>
  <w:num w:numId="23">
    <w:abstractNumId w:val="39"/>
  </w:num>
  <w:num w:numId="24">
    <w:abstractNumId w:val="53"/>
  </w:num>
  <w:num w:numId="25">
    <w:abstractNumId w:val="59"/>
  </w:num>
  <w:num w:numId="26">
    <w:abstractNumId w:val="25"/>
  </w:num>
  <w:num w:numId="27">
    <w:abstractNumId w:val="52"/>
  </w:num>
  <w:num w:numId="28">
    <w:abstractNumId w:val="19"/>
  </w:num>
  <w:num w:numId="29">
    <w:abstractNumId w:val="17"/>
  </w:num>
  <w:num w:numId="30">
    <w:abstractNumId w:val="20"/>
  </w:num>
  <w:num w:numId="31">
    <w:abstractNumId w:val="14"/>
  </w:num>
  <w:num w:numId="32">
    <w:abstractNumId w:val="64"/>
  </w:num>
  <w:num w:numId="33">
    <w:abstractNumId w:val="30"/>
  </w:num>
  <w:num w:numId="34">
    <w:abstractNumId w:val="61"/>
  </w:num>
  <w:num w:numId="35">
    <w:abstractNumId w:val="3"/>
  </w:num>
  <w:num w:numId="36">
    <w:abstractNumId w:val="8"/>
  </w:num>
  <w:num w:numId="37">
    <w:abstractNumId w:val="49"/>
  </w:num>
  <w:num w:numId="38">
    <w:abstractNumId w:val="13"/>
  </w:num>
  <w:num w:numId="39">
    <w:abstractNumId w:val="38"/>
  </w:num>
  <w:num w:numId="40">
    <w:abstractNumId w:val="56"/>
  </w:num>
  <w:num w:numId="41">
    <w:abstractNumId w:val="16"/>
  </w:num>
  <w:num w:numId="42">
    <w:abstractNumId w:val="40"/>
  </w:num>
  <w:num w:numId="43">
    <w:abstractNumId w:val="55"/>
  </w:num>
  <w:num w:numId="44">
    <w:abstractNumId w:val="58"/>
  </w:num>
  <w:num w:numId="45">
    <w:abstractNumId w:val="2"/>
  </w:num>
  <w:num w:numId="46">
    <w:abstractNumId w:val="35"/>
  </w:num>
  <w:num w:numId="47">
    <w:abstractNumId w:val="33"/>
  </w:num>
  <w:num w:numId="48">
    <w:abstractNumId w:val="62"/>
  </w:num>
  <w:num w:numId="49">
    <w:abstractNumId w:val="60"/>
  </w:num>
  <w:num w:numId="50">
    <w:abstractNumId w:val="42"/>
  </w:num>
  <w:num w:numId="51">
    <w:abstractNumId w:val="5"/>
  </w:num>
  <w:num w:numId="52">
    <w:abstractNumId w:val="27"/>
  </w:num>
  <w:num w:numId="53">
    <w:abstractNumId w:val="32"/>
  </w:num>
  <w:num w:numId="54">
    <w:abstractNumId w:val="1"/>
  </w:num>
  <w:num w:numId="55">
    <w:abstractNumId w:val="44"/>
  </w:num>
  <w:num w:numId="56">
    <w:abstractNumId w:val="36"/>
  </w:num>
  <w:num w:numId="57">
    <w:abstractNumId w:val="57"/>
  </w:num>
  <w:num w:numId="58">
    <w:abstractNumId w:val="31"/>
  </w:num>
  <w:num w:numId="59">
    <w:abstractNumId w:val="37"/>
  </w:num>
  <w:num w:numId="60">
    <w:abstractNumId w:val="9"/>
  </w:num>
  <w:num w:numId="61">
    <w:abstractNumId w:val="24"/>
  </w:num>
  <w:num w:numId="62">
    <w:abstractNumId w:val="43"/>
  </w:num>
  <w:num w:numId="63">
    <w:abstractNumId w:val="15"/>
  </w:num>
  <w:num w:numId="64">
    <w:abstractNumId w:val="46"/>
  </w:num>
  <w:num w:numId="65">
    <w:abstractNumId w:val="0"/>
  </w:num>
  <w:num w:numId="66">
    <w:abstractNumId w:val="18"/>
  </w:num>
  <w:num w:numId="67">
    <w:abstractNumId w:val="2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B41"/>
    <w:rsid w:val="00000743"/>
    <w:rsid w:val="00006A0C"/>
    <w:rsid w:val="000116C0"/>
    <w:rsid w:val="00016D57"/>
    <w:rsid w:val="00036EE1"/>
    <w:rsid w:val="00042E7C"/>
    <w:rsid w:val="00044C93"/>
    <w:rsid w:val="00045FAF"/>
    <w:rsid w:val="00052A97"/>
    <w:rsid w:val="0005516D"/>
    <w:rsid w:val="00086234"/>
    <w:rsid w:val="0008722C"/>
    <w:rsid w:val="0009656E"/>
    <w:rsid w:val="00097D20"/>
    <w:rsid w:val="000A22B5"/>
    <w:rsid w:val="000B062F"/>
    <w:rsid w:val="000C1322"/>
    <w:rsid w:val="000C1741"/>
    <w:rsid w:val="000C1E70"/>
    <w:rsid w:val="000C69CD"/>
    <w:rsid w:val="000D62E8"/>
    <w:rsid w:val="000E7A66"/>
    <w:rsid w:val="001002CE"/>
    <w:rsid w:val="0010756D"/>
    <w:rsid w:val="00123C5B"/>
    <w:rsid w:val="00127228"/>
    <w:rsid w:val="0012744C"/>
    <w:rsid w:val="001308C9"/>
    <w:rsid w:val="00140874"/>
    <w:rsid w:val="001447EA"/>
    <w:rsid w:val="0014734B"/>
    <w:rsid w:val="00154AEB"/>
    <w:rsid w:val="001563C4"/>
    <w:rsid w:val="00156806"/>
    <w:rsid w:val="0016314B"/>
    <w:rsid w:val="00182F46"/>
    <w:rsid w:val="00192594"/>
    <w:rsid w:val="001A1DFE"/>
    <w:rsid w:val="001A2743"/>
    <w:rsid w:val="001B1F88"/>
    <w:rsid w:val="001B52FF"/>
    <w:rsid w:val="001C224E"/>
    <w:rsid w:val="001D0A3D"/>
    <w:rsid w:val="001D1BCF"/>
    <w:rsid w:val="001D292A"/>
    <w:rsid w:val="001E5DA5"/>
    <w:rsid w:val="001E7B5B"/>
    <w:rsid w:val="00203A2D"/>
    <w:rsid w:val="00206E13"/>
    <w:rsid w:val="00215202"/>
    <w:rsid w:val="00215B18"/>
    <w:rsid w:val="002228F6"/>
    <w:rsid w:val="00222E52"/>
    <w:rsid w:val="00223A78"/>
    <w:rsid w:val="00226315"/>
    <w:rsid w:val="00237A59"/>
    <w:rsid w:val="00244692"/>
    <w:rsid w:val="0025218D"/>
    <w:rsid w:val="00271B66"/>
    <w:rsid w:val="00272268"/>
    <w:rsid w:val="002822DC"/>
    <w:rsid w:val="00286FC0"/>
    <w:rsid w:val="002931ED"/>
    <w:rsid w:val="002A1F8D"/>
    <w:rsid w:val="002C1598"/>
    <w:rsid w:val="002C5929"/>
    <w:rsid w:val="002E09C3"/>
    <w:rsid w:val="002E1AB2"/>
    <w:rsid w:val="002E36E1"/>
    <w:rsid w:val="002F522A"/>
    <w:rsid w:val="002F65FF"/>
    <w:rsid w:val="0030213B"/>
    <w:rsid w:val="0031000C"/>
    <w:rsid w:val="00313618"/>
    <w:rsid w:val="00335C64"/>
    <w:rsid w:val="003429FB"/>
    <w:rsid w:val="003467E1"/>
    <w:rsid w:val="00356232"/>
    <w:rsid w:val="00376A35"/>
    <w:rsid w:val="00384768"/>
    <w:rsid w:val="0038623D"/>
    <w:rsid w:val="00386269"/>
    <w:rsid w:val="003A28D9"/>
    <w:rsid w:val="003A4D87"/>
    <w:rsid w:val="003C02B5"/>
    <w:rsid w:val="003D7E2F"/>
    <w:rsid w:val="003F4F05"/>
    <w:rsid w:val="00406A08"/>
    <w:rsid w:val="00422C65"/>
    <w:rsid w:val="00423408"/>
    <w:rsid w:val="00423596"/>
    <w:rsid w:val="004506A7"/>
    <w:rsid w:val="004526A3"/>
    <w:rsid w:val="0045482C"/>
    <w:rsid w:val="00461086"/>
    <w:rsid w:val="00474E58"/>
    <w:rsid w:val="0049066C"/>
    <w:rsid w:val="004979C8"/>
    <w:rsid w:val="004B21E4"/>
    <w:rsid w:val="004B26BB"/>
    <w:rsid w:val="004B5FD4"/>
    <w:rsid w:val="004C09AE"/>
    <w:rsid w:val="004C30AD"/>
    <w:rsid w:val="004D0491"/>
    <w:rsid w:val="004D2102"/>
    <w:rsid w:val="004E41B7"/>
    <w:rsid w:val="004F5812"/>
    <w:rsid w:val="0050051A"/>
    <w:rsid w:val="0050282F"/>
    <w:rsid w:val="00514532"/>
    <w:rsid w:val="0051747A"/>
    <w:rsid w:val="005178C2"/>
    <w:rsid w:val="00517929"/>
    <w:rsid w:val="005241D8"/>
    <w:rsid w:val="005267E4"/>
    <w:rsid w:val="00541524"/>
    <w:rsid w:val="005440F2"/>
    <w:rsid w:val="005458E3"/>
    <w:rsid w:val="00552BB1"/>
    <w:rsid w:val="0055339D"/>
    <w:rsid w:val="00553B1E"/>
    <w:rsid w:val="00555B1C"/>
    <w:rsid w:val="00565569"/>
    <w:rsid w:val="00575703"/>
    <w:rsid w:val="005801CE"/>
    <w:rsid w:val="005A094C"/>
    <w:rsid w:val="005A4BD2"/>
    <w:rsid w:val="005A575B"/>
    <w:rsid w:val="005B6951"/>
    <w:rsid w:val="005C00B6"/>
    <w:rsid w:val="005C0944"/>
    <w:rsid w:val="005C247A"/>
    <w:rsid w:val="005C2961"/>
    <w:rsid w:val="005D0B14"/>
    <w:rsid w:val="005D102F"/>
    <w:rsid w:val="005E5D84"/>
    <w:rsid w:val="006008C6"/>
    <w:rsid w:val="0060679A"/>
    <w:rsid w:val="006134BF"/>
    <w:rsid w:val="00615685"/>
    <w:rsid w:val="00623B8F"/>
    <w:rsid w:val="00626E51"/>
    <w:rsid w:val="00632E82"/>
    <w:rsid w:val="00664CAA"/>
    <w:rsid w:val="00673D82"/>
    <w:rsid w:val="00690372"/>
    <w:rsid w:val="006917B7"/>
    <w:rsid w:val="00691F7C"/>
    <w:rsid w:val="006956E9"/>
    <w:rsid w:val="0069777B"/>
    <w:rsid w:val="006A7E2F"/>
    <w:rsid w:val="006B52D7"/>
    <w:rsid w:val="006C2A45"/>
    <w:rsid w:val="006D4893"/>
    <w:rsid w:val="006E2B32"/>
    <w:rsid w:val="006F0287"/>
    <w:rsid w:val="006F0D39"/>
    <w:rsid w:val="006F5CBD"/>
    <w:rsid w:val="00701D7B"/>
    <w:rsid w:val="00711233"/>
    <w:rsid w:val="0071692B"/>
    <w:rsid w:val="0071743B"/>
    <w:rsid w:val="00722188"/>
    <w:rsid w:val="007222DB"/>
    <w:rsid w:val="007275FF"/>
    <w:rsid w:val="00735080"/>
    <w:rsid w:val="00741D6D"/>
    <w:rsid w:val="00742BC0"/>
    <w:rsid w:val="007474A3"/>
    <w:rsid w:val="007613E5"/>
    <w:rsid w:val="00767E5B"/>
    <w:rsid w:val="007717EE"/>
    <w:rsid w:val="00773CB0"/>
    <w:rsid w:val="00784CE5"/>
    <w:rsid w:val="0079070E"/>
    <w:rsid w:val="007914D6"/>
    <w:rsid w:val="007C7D00"/>
    <w:rsid w:val="007D13F0"/>
    <w:rsid w:val="007D4ED4"/>
    <w:rsid w:val="007D7723"/>
    <w:rsid w:val="007E1E9B"/>
    <w:rsid w:val="007F134F"/>
    <w:rsid w:val="007F7849"/>
    <w:rsid w:val="008011A4"/>
    <w:rsid w:val="00812193"/>
    <w:rsid w:val="008127CD"/>
    <w:rsid w:val="008216A9"/>
    <w:rsid w:val="008230BA"/>
    <w:rsid w:val="00824013"/>
    <w:rsid w:val="00831443"/>
    <w:rsid w:val="00837F69"/>
    <w:rsid w:val="0085534E"/>
    <w:rsid w:val="008561A8"/>
    <w:rsid w:val="00856EFC"/>
    <w:rsid w:val="00863EAF"/>
    <w:rsid w:val="00882F73"/>
    <w:rsid w:val="00883780"/>
    <w:rsid w:val="008A1E0F"/>
    <w:rsid w:val="008A22C4"/>
    <w:rsid w:val="008A3171"/>
    <w:rsid w:val="008B5E8F"/>
    <w:rsid w:val="008B65C6"/>
    <w:rsid w:val="008C5EAA"/>
    <w:rsid w:val="008C7DC8"/>
    <w:rsid w:val="008D1399"/>
    <w:rsid w:val="008D63D6"/>
    <w:rsid w:val="008E049B"/>
    <w:rsid w:val="00903AC5"/>
    <w:rsid w:val="00911645"/>
    <w:rsid w:val="00923398"/>
    <w:rsid w:val="00927C29"/>
    <w:rsid w:val="00935E7F"/>
    <w:rsid w:val="009434BD"/>
    <w:rsid w:val="00952926"/>
    <w:rsid w:val="0095654B"/>
    <w:rsid w:val="009565B1"/>
    <w:rsid w:val="0098478C"/>
    <w:rsid w:val="009931E0"/>
    <w:rsid w:val="0099670F"/>
    <w:rsid w:val="009A0545"/>
    <w:rsid w:val="009B32E0"/>
    <w:rsid w:val="009B6043"/>
    <w:rsid w:val="009B659B"/>
    <w:rsid w:val="009C1F73"/>
    <w:rsid w:val="009C239A"/>
    <w:rsid w:val="009C2C79"/>
    <w:rsid w:val="009C41CB"/>
    <w:rsid w:val="009D0194"/>
    <w:rsid w:val="009E0148"/>
    <w:rsid w:val="009E27A0"/>
    <w:rsid w:val="009E519B"/>
    <w:rsid w:val="009E71EA"/>
    <w:rsid w:val="009F41F4"/>
    <w:rsid w:val="009F5A60"/>
    <w:rsid w:val="009F61AD"/>
    <w:rsid w:val="00A057A6"/>
    <w:rsid w:val="00A07803"/>
    <w:rsid w:val="00A22AE4"/>
    <w:rsid w:val="00A26C37"/>
    <w:rsid w:val="00A271EB"/>
    <w:rsid w:val="00A274C2"/>
    <w:rsid w:val="00A27535"/>
    <w:rsid w:val="00A32FED"/>
    <w:rsid w:val="00A34F8F"/>
    <w:rsid w:val="00A442B9"/>
    <w:rsid w:val="00A46C43"/>
    <w:rsid w:val="00A578E7"/>
    <w:rsid w:val="00A6690A"/>
    <w:rsid w:val="00A71937"/>
    <w:rsid w:val="00A80470"/>
    <w:rsid w:val="00A843CC"/>
    <w:rsid w:val="00AC5B41"/>
    <w:rsid w:val="00AC5E6D"/>
    <w:rsid w:val="00AC722E"/>
    <w:rsid w:val="00AD119E"/>
    <w:rsid w:val="00AE7934"/>
    <w:rsid w:val="00B225AE"/>
    <w:rsid w:val="00B34140"/>
    <w:rsid w:val="00B46E90"/>
    <w:rsid w:val="00B51BC4"/>
    <w:rsid w:val="00B71AE3"/>
    <w:rsid w:val="00B77F73"/>
    <w:rsid w:val="00B83457"/>
    <w:rsid w:val="00B86356"/>
    <w:rsid w:val="00B87D96"/>
    <w:rsid w:val="00B92468"/>
    <w:rsid w:val="00B9487C"/>
    <w:rsid w:val="00B965E1"/>
    <w:rsid w:val="00BA79C4"/>
    <w:rsid w:val="00BB754F"/>
    <w:rsid w:val="00BC6C33"/>
    <w:rsid w:val="00BE3ED6"/>
    <w:rsid w:val="00C0068C"/>
    <w:rsid w:val="00C20CC1"/>
    <w:rsid w:val="00C221C4"/>
    <w:rsid w:val="00C24EB8"/>
    <w:rsid w:val="00C31D9F"/>
    <w:rsid w:val="00C37D95"/>
    <w:rsid w:val="00C6021D"/>
    <w:rsid w:val="00C656A1"/>
    <w:rsid w:val="00C74C98"/>
    <w:rsid w:val="00C81A5D"/>
    <w:rsid w:val="00C84FA9"/>
    <w:rsid w:val="00C9460D"/>
    <w:rsid w:val="00C96CC0"/>
    <w:rsid w:val="00CA49D9"/>
    <w:rsid w:val="00CC3BB7"/>
    <w:rsid w:val="00CD3312"/>
    <w:rsid w:val="00CF2113"/>
    <w:rsid w:val="00D0760E"/>
    <w:rsid w:val="00D20CD6"/>
    <w:rsid w:val="00D2325D"/>
    <w:rsid w:val="00D2398B"/>
    <w:rsid w:val="00D24C50"/>
    <w:rsid w:val="00D326B9"/>
    <w:rsid w:val="00D3674F"/>
    <w:rsid w:val="00D3793A"/>
    <w:rsid w:val="00D400ED"/>
    <w:rsid w:val="00D4152A"/>
    <w:rsid w:val="00D47D59"/>
    <w:rsid w:val="00D50915"/>
    <w:rsid w:val="00D510A1"/>
    <w:rsid w:val="00D55A55"/>
    <w:rsid w:val="00D62DDB"/>
    <w:rsid w:val="00D6483C"/>
    <w:rsid w:val="00D6750F"/>
    <w:rsid w:val="00D733DB"/>
    <w:rsid w:val="00D745E6"/>
    <w:rsid w:val="00D76E8F"/>
    <w:rsid w:val="00D83A9C"/>
    <w:rsid w:val="00D910A5"/>
    <w:rsid w:val="00D91AB5"/>
    <w:rsid w:val="00D9533D"/>
    <w:rsid w:val="00D96187"/>
    <w:rsid w:val="00DA03EE"/>
    <w:rsid w:val="00DA5DEB"/>
    <w:rsid w:val="00DB3738"/>
    <w:rsid w:val="00DB384A"/>
    <w:rsid w:val="00DC0446"/>
    <w:rsid w:val="00DC5E3A"/>
    <w:rsid w:val="00DD3C24"/>
    <w:rsid w:val="00DE0506"/>
    <w:rsid w:val="00DE2CB0"/>
    <w:rsid w:val="00DE6733"/>
    <w:rsid w:val="00DF547A"/>
    <w:rsid w:val="00E30C61"/>
    <w:rsid w:val="00E3132A"/>
    <w:rsid w:val="00E344B0"/>
    <w:rsid w:val="00E368EF"/>
    <w:rsid w:val="00E535F5"/>
    <w:rsid w:val="00E613F9"/>
    <w:rsid w:val="00E61AB2"/>
    <w:rsid w:val="00E63613"/>
    <w:rsid w:val="00E775A8"/>
    <w:rsid w:val="00E97D3D"/>
    <w:rsid w:val="00EA1887"/>
    <w:rsid w:val="00EC3C37"/>
    <w:rsid w:val="00ED6B47"/>
    <w:rsid w:val="00EE278D"/>
    <w:rsid w:val="00EF0D28"/>
    <w:rsid w:val="00F01BC0"/>
    <w:rsid w:val="00F067E6"/>
    <w:rsid w:val="00F10135"/>
    <w:rsid w:val="00F160FD"/>
    <w:rsid w:val="00F1734E"/>
    <w:rsid w:val="00F22773"/>
    <w:rsid w:val="00F30851"/>
    <w:rsid w:val="00F30AE9"/>
    <w:rsid w:val="00F3104D"/>
    <w:rsid w:val="00F44194"/>
    <w:rsid w:val="00F45850"/>
    <w:rsid w:val="00F53E7F"/>
    <w:rsid w:val="00F6234D"/>
    <w:rsid w:val="00F93569"/>
    <w:rsid w:val="00F964B4"/>
    <w:rsid w:val="00F9798F"/>
    <w:rsid w:val="00FA02AA"/>
    <w:rsid w:val="00FB25F2"/>
    <w:rsid w:val="00FB2F97"/>
    <w:rsid w:val="00FB31FD"/>
    <w:rsid w:val="00FC0450"/>
    <w:rsid w:val="00FC6181"/>
    <w:rsid w:val="00FD2644"/>
    <w:rsid w:val="00FD2B4D"/>
    <w:rsid w:val="00FE19E2"/>
    <w:rsid w:val="00FE719F"/>
    <w:rsid w:val="00FE7C69"/>
    <w:rsid w:val="00FF5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2CDFD5AA"/>
  <w15:docId w15:val="{C754BC2C-B439-4C6F-8D83-8AC2255D9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228"/>
    <w:rPr>
      <w:sz w:val="24"/>
      <w:szCs w:val="24"/>
    </w:rPr>
  </w:style>
  <w:style w:type="paragraph" w:styleId="Heading1">
    <w:name w:val="heading 1"/>
    <w:basedOn w:val="Normal"/>
    <w:next w:val="Normal"/>
    <w:link w:val="Heading1Char"/>
    <w:uiPriority w:val="9"/>
    <w:qFormat/>
    <w:rsid w:val="00052A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Heading1"/>
    <w:link w:val="Heading3Char"/>
    <w:uiPriority w:val="9"/>
    <w:qFormat/>
    <w:rsid w:val="00FB31FD"/>
    <w:pPr>
      <w:spacing w:before="240" w:after="120"/>
      <w:outlineLvl w:val="2"/>
    </w:pPr>
    <w:rPr>
      <w:rFonts w:ascii="Calibri" w:hAnsi="Calibri"/>
      <w:color w:val="000000" w:themeColor="text1"/>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F2113"/>
    <w:rPr>
      <w:rFonts w:ascii="Tahoma" w:hAnsi="Tahoma" w:cs="Tahoma"/>
      <w:sz w:val="16"/>
      <w:szCs w:val="16"/>
    </w:rPr>
  </w:style>
  <w:style w:type="character" w:styleId="Hyperlink">
    <w:name w:val="Hyperlink"/>
    <w:basedOn w:val="DefaultParagraphFont"/>
    <w:rsid w:val="009A0545"/>
    <w:rPr>
      <w:color w:val="0000FF"/>
      <w:u w:val="single"/>
    </w:rPr>
  </w:style>
  <w:style w:type="paragraph" w:styleId="Header">
    <w:name w:val="header"/>
    <w:basedOn w:val="Normal"/>
    <w:link w:val="HeaderChar"/>
    <w:uiPriority w:val="99"/>
    <w:unhideWhenUsed/>
    <w:rsid w:val="00784CE5"/>
    <w:pPr>
      <w:tabs>
        <w:tab w:val="center" w:pos="4680"/>
        <w:tab w:val="right" w:pos="9360"/>
      </w:tabs>
    </w:pPr>
  </w:style>
  <w:style w:type="character" w:customStyle="1" w:styleId="HeaderChar">
    <w:name w:val="Header Char"/>
    <w:basedOn w:val="DefaultParagraphFont"/>
    <w:link w:val="Header"/>
    <w:uiPriority w:val="99"/>
    <w:rsid w:val="00784CE5"/>
    <w:rPr>
      <w:sz w:val="24"/>
      <w:szCs w:val="24"/>
    </w:rPr>
  </w:style>
  <w:style w:type="paragraph" w:styleId="Footer">
    <w:name w:val="footer"/>
    <w:basedOn w:val="Normal"/>
    <w:link w:val="FooterChar"/>
    <w:uiPriority w:val="99"/>
    <w:unhideWhenUsed/>
    <w:rsid w:val="00784CE5"/>
    <w:pPr>
      <w:tabs>
        <w:tab w:val="center" w:pos="4680"/>
        <w:tab w:val="right" w:pos="9360"/>
      </w:tabs>
    </w:pPr>
  </w:style>
  <w:style w:type="character" w:customStyle="1" w:styleId="FooterChar">
    <w:name w:val="Footer Char"/>
    <w:basedOn w:val="DefaultParagraphFont"/>
    <w:link w:val="Footer"/>
    <w:uiPriority w:val="99"/>
    <w:rsid w:val="00784CE5"/>
    <w:rPr>
      <w:sz w:val="24"/>
      <w:szCs w:val="24"/>
    </w:rPr>
  </w:style>
  <w:style w:type="paragraph" w:styleId="NoSpacing">
    <w:name w:val="No Spacing"/>
    <w:uiPriority w:val="1"/>
    <w:qFormat/>
    <w:rsid w:val="009D0194"/>
    <w:rPr>
      <w:sz w:val="24"/>
      <w:szCs w:val="24"/>
    </w:rPr>
  </w:style>
  <w:style w:type="table" w:styleId="TableGrid">
    <w:name w:val="Table Grid"/>
    <w:basedOn w:val="TableNormal"/>
    <w:uiPriority w:val="59"/>
    <w:rsid w:val="009D01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FB31FD"/>
    <w:rPr>
      <w:rFonts w:ascii="Calibri" w:eastAsiaTheme="majorEastAsia" w:hAnsi="Calibri" w:cstheme="majorBidi"/>
      <w:b/>
      <w:bCs/>
      <w:color w:val="000000" w:themeColor="text1"/>
      <w:sz w:val="28"/>
      <w:szCs w:val="23"/>
    </w:rPr>
  </w:style>
  <w:style w:type="character" w:styleId="Strong">
    <w:name w:val="Strong"/>
    <w:basedOn w:val="DefaultParagraphFont"/>
    <w:uiPriority w:val="22"/>
    <w:qFormat/>
    <w:rsid w:val="00D55A55"/>
    <w:rPr>
      <w:b/>
      <w:bCs/>
    </w:rPr>
  </w:style>
  <w:style w:type="character" w:customStyle="1" w:styleId="Heading1Char">
    <w:name w:val="Heading 1 Char"/>
    <w:basedOn w:val="DefaultParagraphFont"/>
    <w:link w:val="Heading1"/>
    <w:uiPriority w:val="9"/>
    <w:rsid w:val="00052A97"/>
    <w:rPr>
      <w:rFonts w:asciiTheme="majorHAnsi" w:eastAsiaTheme="majorEastAsia" w:hAnsiTheme="majorHAnsi" w:cstheme="majorBidi"/>
      <w:b/>
      <w:bCs/>
      <w:color w:val="365F91" w:themeColor="accent1" w:themeShade="BF"/>
      <w:sz w:val="28"/>
      <w:szCs w:val="28"/>
    </w:rPr>
  </w:style>
  <w:style w:type="paragraph" w:customStyle="1" w:styleId="StyleHeading1LatinCalibriAuto">
    <w:name w:val="Style Heading 1 + (Latin) Calibri Auto"/>
    <w:basedOn w:val="Heading1"/>
    <w:rsid w:val="00052A97"/>
    <w:pPr>
      <w:spacing w:after="240"/>
    </w:pPr>
    <w:rPr>
      <w:rFonts w:ascii="Calibri" w:hAnsi="Calibri"/>
      <w:color w:val="auto"/>
    </w:rPr>
  </w:style>
  <w:style w:type="paragraph" w:styleId="ListParagraph">
    <w:name w:val="List Paragraph"/>
    <w:basedOn w:val="Normal"/>
    <w:uiPriority w:val="34"/>
    <w:qFormat/>
    <w:rsid w:val="005A094C"/>
    <w:pPr>
      <w:ind w:left="720"/>
      <w:contextualSpacing/>
    </w:pPr>
    <w:rPr>
      <w:rFonts w:asciiTheme="minorHAnsi" w:eastAsiaTheme="minorHAnsi" w:hAnsiTheme="minorHAnsi" w:cstheme="minorBidi"/>
      <w:sz w:val="22"/>
      <w:szCs w:val="22"/>
    </w:rPr>
  </w:style>
  <w:style w:type="character" w:customStyle="1" w:styleId="bodygreen1">
    <w:name w:val="bodygreen1"/>
    <w:basedOn w:val="DefaultParagraphFont"/>
    <w:rsid w:val="006956E9"/>
    <w:rPr>
      <w:color w:val="516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212404">
      <w:bodyDiv w:val="1"/>
      <w:marLeft w:val="0"/>
      <w:marRight w:val="0"/>
      <w:marTop w:val="0"/>
      <w:marBottom w:val="0"/>
      <w:divBdr>
        <w:top w:val="none" w:sz="0" w:space="0" w:color="auto"/>
        <w:left w:val="none" w:sz="0" w:space="0" w:color="auto"/>
        <w:bottom w:val="none" w:sz="0" w:space="0" w:color="auto"/>
        <w:right w:val="none" w:sz="0" w:space="0" w:color="auto"/>
      </w:divBdr>
      <w:divsChild>
        <w:div w:id="1718503956">
          <w:marLeft w:val="0"/>
          <w:marRight w:val="0"/>
          <w:marTop w:val="0"/>
          <w:marBottom w:val="0"/>
          <w:divBdr>
            <w:top w:val="none" w:sz="0" w:space="0" w:color="auto"/>
            <w:left w:val="none" w:sz="0" w:space="0" w:color="auto"/>
            <w:bottom w:val="none" w:sz="0" w:space="0" w:color="auto"/>
            <w:right w:val="none" w:sz="0" w:space="0" w:color="auto"/>
          </w:divBdr>
        </w:div>
        <w:div w:id="2030058413">
          <w:marLeft w:val="0"/>
          <w:marRight w:val="0"/>
          <w:marTop w:val="0"/>
          <w:marBottom w:val="0"/>
          <w:divBdr>
            <w:top w:val="none" w:sz="0" w:space="0" w:color="auto"/>
            <w:left w:val="none" w:sz="0" w:space="0" w:color="auto"/>
            <w:bottom w:val="none" w:sz="0" w:space="0" w:color="auto"/>
            <w:right w:val="none" w:sz="0" w:space="0" w:color="auto"/>
          </w:divBdr>
        </w:div>
        <w:div w:id="2083410465">
          <w:marLeft w:val="0"/>
          <w:marRight w:val="0"/>
          <w:marTop w:val="0"/>
          <w:marBottom w:val="0"/>
          <w:divBdr>
            <w:top w:val="none" w:sz="0" w:space="0" w:color="auto"/>
            <w:left w:val="none" w:sz="0" w:space="0" w:color="auto"/>
            <w:bottom w:val="none" w:sz="0" w:space="0" w:color="auto"/>
            <w:right w:val="none" w:sz="0" w:space="0" w:color="auto"/>
          </w:divBdr>
        </w:div>
      </w:divsChild>
    </w:div>
    <w:div w:id="352070234">
      <w:bodyDiv w:val="1"/>
      <w:marLeft w:val="0"/>
      <w:marRight w:val="0"/>
      <w:marTop w:val="0"/>
      <w:marBottom w:val="0"/>
      <w:divBdr>
        <w:top w:val="none" w:sz="0" w:space="0" w:color="auto"/>
        <w:left w:val="none" w:sz="0" w:space="0" w:color="auto"/>
        <w:bottom w:val="none" w:sz="0" w:space="0" w:color="auto"/>
        <w:right w:val="none" w:sz="0" w:space="0" w:color="auto"/>
      </w:divBdr>
      <w:divsChild>
        <w:div w:id="651645218">
          <w:marLeft w:val="0"/>
          <w:marRight w:val="0"/>
          <w:marTop w:val="75"/>
          <w:marBottom w:val="75"/>
          <w:divBdr>
            <w:top w:val="none" w:sz="0" w:space="0" w:color="auto"/>
            <w:left w:val="none" w:sz="0" w:space="0" w:color="auto"/>
            <w:bottom w:val="none" w:sz="0" w:space="0" w:color="auto"/>
            <w:right w:val="none" w:sz="0" w:space="0" w:color="auto"/>
          </w:divBdr>
          <w:divsChild>
            <w:div w:id="1270625325">
              <w:marLeft w:val="0"/>
              <w:marRight w:val="0"/>
              <w:marTop w:val="0"/>
              <w:marBottom w:val="0"/>
              <w:divBdr>
                <w:top w:val="none" w:sz="0" w:space="0" w:color="auto"/>
                <w:left w:val="none" w:sz="0" w:space="0" w:color="auto"/>
                <w:bottom w:val="none" w:sz="0" w:space="0" w:color="auto"/>
                <w:right w:val="none" w:sz="0" w:space="0" w:color="auto"/>
              </w:divBdr>
              <w:divsChild>
                <w:div w:id="1731923214">
                  <w:marLeft w:val="0"/>
                  <w:marRight w:val="0"/>
                  <w:marTop w:val="0"/>
                  <w:marBottom w:val="0"/>
                  <w:divBdr>
                    <w:top w:val="none" w:sz="0" w:space="0" w:color="auto"/>
                    <w:left w:val="none" w:sz="0" w:space="0" w:color="auto"/>
                    <w:bottom w:val="none" w:sz="0" w:space="0" w:color="auto"/>
                    <w:right w:val="none" w:sz="0" w:space="0" w:color="auto"/>
                  </w:divBdr>
                  <w:divsChild>
                    <w:div w:id="1331565852">
                      <w:marLeft w:val="0"/>
                      <w:marRight w:val="0"/>
                      <w:marTop w:val="0"/>
                      <w:marBottom w:val="0"/>
                      <w:divBdr>
                        <w:top w:val="single" w:sz="6" w:space="0" w:color="999999"/>
                        <w:left w:val="single" w:sz="6" w:space="0" w:color="999999"/>
                        <w:bottom w:val="single" w:sz="6" w:space="0" w:color="999999"/>
                        <w:right w:val="single" w:sz="6" w:space="0" w:color="999999"/>
                      </w:divBdr>
                      <w:divsChild>
                        <w:div w:id="428041058">
                          <w:marLeft w:val="0"/>
                          <w:marRight w:val="0"/>
                          <w:marTop w:val="0"/>
                          <w:marBottom w:val="0"/>
                          <w:divBdr>
                            <w:top w:val="none" w:sz="0" w:space="0" w:color="auto"/>
                            <w:left w:val="none" w:sz="0" w:space="0" w:color="auto"/>
                            <w:bottom w:val="none" w:sz="0" w:space="0" w:color="auto"/>
                            <w:right w:val="none" w:sz="0" w:space="0" w:color="auto"/>
                          </w:divBdr>
                          <w:divsChild>
                            <w:div w:id="694161523">
                              <w:marLeft w:val="225"/>
                              <w:marRight w:val="225"/>
                              <w:marTop w:val="0"/>
                              <w:marBottom w:val="0"/>
                              <w:divBdr>
                                <w:top w:val="none" w:sz="0" w:space="0" w:color="auto"/>
                                <w:left w:val="none" w:sz="0" w:space="0" w:color="auto"/>
                                <w:bottom w:val="none" w:sz="0" w:space="0" w:color="auto"/>
                                <w:right w:val="none" w:sz="0" w:space="0" w:color="auto"/>
                              </w:divBdr>
                              <w:divsChild>
                                <w:div w:id="133259589">
                                  <w:marLeft w:val="0"/>
                                  <w:marRight w:val="0"/>
                                  <w:marTop w:val="0"/>
                                  <w:marBottom w:val="0"/>
                                  <w:divBdr>
                                    <w:top w:val="single" w:sz="6" w:space="8" w:color="999999"/>
                                    <w:left w:val="none" w:sz="0" w:space="0" w:color="auto"/>
                                    <w:bottom w:val="none" w:sz="0" w:space="0" w:color="auto"/>
                                    <w:right w:val="none" w:sz="0" w:space="0" w:color="auto"/>
                                  </w:divBdr>
                                </w:div>
                              </w:divsChild>
                            </w:div>
                          </w:divsChild>
                        </w:div>
                      </w:divsChild>
                    </w:div>
                  </w:divsChild>
                </w:div>
              </w:divsChild>
            </w:div>
          </w:divsChild>
        </w:div>
      </w:divsChild>
    </w:div>
    <w:div w:id="444933974">
      <w:bodyDiv w:val="1"/>
      <w:marLeft w:val="0"/>
      <w:marRight w:val="0"/>
      <w:marTop w:val="0"/>
      <w:marBottom w:val="0"/>
      <w:divBdr>
        <w:top w:val="none" w:sz="0" w:space="0" w:color="auto"/>
        <w:left w:val="none" w:sz="0" w:space="0" w:color="auto"/>
        <w:bottom w:val="none" w:sz="0" w:space="0" w:color="auto"/>
        <w:right w:val="none" w:sz="0" w:space="0" w:color="auto"/>
      </w:divBdr>
      <w:divsChild>
        <w:div w:id="279387359">
          <w:marLeft w:val="0"/>
          <w:marRight w:val="0"/>
          <w:marTop w:val="0"/>
          <w:marBottom w:val="0"/>
          <w:divBdr>
            <w:top w:val="none" w:sz="0" w:space="0" w:color="auto"/>
            <w:left w:val="none" w:sz="0" w:space="0" w:color="auto"/>
            <w:bottom w:val="none" w:sz="0" w:space="0" w:color="auto"/>
            <w:right w:val="none" w:sz="0" w:space="0" w:color="auto"/>
          </w:divBdr>
        </w:div>
        <w:div w:id="411322122">
          <w:marLeft w:val="0"/>
          <w:marRight w:val="0"/>
          <w:marTop w:val="0"/>
          <w:marBottom w:val="0"/>
          <w:divBdr>
            <w:top w:val="none" w:sz="0" w:space="0" w:color="auto"/>
            <w:left w:val="none" w:sz="0" w:space="0" w:color="auto"/>
            <w:bottom w:val="none" w:sz="0" w:space="0" w:color="auto"/>
            <w:right w:val="none" w:sz="0" w:space="0" w:color="auto"/>
          </w:divBdr>
        </w:div>
        <w:div w:id="519706150">
          <w:marLeft w:val="0"/>
          <w:marRight w:val="0"/>
          <w:marTop w:val="0"/>
          <w:marBottom w:val="0"/>
          <w:divBdr>
            <w:top w:val="none" w:sz="0" w:space="0" w:color="auto"/>
            <w:left w:val="none" w:sz="0" w:space="0" w:color="auto"/>
            <w:bottom w:val="none" w:sz="0" w:space="0" w:color="auto"/>
            <w:right w:val="none" w:sz="0" w:space="0" w:color="auto"/>
          </w:divBdr>
        </w:div>
        <w:div w:id="553541440">
          <w:marLeft w:val="0"/>
          <w:marRight w:val="0"/>
          <w:marTop w:val="0"/>
          <w:marBottom w:val="0"/>
          <w:divBdr>
            <w:top w:val="none" w:sz="0" w:space="0" w:color="auto"/>
            <w:left w:val="none" w:sz="0" w:space="0" w:color="auto"/>
            <w:bottom w:val="none" w:sz="0" w:space="0" w:color="auto"/>
            <w:right w:val="none" w:sz="0" w:space="0" w:color="auto"/>
          </w:divBdr>
        </w:div>
        <w:div w:id="607547504">
          <w:marLeft w:val="0"/>
          <w:marRight w:val="0"/>
          <w:marTop w:val="0"/>
          <w:marBottom w:val="0"/>
          <w:divBdr>
            <w:top w:val="none" w:sz="0" w:space="0" w:color="auto"/>
            <w:left w:val="none" w:sz="0" w:space="0" w:color="auto"/>
            <w:bottom w:val="none" w:sz="0" w:space="0" w:color="auto"/>
            <w:right w:val="none" w:sz="0" w:space="0" w:color="auto"/>
          </w:divBdr>
        </w:div>
        <w:div w:id="698895259">
          <w:marLeft w:val="0"/>
          <w:marRight w:val="0"/>
          <w:marTop w:val="0"/>
          <w:marBottom w:val="0"/>
          <w:divBdr>
            <w:top w:val="none" w:sz="0" w:space="0" w:color="auto"/>
            <w:left w:val="none" w:sz="0" w:space="0" w:color="auto"/>
            <w:bottom w:val="none" w:sz="0" w:space="0" w:color="auto"/>
            <w:right w:val="none" w:sz="0" w:space="0" w:color="auto"/>
          </w:divBdr>
        </w:div>
        <w:div w:id="715743893">
          <w:marLeft w:val="0"/>
          <w:marRight w:val="0"/>
          <w:marTop w:val="0"/>
          <w:marBottom w:val="0"/>
          <w:divBdr>
            <w:top w:val="none" w:sz="0" w:space="0" w:color="auto"/>
            <w:left w:val="none" w:sz="0" w:space="0" w:color="auto"/>
            <w:bottom w:val="none" w:sz="0" w:space="0" w:color="auto"/>
            <w:right w:val="none" w:sz="0" w:space="0" w:color="auto"/>
          </w:divBdr>
        </w:div>
        <w:div w:id="805321641">
          <w:marLeft w:val="0"/>
          <w:marRight w:val="0"/>
          <w:marTop w:val="0"/>
          <w:marBottom w:val="0"/>
          <w:divBdr>
            <w:top w:val="none" w:sz="0" w:space="0" w:color="auto"/>
            <w:left w:val="none" w:sz="0" w:space="0" w:color="auto"/>
            <w:bottom w:val="none" w:sz="0" w:space="0" w:color="auto"/>
            <w:right w:val="none" w:sz="0" w:space="0" w:color="auto"/>
          </w:divBdr>
        </w:div>
        <w:div w:id="819158130">
          <w:marLeft w:val="0"/>
          <w:marRight w:val="0"/>
          <w:marTop w:val="0"/>
          <w:marBottom w:val="0"/>
          <w:divBdr>
            <w:top w:val="none" w:sz="0" w:space="0" w:color="auto"/>
            <w:left w:val="none" w:sz="0" w:space="0" w:color="auto"/>
            <w:bottom w:val="none" w:sz="0" w:space="0" w:color="auto"/>
            <w:right w:val="none" w:sz="0" w:space="0" w:color="auto"/>
          </w:divBdr>
        </w:div>
        <w:div w:id="992679247">
          <w:marLeft w:val="0"/>
          <w:marRight w:val="0"/>
          <w:marTop w:val="0"/>
          <w:marBottom w:val="0"/>
          <w:divBdr>
            <w:top w:val="none" w:sz="0" w:space="0" w:color="auto"/>
            <w:left w:val="none" w:sz="0" w:space="0" w:color="auto"/>
            <w:bottom w:val="none" w:sz="0" w:space="0" w:color="auto"/>
            <w:right w:val="none" w:sz="0" w:space="0" w:color="auto"/>
          </w:divBdr>
        </w:div>
        <w:div w:id="1015691810">
          <w:marLeft w:val="0"/>
          <w:marRight w:val="0"/>
          <w:marTop w:val="0"/>
          <w:marBottom w:val="0"/>
          <w:divBdr>
            <w:top w:val="none" w:sz="0" w:space="0" w:color="auto"/>
            <w:left w:val="none" w:sz="0" w:space="0" w:color="auto"/>
            <w:bottom w:val="none" w:sz="0" w:space="0" w:color="auto"/>
            <w:right w:val="none" w:sz="0" w:space="0" w:color="auto"/>
          </w:divBdr>
        </w:div>
        <w:div w:id="1211334153">
          <w:marLeft w:val="0"/>
          <w:marRight w:val="0"/>
          <w:marTop w:val="0"/>
          <w:marBottom w:val="0"/>
          <w:divBdr>
            <w:top w:val="none" w:sz="0" w:space="0" w:color="auto"/>
            <w:left w:val="none" w:sz="0" w:space="0" w:color="auto"/>
            <w:bottom w:val="none" w:sz="0" w:space="0" w:color="auto"/>
            <w:right w:val="none" w:sz="0" w:space="0" w:color="auto"/>
          </w:divBdr>
        </w:div>
        <w:div w:id="1215388077">
          <w:marLeft w:val="0"/>
          <w:marRight w:val="0"/>
          <w:marTop w:val="0"/>
          <w:marBottom w:val="0"/>
          <w:divBdr>
            <w:top w:val="none" w:sz="0" w:space="0" w:color="auto"/>
            <w:left w:val="none" w:sz="0" w:space="0" w:color="auto"/>
            <w:bottom w:val="none" w:sz="0" w:space="0" w:color="auto"/>
            <w:right w:val="none" w:sz="0" w:space="0" w:color="auto"/>
          </w:divBdr>
        </w:div>
        <w:div w:id="1277717019">
          <w:marLeft w:val="0"/>
          <w:marRight w:val="0"/>
          <w:marTop w:val="0"/>
          <w:marBottom w:val="0"/>
          <w:divBdr>
            <w:top w:val="none" w:sz="0" w:space="0" w:color="auto"/>
            <w:left w:val="none" w:sz="0" w:space="0" w:color="auto"/>
            <w:bottom w:val="none" w:sz="0" w:space="0" w:color="auto"/>
            <w:right w:val="none" w:sz="0" w:space="0" w:color="auto"/>
          </w:divBdr>
        </w:div>
        <w:div w:id="1291934961">
          <w:marLeft w:val="0"/>
          <w:marRight w:val="0"/>
          <w:marTop w:val="0"/>
          <w:marBottom w:val="0"/>
          <w:divBdr>
            <w:top w:val="none" w:sz="0" w:space="0" w:color="auto"/>
            <w:left w:val="none" w:sz="0" w:space="0" w:color="auto"/>
            <w:bottom w:val="none" w:sz="0" w:space="0" w:color="auto"/>
            <w:right w:val="none" w:sz="0" w:space="0" w:color="auto"/>
          </w:divBdr>
        </w:div>
        <w:div w:id="1441678547">
          <w:marLeft w:val="0"/>
          <w:marRight w:val="0"/>
          <w:marTop w:val="0"/>
          <w:marBottom w:val="0"/>
          <w:divBdr>
            <w:top w:val="none" w:sz="0" w:space="0" w:color="auto"/>
            <w:left w:val="none" w:sz="0" w:space="0" w:color="auto"/>
            <w:bottom w:val="none" w:sz="0" w:space="0" w:color="auto"/>
            <w:right w:val="none" w:sz="0" w:space="0" w:color="auto"/>
          </w:divBdr>
        </w:div>
        <w:div w:id="1624917329">
          <w:marLeft w:val="0"/>
          <w:marRight w:val="0"/>
          <w:marTop w:val="0"/>
          <w:marBottom w:val="0"/>
          <w:divBdr>
            <w:top w:val="none" w:sz="0" w:space="0" w:color="auto"/>
            <w:left w:val="none" w:sz="0" w:space="0" w:color="auto"/>
            <w:bottom w:val="none" w:sz="0" w:space="0" w:color="auto"/>
            <w:right w:val="none" w:sz="0" w:space="0" w:color="auto"/>
          </w:divBdr>
        </w:div>
        <w:div w:id="1668746874">
          <w:marLeft w:val="0"/>
          <w:marRight w:val="0"/>
          <w:marTop w:val="0"/>
          <w:marBottom w:val="0"/>
          <w:divBdr>
            <w:top w:val="none" w:sz="0" w:space="0" w:color="auto"/>
            <w:left w:val="none" w:sz="0" w:space="0" w:color="auto"/>
            <w:bottom w:val="none" w:sz="0" w:space="0" w:color="auto"/>
            <w:right w:val="none" w:sz="0" w:space="0" w:color="auto"/>
          </w:divBdr>
        </w:div>
        <w:div w:id="1925068024">
          <w:marLeft w:val="0"/>
          <w:marRight w:val="0"/>
          <w:marTop w:val="0"/>
          <w:marBottom w:val="0"/>
          <w:divBdr>
            <w:top w:val="none" w:sz="0" w:space="0" w:color="auto"/>
            <w:left w:val="none" w:sz="0" w:space="0" w:color="auto"/>
            <w:bottom w:val="none" w:sz="0" w:space="0" w:color="auto"/>
            <w:right w:val="none" w:sz="0" w:space="0" w:color="auto"/>
          </w:divBdr>
        </w:div>
        <w:div w:id="1959069437">
          <w:marLeft w:val="0"/>
          <w:marRight w:val="0"/>
          <w:marTop w:val="0"/>
          <w:marBottom w:val="0"/>
          <w:divBdr>
            <w:top w:val="none" w:sz="0" w:space="0" w:color="auto"/>
            <w:left w:val="none" w:sz="0" w:space="0" w:color="auto"/>
            <w:bottom w:val="none" w:sz="0" w:space="0" w:color="auto"/>
            <w:right w:val="none" w:sz="0" w:space="0" w:color="auto"/>
          </w:divBdr>
        </w:div>
        <w:div w:id="1992058701">
          <w:marLeft w:val="0"/>
          <w:marRight w:val="0"/>
          <w:marTop w:val="0"/>
          <w:marBottom w:val="0"/>
          <w:divBdr>
            <w:top w:val="none" w:sz="0" w:space="0" w:color="auto"/>
            <w:left w:val="none" w:sz="0" w:space="0" w:color="auto"/>
            <w:bottom w:val="none" w:sz="0" w:space="0" w:color="auto"/>
            <w:right w:val="none" w:sz="0" w:space="0" w:color="auto"/>
          </w:divBdr>
        </w:div>
        <w:div w:id="2015716639">
          <w:marLeft w:val="0"/>
          <w:marRight w:val="0"/>
          <w:marTop w:val="0"/>
          <w:marBottom w:val="0"/>
          <w:divBdr>
            <w:top w:val="none" w:sz="0" w:space="0" w:color="auto"/>
            <w:left w:val="none" w:sz="0" w:space="0" w:color="auto"/>
            <w:bottom w:val="none" w:sz="0" w:space="0" w:color="auto"/>
            <w:right w:val="none" w:sz="0" w:space="0" w:color="auto"/>
          </w:divBdr>
        </w:div>
        <w:div w:id="2042584659">
          <w:marLeft w:val="0"/>
          <w:marRight w:val="0"/>
          <w:marTop w:val="0"/>
          <w:marBottom w:val="0"/>
          <w:divBdr>
            <w:top w:val="none" w:sz="0" w:space="0" w:color="auto"/>
            <w:left w:val="none" w:sz="0" w:space="0" w:color="auto"/>
            <w:bottom w:val="none" w:sz="0" w:space="0" w:color="auto"/>
            <w:right w:val="none" w:sz="0" w:space="0" w:color="auto"/>
          </w:divBdr>
        </w:div>
      </w:divsChild>
    </w:div>
    <w:div w:id="1027294692">
      <w:marLeft w:val="0"/>
      <w:marRight w:val="0"/>
      <w:marTop w:val="75"/>
      <w:marBottom w:val="75"/>
      <w:divBdr>
        <w:top w:val="none" w:sz="0" w:space="0" w:color="auto"/>
        <w:left w:val="none" w:sz="0" w:space="0" w:color="auto"/>
        <w:bottom w:val="none" w:sz="0" w:space="0" w:color="auto"/>
        <w:right w:val="none" w:sz="0" w:space="0" w:color="auto"/>
      </w:divBdr>
      <w:divsChild>
        <w:div w:id="394359267">
          <w:marLeft w:val="0"/>
          <w:marRight w:val="0"/>
          <w:marTop w:val="0"/>
          <w:marBottom w:val="0"/>
          <w:divBdr>
            <w:top w:val="none" w:sz="0" w:space="0" w:color="auto"/>
            <w:left w:val="none" w:sz="0" w:space="0" w:color="auto"/>
            <w:bottom w:val="none" w:sz="0" w:space="0" w:color="auto"/>
            <w:right w:val="none" w:sz="0" w:space="0" w:color="auto"/>
          </w:divBdr>
          <w:divsChild>
            <w:div w:id="324096109">
              <w:marLeft w:val="0"/>
              <w:marRight w:val="0"/>
              <w:marTop w:val="0"/>
              <w:marBottom w:val="0"/>
              <w:divBdr>
                <w:top w:val="none" w:sz="0" w:space="0" w:color="auto"/>
                <w:left w:val="none" w:sz="0" w:space="0" w:color="auto"/>
                <w:bottom w:val="none" w:sz="0" w:space="0" w:color="auto"/>
                <w:right w:val="none" w:sz="0" w:space="0" w:color="auto"/>
              </w:divBdr>
              <w:divsChild>
                <w:div w:id="655113247">
                  <w:marLeft w:val="0"/>
                  <w:marRight w:val="0"/>
                  <w:marTop w:val="0"/>
                  <w:marBottom w:val="0"/>
                  <w:divBdr>
                    <w:top w:val="single" w:sz="6" w:space="0" w:color="999999"/>
                    <w:left w:val="single" w:sz="6" w:space="0" w:color="999999"/>
                    <w:bottom w:val="single" w:sz="6" w:space="0" w:color="999999"/>
                    <w:right w:val="single" w:sz="6" w:space="0" w:color="999999"/>
                  </w:divBdr>
                  <w:divsChild>
                    <w:div w:id="173883277">
                      <w:marLeft w:val="0"/>
                      <w:marRight w:val="0"/>
                      <w:marTop w:val="0"/>
                      <w:marBottom w:val="0"/>
                      <w:divBdr>
                        <w:top w:val="none" w:sz="0" w:space="0" w:color="auto"/>
                        <w:left w:val="none" w:sz="0" w:space="0" w:color="auto"/>
                        <w:bottom w:val="none" w:sz="0" w:space="0" w:color="auto"/>
                        <w:right w:val="none" w:sz="0" w:space="0" w:color="auto"/>
                      </w:divBdr>
                      <w:divsChild>
                        <w:div w:id="1905556502">
                          <w:marLeft w:val="225"/>
                          <w:marRight w:val="225"/>
                          <w:marTop w:val="0"/>
                          <w:marBottom w:val="0"/>
                          <w:divBdr>
                            <w:top w:val="none" w:sz="0" w:space="0" w:color="auto"/>
                            <w:left w:val="none" w:sz="0" w:space="0" w:color="auto"/>
                            <w:bottom w:val="none" w:sz="0" w:space="0" w:color="auto"/>
                            <w:right w:val="none" w:sz="0" w:space="0" w:color="auto"/>
                          </w:divBdr>
                          <w:divsChild>
                            <w:div w:id="726758024">
                              <w:marLeft w:val="0"/>
                              <w:marRight w:val="0"/>
                              <w:marTop w:val="0"/>
                              <w:marBottom w:val="0"/>
                              <w:divBdr>
                                <w:top w:val="single" w:sz="6" w:space="8" w:color="999999"/>
                                <w:left w:val="none" w:sz="0" w:space="0" w:color="auto"/>
                                <w:bottom w:val="none" w:sz="0" w:space="0" w:color="auto"/>
                                <w:right w:val="none" w:sz="0" w:space="0" w:color="auto"/>
                              </w:divBdr>
                            </w:div>
                          </w:divsChild>
                        </w:div>
                      </w:divsChild>
                    </w:div>
                    <w:div w:id="253826788">
                      <w:marLeft w:val="0"/>
                      <w:marRight w:val="0"/>
                      <w:marTop w:val="0"/>
                      <w:marBottom w:val="0"/>
                      <w:divBdr>
                        <w:top w:val="single" w:sz="6" w:space="8" w:color="999999"/>
                        <w:left w:val="none" w:sz="0" w:space="0" w:color="auto"/>
                        <w:bottom w:val="none" w:sz="0" w:space="0" w:color="auto"/>
                        <w:right w:val="none" w:sz="0" w:space="0" w:color="auto"/>
                      </w:divBdr>
                    </w:div>
                  </w:divsChild>
                </w:div>
              </w:divsChild>
            </w:div>
          </w:divsChild>
        </w:div>
      </w:divsChild>
    </w:div>
    <w:div w:id="1798403241">
      <w:bodyDiv w:val="1"/>
      <w:marLeft w:val="0"/>
      <w:marRight w:val="0"/>
      <w:marTop w:val="0"/>
      <w:marBottom w:val="0"/>
      <w:divBdr>
        <w:top w:val="none" w:sz="0" w:space="0" w:color="auto"/>
        <w:left w:val="none" w:sz="0" w:space="0" w:color="auto"/>
        <w:bottom w:val="none" w:sz="0" w:space="0" w:color="auto"/>
        <w:right w:val="none" w:sz="0" w:space="0" w:color="auto"/>
      </w:divBdr>
      <w:divsChild>
        <w:div w:id="13581906">
          <w:marLeft w:val="0"/>
          <w:marRight w:val="0"/>
          <w:marTop w:val="0"/>
          <w:marBottom w:val="0"/>
          <w:divBdr>
            <w:top w:val="none" w:sz="0" w:space="0" w:color="auto"/>
            <w:left w:val="none" w:sz="0" w:space="0" w:color="auto"/>
            <w:bottom w:val="none" w:sz="0" w:space="0" w:color="auto"/>
            <w:right w:val="none" w:sz="0" w:space="0" w:color="auto"/>
          </w:divBdr>
        </w:div>
        <w:div w:id="25913161">
          <w:marLeft w:val="0"/>
          <w:marRight w:val="0"/>
          <w:marTop w:val="0"/>
          <w:marBottom w:val="0"/>
          <w:divBdr>
            <w:top w:val="none" w:sz="0" w:space="0" w:color="auto"/>
            <w:left w:val="none" w:sz="0" w:space="0" w:color="auto"/>
            <w:bottom w:val="none" w:sz="0" w:space="0" w:color="auto"/>
            <w:right w:val="none" w:sz="0" w:space="0" w:color="auto"/>
          </w:divBdr>
        </w:div>
        <w:div w:id="49694874">
          <w:marLeft w:val="0"/>
          <w:marRight w:val="0"/>
          <w:marTop w:val="0"/>
          <w:marBottom w:val="0"/>
          <w:divBdr>
            <w:top w:val="none" w:sz="0" w:space="0" w:color="auto"/>
            <w:left w:val="none" w:sz="0" w:space="0" w:color="auto"/>
            <w:bottom w:val="none" w:sz="0" w:space="0" w:color="auto"/>
            <w:right w:val="none" w:sz="0" w:space="0" w:color="auto"/>
          </w:divBdr>
        </w:div>
        <w:div w:id="105664279">
          <w:marLeft w:val="0"/>
          <w:marRight w:val="0"/>
          <w:marTop w:val="0"/>
          <w:marBottom w:val="0"/>
          <w:divBdr>
            <w:top w:val="none" w:sz="0" w:space="0" w:color="auto"/>
            <w:left w:val="none" w:sz="0" w:space="0" w:color="auto"/>
            <w:bottom w:val="none" w:sz="0" w:space="0" w:color="auto"/>
            <w:right w:val="none" w:sz="0" w:space="0" w:color="auto"/>
          </w:divBdr>
        </w:div>
        <w:div w:id="108554402">
          <w:marLeft w:val="0"/>
          <w:marRight w:val="0"/>
          <w:marTop w:val="0"/>
          <w:marBottom w:val="0"/>
          <w:divBdr>
            <w:top w:val="none" w:sz="0" w:space="0" w:color="auto"/>
            <w:left w:val="none" w:sz="0" w:space="0" w:color="auto"/>
            <w:bottom w:val="none" w:sz="0" w:space="0" w:color="auto"/>
            <w:right w:val="none" w:sz="0" w:space="0" w:color="auto"/>
          </w:divBdr>
        </w:div>
        <w:div w:id="127667784">
          <w:marLeft w:val="0"/>
          <w:marRight w:val="0"/>
          <w:marTop w:val="0"/>
          <w:marBottom w:val="0"/>
          <w:divBdr>
            <w:top w:val="none" w:sz="0" w:space="0" w:color="auto"/>
            <w:left w:val="none" w:sz="0" w:space="0" w:color="auto"/>
            <w:bottom w:val="none" w:sz="0" w:space="0" w:color="auto"/>
            <w:right w:val="none" w:sz="0" w:space="0" w:color="auto"/>
          </w:divBdr>
        </w:div>
        <w:div w:id="212274324">
          <w:marLeft w:val="0"/>
          <w:marRight w:val="0"/>
          <w:marTop w:val="0"/>
          <w:marBottom w:val="0"/>
          <w:divBdr>
            <w:top w:val="none" w:sz="0" w:space="0" w:color="auto"/>
            <w:left w:val="none" w:sz="0" w:space="0" w:color="auto"/>
            <w:bottom w:val="none" w:sz="0" w:space="0" w:color="auto"/>
            <w:right w:val="none" w:sz="0" w:space="0" w:color="auto"/>
          </w:divBdr>
        </w:div>
        <w:div w:id="279846452">
          <w:marLeft w:val="0"/>
          <w:marRight w:val="0"/>
          <w:marTop w:val="0"/>
          <w:marBottom w:val="0"/>
          <w:divBdr>
            <w:top w:val="none" w:sz="0" w:space="0" w:color="auto"/>
            <w:left w:val="none" w:sz="0" w:space="0" w:color="auto"/>
            <w:bottom w:val="none" w:sz="0" w:space="0" w:color="auto"/>
            <w:right w:val="none" w:sz="0" w:space="0" w:color="auto"/>
          </w:divBdr>
        </w:div>
        <w:div w:id="387148383">
          <w:marLeft w:val="0"/>
          <w:marRight w:val="0"/>
          <w:marTop w:val="0"/>
          <w:marBottom w:val="0"/>
          <w:divBdr>
            <w:top w:val="none" w:sz="0" w:space="0" w:color="auto"/>
            <w:left w:val="none" w:sz="0" w:space="0" w:color="auto"/>
            <w:bottom w:val="none" w:sz="0" w:space="0" w:color="auto"/>
            <w:right w:val="none" w:sz="0" w:space="0" w:color="auto"/>
          </w:divBdr>
        </w:div>
        <w:div w:id="827867661">
          <w:marLeft w:val="0"/>
          <w:marRight w:val="0"/>
          <w:marTop w:val="0"/>
          <w:marBottom w:val="0"/>
          <w:divBdr>
            <w:top w:val="none" w:sz="0" w:space="0" w:color="auto"/>
            <w:left w:val="none" w:sz="0" w:space="0" w:color="auto"/>
            <w:bottom w:val="none" w:sz="0" w:space="0" w:color="auto"/>
            <w:right w:val="none" w:sz="0" w:space="0" w:color="auto"/>
          </w:divBdr>
        </w:div>
        <w:div w:id="830608622">
          <w:marLeft w:val="0"/>
          <w:marRight w:val="0"/>
          <w:marTop w:val="0"/>
          <w:marBottom w:val="0"/>
          <w:divBdr>
            <w:top w:val="none" w:sz="0" w:space="0" w:color="auto"/>
            <w:left w:val="none" w:sz="0" w:space="0" w:color="auto"/>
            <w:bottom w:val="none" w:sz="0" w:space="0" w:color="auto"/>
            <w:right w:val="none" w:sz="0" w:space="0" w:color="auto"/>
          </w:divBdr>
        </w:div>
        <w:div w:id="980768770">
          <w:marLeft w:val="0"/>
          <w:marRight w:val="0"/>
          <w:marTop w:val="0"/>
          <w:marBottom w:val="0"/>
          <w:divBdr>
            <w:top w:val="none" w:sz="0" w:space="0" w:color="auto"/>
            <w:left w:val="none" w:sz="0" w:space="0" w:color="auto"/>
            <w:bottom w:val="none" w:sz="0" w:space="0" w:color="auto"/>
            <w:right w:val="none" w:sz="0" w:space="0" w:color="auto"/>
          </w:divBdr>
        </w:div>
        <w:div w:id="1152720734">
          <w:marLeft w:val="0"/>
          <w:marRight w:val="0"/>
          <w:marTop w:val="0"/>
          <w:marBottom w:val="0"/>
          <w:divBdr>
            <w:top w:val="none" w:sz="0" w:space="0" w:color="auto"/>
            <w:left w:val="none" w:sz="0" w:space="0" w:color="auto"/>
            <w:bottom w:val="none" w:sz="0" w:space="0" w:color="auto"/>
            <w:right w:val="none" w:sz="0" w:space="0" w:color="auto"/>
          </w:divBdr>
        </w:div>
        <w:div w:id="1239902736">
          <w:marLeft w:val="0"/>
          <w:marRight w:val="0"/>
          <w:marTop w:val="0"/>
          <w:marBottom w:val="0"/>
          <w:divBdr>
            <w:top w:val="none" w:sz="0" w:space="0" w:color="auto"/>
            <w:left w:val="none" w:sz="0" w:space="0" w:color="auto"/>
            <w:bottom w:val="none" w:sz="0" w:space="0" w:color="auto"/>
            <w:right w:val="none" w:sz="0" w:space="0" w:color="auto"/>
          </w:divBdr>
        </w:div>
        <w:div w:id="1303458676">
          <w:marLeft w:val="0"/>
          <w:marRight w:val="0"/>
          <w:marTop w:val="0"/>
          <w:marBottom w:val="0"/>
          <w:divBdr>
            <w:top w:val="none" w:sz="0" w:space="0" w:color="auto"/>
            <w:left w:val="none" w:sz="0" w:space="0" w:color="auto"/>
            <w:bottom w:val="none" w:sz="0" w:space="0" w:color="auto"/>
            <w:right w:val="none" w:sz="0" w:space="0" w:color="auto"/>
          </w:divBdr>
        </w:div>
        <w:div w:id="1375157426">
          <w:marLeft w:val="0"/>
          <w:marRight w:val="0"/>
          <w:marTop w:val="0"/>
          <w:marBottom w:val="0"/>
          <w:divBdr>
            <w:top w:val="none" w:sz="0" w:space="0" w:color="auto"/>
            <w:left w:val="none" w:sz="0" w:space="0" w:color="auto"/>
            <w:bottom w:val="none" w:sz="0" w:space="0" w:color="auto"/>
            <w:right w:val="none" w:sz="0" w:space="0" w:color="auto"/>
          </w:divBdr>
        </w:div>
        <w:div w:id="1635527606">
          <w:marLeft w:val="0"/>
          <w:marRight w:val="0"/>
          <w:marTop w:val="0"/>
          <w:marBottom w:val="0"/>
          <w:divBdr>
            <w:top w:val="none" w:sz="0" w:space="0" w:color="auto"/>
            <w:left w:val="none" w:sz="0" w:space="0" w:color="auto"/>
            <w:bottom w:val="none" w:sz="0" w:space="0" w:color="auto"/>
            <w:right w:val="none" w:sz="0" w:space="0" w:color="auto"/>
          </w:divBdr>
        </w:div>
        <w:div w:id="1854222096">
          <w:marLeft w:val="0"/>
          <w:marRight w:val="0"/>
          <w:marTop w:val="0"/>
          <w:marBottom w:val="0"/>
          <w:divBdr>
            <w:top w:val="none" w:sz="0" w:space="0" w:color="auto"/>
            <w:left w:val="none" w:sz="0" w:space="0" w:color="auto"/>
            <w:bottom w:val="none" w:sz="0" w:space="0" w:color="auto"/>
            <w:right w:val="none" w:sz="0" w:space="0" w:color="auto"/>
          </w:divBdr>
        </w:div>
        <w:div w:id="1896427817">
          <w:marLeft w:val="0"/>
          <w:marRight w:val="0"/>
          <w:marTop w:val="0"/>
          <w:marBottom w:val="0"/>
          <w:divBdr>
            <w:top w:val="none" w:sz="0" w:space="0" w:color="auto"/>
            <w:left w:val="none" w:sz="0" w:space="0" w:color="auto"/>
            <w:bottom w:val="none" w:sz="0" w:space="0" w:color="auto"/>
            <w:right w:val="none" w:sz="0" w:space="0" w:color="auto"/>
          </w:divBdr>
        </w:div>
        <w:div w:id="2004895708">
          <w:marLeft w:val="0"/>
          <w:marRight w:val="0"/>
          <w:marTop w:val="0"/>
          <w:marBottom w:val="0"/>
          <w:divBdr>
            <w:top w:val="none" w:sz="0" w:space="0" w:color="auto"/>
            <w:left w:val="none" w:sz="0" w:space="0" w:color="auto"/>
            <w:bottom w:val="none" w:sz="0" w:space="0" w:color="auto"/>
            <w:right w:val="none" w:sz="0" w:space="0" w:color="auto"/>
          </w:divBdr>
        </w:div>
        <w:div w:id="2059670437">
          <w:marLeft w:val="0"/>
          <w:marRight w:val="0"/>
          <w:marTop w:val="0"/>
          <w:marBottom w:val="0"/>
          <w:divBdr>
            <w:top w:val="none" w:sz="0" w:space="0" w:color="auto"/>
            <w:left w:val="none" w:sz="0" w:space="0" w:color="auto"/>
            <w:bottom w:val="none" w:sz="0" w:space="0" w:color="auto"/>
            <w:right w:val="none" w:sz="0" w:space="0" w:color="auto"/>
          </w:divBdr>
        </w:div>
        <w:div w:id="2098282689">
          <w:marLeft w:val="0"/>
          <w:marRight w:val="0"/>
          <w:marTop w:val="0"/>
          <w:marBottom w:val="0"/>
          <w:divBdr>
            <w:top w:val="none" w:sz="0" w:space="0" w:color="auto"/>
            <w:left w:val="none" w:sz="0" w:space="0" w:color="auto"/>
            <w:bottom w:val="none" w:sz="0" w:space="0" w:color="auto"/>
            <w:right w:val="none" w:sz="0" w:space="0" w:color="auto"/>
          </w:divBdr>
        </w:div>
        <w:div w:id="2118214179">
          <w:marLeft w:val="0"/>
          <w:marRight w:val="0"/>
          <w:marTop w:val="0"/>
          <w:marBottom w:val="0"/>
          <w:divBdr>
            <w:top w:val="none" w:sz="0" w:space="0" w:color="auto"/>
            <w:left w:val="none" w:sz="0" w:space="0" w:color="auto"/>
            <w:bottom w:val="none" w:sz="0" w:space="0" w:color="auto"/>
            <w:right w:val="none" w:sz="0" w:space="0" w:color="auto"/>
          </w:divBdr>
        </w:div>
      </w:divsChild>
    </w:div>
    <w:div w:id="1967274013">
      <w:bodyDiv w:val="1"/>
      <w:marLeft w:val="0"/>
      <w:marRight w:val="0"/>
      <w:marTop w:val="0"/>
      <w:marBottom w:val="0"/>
      <w:divBdr>
        <w:top w:val="none" w:sz="0" w:space="0" w:color="auto"/>
        <w:left w:val="none" w:sz="0" w:space="0" w:color="auto"/>
        <w:bottom w:val="none" w:sz="0" w:space="0" w:color="auto"/>
        <w:right w:val="none" w:sz="0" w:space="0" w:color="auto"/>
      </w:divBdr>
      <w:divsChild>
        <w:div w:id="1415395471">
          <w:marLeft w:val="0"/>
          <w:marRight w:val="0"/>
          <w:marTop w:val="0"/>
          <w:marBottom w:val="0"/>
          <w:divBdr>
            <w:top w:val="none" w:sz="0" w:space="0" w:color="auto"/>
            <w:left w:val="none" w:sz="0" w:space="0" w:color="auto"/>
            <w:bottom w:val="none" w:sz="0" w:space="0" w:color="auto"/>
            <w:right w:val="none" w:sz="0" w:space="0" w:color="auto"/>
          </w:divBdr>
        </w:div>
        <w:div w:id="1487892146">
          <w:marLeft w:val="0"/>
          <w:marRight w:val="0"/>
          <w:marTop w:val="0"/>
          <w:marBottom w:val="0"/>
          <w:divBdr>
            <w:top w:val="none" w:sz="0" w:space="0" w:color="auto"/>
            <w:left w:val="none" w:sz="0" w:space="0" w:color="auto"/>
            <w:bottom w:val="none" w:sz="0" w:space="0" w:color="auto"/>
            <w:right w:val="none" w:sz="0" w:space="0" w:color="auto"/>
          </w:divBdr>
        </w:div>
        <w:div w:id="1733652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gi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nerd.pca.state.mn.us/sites/default/files/horiz-left-color.gif" TargetMode="External"/><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E99A4-25AC-42F7-9817-41542B556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22</Pages>
  <Words>9942</Words>
  <Characters>55345</Characters>
  <Application>Microsoft Office Word</Application>
  <DocSecurity>0</DocSecurity>
  <Lines>461</Lines>
  <Paragraphs>130</Paragraphs>
  <ScaleCrop>false</ScaleCrop>
  <HeadingPairs>
    <vt:vector size="2" baseType="variant">
      <vt:variant>
        <vt:lpstr>Title</vt:lpstr>
      </vt:variant>
      <vt:variant>
        <vt:i4>1</vt:i4>
      </vt:variant>
    </vt:vector>
  </HeadingPairs>
  <TitlesOfParts>
    <vt:vector size="1" baseType="lpstr">
      <vt:lpstr>Minnesota GreenStep Cities</vt:lpstr>
    </vt:vector>
  </TitlesOfParts>
  <Company>PCA</Company>
  <LinksUpToDate>false</LinksUpToDate>
  <CharactersWithSpaces>65157</CharactersWithSpaces>
  <SharedDoc>false</SharedDoc>
  <HLinks>
    <vt:vector size="180" baseType="variant">
      <vt:variant>
        <vt:i4>2490467</vt:i4>
      </vt:variant>
      <vt:variant>
        <vt:i4>102</vt:i4>
      </vt:variant>
      <vt:variant>
        <vt:i4>0</vt:i4>
      </vt:variant>
      <vt:variant>
        <vt:i4>5</vt:i4>
      </vt:variant>
      <vt:variant>
        <vt:lpwstr>http://www.mngreenstep.org/</vt:lpwstr>
      </vt:variant>
      <vt:variant>
        <vt:lpwstr/>
      </vt:variant>
      <vt:variant>
        <vt:i4>1441877</vt:i4>
      </vt:variant>
      <vt:variant>
        <vt:i4>84</vt:i4>
      </vt:variant>
      <vt:variant>
        <vt:i4>0</vt:i4>
      </vt:variant>
      <vt:variant>
        <vt:i4>5</vt:i4>
      </vt:variant>
      <vt:variant>
        <vt:lpwstr>http://greenstep.pca.state.mn.us/bestPracticesDetail.cfm?bpid=27</vt:lpwstr>
      </vt:variant>
      <vt:variant>
        <vt:lpwstr/>
      </vt:variant>
      <vt:variant>
        <vt:i4>1507413</vt:i4>
      </vt:variant>
      <vt:variant>
        <vt:i4>81</vt:i4>
      </vt:variant>
      <vt:variant>
        <vt:i4>0</vt:i4>
      </vt:variant>
      <vt:variant>
        <vt:i4>5</vt:i4>
      </vt:variant>
      <vt:variant>
        <vt:lpwstr>http://greenstep.pca.state.mn.us/bestPracticesDetail.cfm?bpid=26</vt:lpwstr>
      </vt:variant>
      <vt:variant>
        <vt:lpwstr/>
      </vt:variant>
      <vt:variant>
        <vt:i4>1310805</vt:i4>
      </vt:variant>
      <vt:variant>
        <vt:i4>78</vt:i4>
      </vt:variant>
      <vt:variant>
        <vt:i4>0</vt:i4>
      </vt:variant>
      <vt:variant>
        <vt:i4>5</vt:i4>
      </vt:variant>
      <vt:variant>
        <vt:lpwstr>http://greenstep.pca.state.mn.us/bestPracticesDetail.cfm?bpid=25</vt:lpwstr>
      </vt:variant>
      <vt:variant>
        <vt:lpwstr/>
      </vt:variant>
      <vt:variant>
        <vt:i4>1376341</vt:i4>
      </vt:variant>
      <vt:variant>
        <vt:i4>75</vt:i4>
      </vt:variant>
      <vt:variant>
        <vt:i4>0</vt:i4>
      </vt:variant>
      <vt:variant>
        <vt:i4>5</vt:i4>
      </vt:variant>
      <vt:variant>
        <vt:lpwstr>http://greenstep.pca.state.mn.us/bestPracticesDetail.cfm?bpid=24</vt:lpwstr>
      </vt:variant>
      <vt:variant>
        <vt:lpwstr/>
      </vt:variant>
      <vt:variant>
        <vt:i4>1179733</vt:i4>
      </vt:variant>
      <vt:variant>
        <vt:i4>72</vt:i4>
      </vt:variant>
      <vt:variant>
        <vt:i4>0</vt:i4>
      </vt:variant>
      <vt:variant>
        <vt:i4>5</vt:i4>
      </vt:variant>
      <vt:variant>
        <vt:lpwstr>http://greenstep.pca.state.mn.us/bestPracticesDetail.cfm?bpid=23</vt:lpwstr>
      </vt:variant>
      <vt:variant>
        <vt:lpwstr/>
      </vt:variant>
      <vt:variant>
        <vt:i4>1638485</vt:i4>
      </vt:variant>
      <vt:variant>
        <vt:i4>69</vt:i4>
      </vt:variant>
      <vt:variant>
        <vt:i4>0</vt:i4>
      </vt:variant>
      <vt:variant>
        <vt:i4>5</vt:i4>
      </vt:variant>
      <vt:variant>
        <vt:lpwstr>http://greenstep.pca.state.mn.us/bestPracticesDetail.cfm?bpid=28</vt:lpwstr>
      </vt:variant>
      <vt:variant>
        <vt:lpwstr/>
      </vt:variant>
      <vt:variant>
        <vt:i4>1245269</vt:i4>
      </vt:variant>
      <vt:variant>
        <vt:i4>66</vt:i4>
      </vt:variant>
      <vt:variant>
        <vt:i4>0</vt:i4>
      </vt:variant>
      <vt:variant>
        <vt:i4>5</vt:i4>
      </vt:variant>
      <vt:variant>
        <vt:lpwstr>http://greenstep.pca.state.mn.us/bestPracticesDetail.cfm?bpid=22</vt:lpwstr>
      </vt:variant>
      <vt:variant>
        <vt:lpwstr/>
      </vt:variant>
      <vt:variant>
        <vt:i4>1048661</vt:i4>
      </vt:variant>
      <vt:variant>
        <vt:i4>63</vt:i4>
      </vt:variant>
      <vt:variant>
        <vt:i4>0</vt:i4>
      </vt:variant>
      <vt:variant>
        <vt:i4>5</vt:i4>
      </vt:variant>
      <vt:variant>
        <vt:lpwstr>http://greenstep.pca.state.mn.us/bestPracticesDetail.cfm?bpid=21</vt:lpwstr>
      </vt:variant>
      <vt:variant>
        <vt:lpwstr/>
      </vt:variant>
      <vt:variant>
        <vt:i4>1114197</vt:i4>
      </vt:variant>
      <vt:variant>
        <vt:i4>60</vt:i4>
      </vt:variant>
      <vt:variant>
        <vt:i4>0</vt:i4>
      </vt:variant>
      <vt:variant>
        <vt:i4>5</vt:i4>
      </vt:variant>
      <vt:variant>
        <vt:lpwstr>http://greenstep.pca.state.mn.us/bestPracticesDetail.cfm?bpid=20</vt:lpwstr>
      </vt:variant>
      <vt:variant>
        <vt:lpwstr/>
      </vt:variant>
      <vt:variant>
        <vt:i4>1572950</vt:i4>
      </vt:variant>
      <vt:variant>
        <vt:i4>57</vt:i4>
      </vt:variant>
      <vt:variant>
        <vt:i4>0</vt:i4>
      </vt:variant>
      <vt:variant>
        <vt:i4>5</vt:i4>
      </vt:variant>
      <vt:variant>
        <vt:lpwstr>http://greenstep.pca.state.mn.us/bestPracticesDetail.cfm?bpid=19</vt:lpwstr>
      </vt:variant>
      <vt:variant>
        <vt:lpwstr/>
      </vt:variant>
      <vt:variant>
        <vt:i4>1638486</vt:i4>
      </vt:variant>
      <vt:variant>
        <vt:i4>54</vt:i4>
      </vt:variant>
      <vt:variant>
        <vt:i4>0</vt:i4>
      </vt:variant>
      <vt:variant>
        <vt:i4>5</vt:i4>
      </vt:variant>
      <vt:variant>
        <vt:lpwstr>http://greenstep.pca.state.mn.us/bestPracticesDetail.cfm?bpid=18</vt:lpwstr>
      </vt:variant>
      <vt:variant>
        <vt:lpwstr/>
      </vt:variant>
      <vt:variant>
        <vt:i4>1441878</vt:i4>
      </vt:variant>
      <vt:variant>
        <vt:i4>51</vt:i4>
      </vt:variant>
      <vt:variant>
        <vt:i4>0</vt:i4>
      </vt:variant>
      <vt:variant>
        <vt:i4>5</vt:i4>
      </vt:variant>
      <vt:variant>
        <vt:lpwstr>http://greenstep.pca.state.mn.us/bestPracticesDetail.cfm?bpid=17</vt:lpwstr>
      </vt:variant>
      <vt:variant>
        <vt:lpwstr/>
      </vt:variant>
      <vt:variant>
        <vt:i4>1507414</vt:i4>
      </vt:variant>
      <vt:variant>
        <vt:i4>48</vt:i4>
      </vt:variant>
      <vt:variant>
        <vt:i4>0</vt:i4>
      </vt:variant>
      <vt:variant>
        <vt:i4>5</vt:i4>
      </vt:variant>
      <vt:variant>
        <vt:lpwstr>http://greenstep.pca.state.mn.us/bestPracticesDetail.cfm?bpid=16</vt:lpwstr>
      </vt:variant>
      <vt:variant>
        <vt:lpwstr/>
      </vt:variant>
      <vt:variant>
        <vt:i4>1310806</vt:i4>
      </vt:variant>
      <vt:variant>
        <vt:i4>45</vt:i4>
      </vt:variant>
      <vt:variant>
        <vt:i4>0</vt:i4>
      </vt:variant>
      <vt:variant>
        <vt:i4>5</vt:i4>
      </vt:variant>
      <vt:variant>
        <vt:lpwstr>http://greenstep.pca.state.mn.us/bestPracticesDetail.cfm?bpid=15</vt:lpwstr>
      </vt:variant>
      <vt:variant>
        <vt:lpwstr/>
      </vt:variant>
      <vt:variant>
        <vt:i4>1376342</vt:i4>
      </vt:variant>
      <vt:variant>
        <vt:i4>42</vt:i4>
      </vt:variant>
      <vt:variant>
        <vt:i4>0</vt:i4>
      </vt:variant>
      <vt:variant>
        <vt:i4>5</vt:i4>
      </vt:variant>
      <vt:variant>
        <vt:lpwstr>http://greenstep.pca.state.mn.us/bestPracticesDetail.cfm?bpid=14</vt:lpwstr>
      </vt:variant>
      <vt:variant>
        <vt:lpwstr/>
      </vt:variant>
      <vt:variant>
        <vt:i4>1179734</vt:i4>
      </vt:variant>
      <vt:variant>
        <vt:i4>39</vt:i4>
      </vt:variant>
      <vt:variant>
        <vt:i4>0</vt:i4>
      </vt:variant>
      <vt:variant>
        <vt:i4>5</vt:i4>
      </vt:variant>
      <vt:variant>
        <vt:lpwstr>http://greenstep.pca.state.mn.us/bestPracticesDetail.cfm?bpid=13</vt:lpwstr>
      </vt:variant>
      <vt:variant>
        <vt:lpwstr/>
      </vt:variant>
      <vt:variant>
        <vt:i4>1245270</vt:i4>
      </vt:variant>
      <vt:variant>
        <vt:i4>36</vt:i4>
      </vt:variant>
      <vt:variant>
        <vt:i4>0</vt:i4>
      </vt:variant>
      <vt:variant>
        <vt:i4>5</vt:i4>
      </vt:variant>
      <vt:variant>
        <vt:lpwstr>http://greenstep.pca.state.mn.us/bestPracticesDetail.cfm?bpid=12</vt:lpwstr>
      </vt:variant>
      <vt:variant>
        <vt:lpwstr/>
      </vt:variant>
      <vt:variant>
        <vt:i4>1048662</vt:i4>
      </vt:variant>
      <vt:variant>
        <vt:i4>33</vt:i4>
      </vt:variant>
      <vt:variant>
        <vt:i4>0</vt:i4>
      </vt:variant>
      <vt:variant>
        <vt:i4>5</vt:i4>
      </vt:variant>
      <vt:variant>
        <vt:lpwstr>http://greenstep.pca.state.mn.us/bestPracticesDetail.cfm?bpid=11</vt:lpwstr>
      </vt:variant>
      <vt:variant>
        <vt:lpwstr/>
      </vt:variant>
      <vt:variant>
        <vt:i4>1114198</vt:i4>
      </vt:variant>
      <vt:variant>
        <vt:i4>30</vt:i4>
      </vt:variant>
      <vt:variant>
        <vt:i4>0</vt:i4>
      </vt:variant>
      <vt:variant>
        <vt:i4>5</vt:i4>
      </vt:variant>
      <vt:variant>
        <vt:lpwstr>http://greenstep.pca.state.mn.us/bestPracticesDetail.cfm?bpid=10</vt:lpwstr>
      </vt:variant>
      <vt:variant>
        <vt:lpwstr/>
      </vt:variant>
      <vt:variant>
        <vt:i4>2162791</vt:i4>
      </vt:variant>
      <vt:variant>
        <vt:i4>27</vt:i4>
      </vt:variant>
      <vt:variant>
        <vt:i4>0</vt:i4>
      </vt:variant>
      <vt:variant>
        <vt:i4>5</vt:i4>
      </vt:variant>
      <vt:variant>
        <vt:lpwstr>http://greenstep.pca.state.mn.us/bestPracticesDetail.cfm?bpid=9</vt:lpwstr>
      </vt:variant>
      <vt:variant>
        <vt:lpwstr/>
      </vt:variant>
      <vt:variant>
        <vt:i4>2162791</vt:i4>
      </vt:variant>
      <vt:variant>
        <vt:i4>24</vt:i4>
      </vt:variant>
      <vt:variant>
        <vt:i4>0</vt:i4>
      </vt:variant>
      <vt:variant>
        <vt:i4>5</vt:i4>
      </vt:variant>
      <vt:variant>
        <vt:lpwstr>http://greenstep.pca.state.mn.us/bestPracticesDetail.cfm?bpid=8</vt:lpwstr>
      </vt:variant>
      <vt:variant>
        <vt:lpwstr/>
      </vt:variant>
      <vt:variant>
        <vt:i4>2162791</vt:i4>
      </vt:variant>
      <vt:variant>
        <vt:i4>21</vt:i4>
      </vt:variant>
      <vt:variant>
        <vt:i4>0</vt:i4>
      </vt:variant>
      <vt:variant>
        <vt:i4>5</vt:i4>
      </vt:variant>
      <vt:variant>
        <vt:lpwstr>http://greenstep.pca.state.mn.us/bestPracticesDetail.cfm?bpid=7</vt:lpwstr>
      </vt:variant>
      <vt:variant>
        <vt:lpwstr/>
      </vt:variant>
      <vt:variant>
        <vt:i4>2162791</vt:i4>
      </vt:variant>
      <vt:variant>
        <vt:i4>18</vt:i4>
      </vt:variant>
      <vt:variant>
        <vt:i4>0</vt:i4>
      </vt:variant>
      <vt:variant>
        <vt:i4>5</vt:i4>
      </vt:variant>
      <vt:variant>
        <vt:lpwstr>http://greenstep.pca.state.mn.us/bestPracticesDetail.cfm?bpid=6</vt:lpwstr>
      </vt:variant>
      <vt:variant>
        <vt:lpwstr/>
      </vt:variant>
      <vt:variant>
        <vt:i4>2162791</vt:i4>
      </vt:variant>
      <vt:variant>
        <vt:i4>15</vt:i4>
      </vt:variant>
      <vt:variant>
        <vt:i4>0</vt:i4>
      </vt:variant>
      <vt:variant>
        <vt:i4>5</vt:i4>
      </vt:variant>
      <vt:variant>
        <vt:lpwstr>http://greenstep.pca.state.mn.us/bestPracticesDetail.cfm?bpid=5</vt:lpwstr>
      </vt:variant>
      <vt:variant>
        <vt:lpwstr/>
      </vt:variant>
      <vt:variant>
        <vt:i4>2162791</vt:i4>
      </vt:variant>
      <vt:variant>
        <vt:i4>12</vt:i4>
      </vt:variant>
      <vt:variant>
        <vt:i4>0</vt:i4>
      </vt:variant>
      <vt:variant>
        <vt:i4>5</vt:i4>
      </vt:variant>
      <vt:variant>
        <vt:lpwstr>http://greenstep.pca.state.mn.us/bestPracticesDetail.cfm?bpid=4</vt:lpwstr>
      </vt:variant>
      <vt:variant>
        <vt:lpwstr/>
      </vt:variant>
      <vt:variant>
        <vt:i4>2162791</vt:i4>
      </vt:variant>
      <vt:variant>
        <vt:i4>9</vt:i4>
      </vt:variant>
      <vt:variant>
        <vt:i4>0</vt:i4>
      </vt:variant>
      <vt:variant>
        <vt:i4>5</vt:i4>
      </vt:variant>
      <vt:variant>
        <vt:lpwstr>http://greenstep.pca.state.mn.us/bestPracticesDetail.cfm?bpid=3</vt:lpwstr>
      </vt:variant>
      <vt:variant>
        <vt:lpwstr/>
      </vt:variant>
      <vt:variant>
        <vt:i4>2162791</vt:i4>
      </vt:variant>
      <vt:variant>
        <vt:i4>6</vt:i4>
      </vt:variant>
      <vt:variant>
        <vt:i4>0</vt:i4>
      </vt:variant>
      <vt:variant>
        <vt:i4>5</vt:i4>
      </vt:variant>
      <vt:variant>
        <vt:lpwstr>http://greenstep.pca.state.mn.us/bestPracticesDetail.cfm?bpid=2</vt:lpwstr>
      </vt:variant>
      <vt:variant>
        <vt:lpwstr/>
      </vt:variant>
      <vt:variant>
        <vt:i4>2162791</vt:i4>
      </vt:variant>
      <vt:variant>
        <vt:i4>3</vt:i4>
      </vt:variant>
      <vt:variant>
        <vt:i4>0</vt:i4>
      </vt:variant>
      <vt:variant>
        <vt:i4>5</vt:i4>
      </vt:variant>
      <vt:variant>
        <vt:lpwstr>http://greenstep.pca.state.mn.us/bestPracticesDetail.cfm?bpid=1</vt:lpwstr>
      </vt:variant>
      <vt:variant>
        <vt:lpwstr/>
      </vt:variant>
      <vt:variant>
        <vt:i4>2490467</vt:i4>
      </vt:variant>
      <vt:variant>
        <vt:i4>0</vt:i4>
      </vt:variant>
      <vt:variant>
        <vt:i4>0</vt:i4>
      </vt:variant>
      <vt:variant>
        <vt:i4>5</vt:i4>
      </vt:variant>
      <vt:variant>
        <vt:lpwstr>http://www.mngreenstep.org/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GreenStep Cities</dc:title>
  <dc:creator>Staff</dc:creator>
  <cp:lastModifiedBy>Muessig, Philipp (MPCA)</cp:lastModifiedBy>
  <cp:revision>27</cp:revision>
  <cp:lastPrinted>2017-08-16T19:07:00Z</cp:lastPrinted>
  <dcterms:created xsi:type="dcterms:W3CDTF">2018-05-18T21:06:00Z</dcterms:created>
  <dcterms:modified xsi:type="dcterms:W3CDTF">2018-08-02T16:04:00Z</dcterms:modified>
</cp:coreProperties>
</file>