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CE" w:rsidRDefault="00BD6F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D0B32" wp14:editId="4C1355CE">
                <wp:simplePos x="0" y="0"/>
                <wp:positionH relativeFrom="column">
                  <wp:posOffset>4941736</wp:posOffset>
                </wp:positionH>
                <wp:positionV relativeFrom="paragraph">
                  <wp:posOffset>3976</wp:posOffset>
                </wp:positionV>
                <wp:extent cx="1940118" cy="1144987"/>
                <wp:effectExtent l="0" t="0" r="2222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118" cy="1144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F24" w:rsidRDefault="00BD6F24" w:rsidP="00BD6F24">
                            <w:pPr>
                              <w:jc w:val="center"/>
                            </w:pPr>
                            <w:r>
                              <w:t xml:space="preserve">MN </w:t>
                            </w:r>
                            <w:proofErr w:type="spellStart"/>
                            <w:r>
                              <w:t>GreenStep</w:t>
                            </w:r>
                            <w:proofErr w:type="spellEnd"/>
                            <w:r>
                              <w:t xml:space="preserve"> Cities</w:t>
                            </w:r>
                          </w:p>
                          <w:p w:rsidR="00BD6F24" w:rsidRDefault="009412FC" w:rsidP="00BD6F24">
                            <w:pPr>
                              <w:jc w:val="center"/>
                            </w:pPr>
                            <w:r>
                              <w:t>2014</w:t>
                            </w:r>
                            <w:r w:rsidR="00BD6F24">
                              <w:t xml:space="preserve"> Summary Charts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89.1pt;margin-top:.3pt;width:152.75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" fillcolor="#4f81bd [3204]" strokecolor="#243f60 [1604]" strokeweight="2pt">
                <v:textbox>
                  <w:txbxContent>
                    <w:p w:rsidR="00BD6F24" w:rsidRDefault="00BD6F24" w:rsidP="00BD6F24">
                      <w:pPr>
                        <w:jc w:val="center"/>
                      </w:pPr>
                      <w:r>
                        <w:t xml:space="preserve">MN </w:t>
                      </w:r>
                      <w:proofErr w:type="spellStart"/>
                      <w:r>
                        <w:t>GreenStep</w:t>
                      </w:r>
                      <w:proofErr w:type="spellEnd"/>
                      <w:r>
                        <w:t xml:space="preserve"> Cities</w:t>
                      </w:r>
                    </w:p>
                    <w:p w:rsidR="00BD6F24" w:rsidRDefault="009412FC" w:rsidP="00BD6F24">
                      <w:pPr>
                        <w:jc w:val="center"/>
                      </w:pPr>
                      <w:r>
                        <w:t>2014</w:t>
                      </w:r>
                      <w:r w:rsidR="00BD6F24">
                        <w:t xml:space="preserve"> Summary Charts</w:t>
                      </w:r>
                    </w:p>
                  </w:txbxContent>
                </v:textbox>
              </v:rect>
            </w:pict>
          </mc:Fallback>
        </mc:AlternateContent>
      </w:r>
      <w:r w:rsidR="007F6F31">
        <w:rPr>
          <w:noProof/>
        </w:rPr>
        <w:drawing>
          <wp:inline distT="0" distB="0" distL="0" distR="0" wp14:anchorId="06CA5BF0" wp14:editId="561789CC">
            <wp:extent cx="4767263" cy="2986088"/>
            <wp:effectExtent l="0" t="0" r="14605" b="2413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F7FCE" w:rsidRDefault="00DF7FCE">
      <w:pPr>
        <w:rPr>
          <w:noProof/>
        </w:rPr>
      </w:pPr>
    </w:p>
    <w:p w:rsidR="007F6F31" w:rsidRDefault="007F6F31">
      <w:r>
        <w:rPr>
          <w:noProof/>
        </w:rPr>
        <w:drawing>
          <wp:inline distT="0" distB="0" distL="0" distR="0" wp14:anchorId="6C0A26B9" wp14:editId="2BC62DF9">
            <wp:extent cx="4767263" cy="2986088"/>
            <wp:effectExtent l="0" t="0" r="14605" b="241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0369" w:rsidRDefault="003C0369">
      <w:r>
        <w:rPr>
          <w:noProof/>
        </w:rPr>
        <w:drawing>
          <wp:inline distT="0" distB="0" distL="0" distR="0" wp14:anchorId="46FE8D02" wp14:editId="4129F35B">
            <wp:extent cx="4814888" cy="2900363"/>
            <wp:effectExtent l="0" t="0" r="24130" b="1460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7FCE" w:rsidRDefault="003C036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8CA3C37" wp14:editId="1ACAF2AE">
            <wp:extent cx="4572000" cy="27432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0369" w:rsidRDefault="003C0369"/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1579"/>
        <w:gridCol w:w="9056"/>
      </w:tblGrid>
      <w:tr w:rsidR="00940652" w:rsidRPr="00940652" w:rsidTr="00A46423">
        <w:trPr>
          <w:trHeight w:val="300"/>
        </w:trPr>
        <w:tc>
          <w:tcPr>
            <w:tcW w:w="10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419" w:type="dxa"/>
              <w:tblLook w:val="04A0" w:firstRow="1" w:lastRow="0" w:firstColumn="1" w:lastColumn="0" w:noHBand="0" w:noVBand="1"/>
            </w:tblPr>
            <w:tblGrid>
              <w:gridCol w:w="1259"/>
              <w:gridCol w:w="808"/>
              <w:gridCol w:w="5876"/>
              <w:gridCol w:w="607"/>
              <w:gridCol w:w="654"/>
              <w:gridCol w:w="717"/>
              <w:gridCol w:w="498"/>
            </w:tblGrid>
            <w:tr w:rsidR="00AE18E8" w:rsidRPr="00AE18E8" w:rsidTr="00AE18E8">
              <w:trPr>
                <w:trHeight w:val="300"/>
              </w:trPr>
              <w:tc>
                <w:tcPr>
                  <w:tcW w:w="79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Number of cities completing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each </w:t>
                  </w: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action</w:t>
                  </w:r>
                  <w:r w:rsidR="00D429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in June of each year</w:t>
                  </w:r>
                </w:p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2013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2014</w:t>
                  </w:r>
                </w:p>
              </w:tc>
              <w:tc>
                <w:tcPr>
                  <w:tcW w:w="5876" w:type="dxa"/>
                  <w:tcBorders>
                    <w:top w:val="single" w:sz="4" w:space="0" w:color="3F3F3F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>11 top actions; R means Step 3 recognition minimum for at least Cat. A cities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42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48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>R  6.1:  Adopt a comp plan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34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40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>R  6.2:  Ordinances comply with comp plan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32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36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 xml:space="preserve">   27.3:  Promote local food production/distribution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33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>R  1.2:  No/low-cost energy cuts to city buildings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26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32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>R  1.1:  B3 public building data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25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31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 xml:space="preserve">   12.1:  Promote walk/bike/transit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26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29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 xml:space="preserve">   16.1:  Certify as a Tree City USA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27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 xml:space="preserve">   18.8:  Involve community members in park stewardship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23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27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 xml:space="preserve">R  24.1:  Report GS </w:t>
                  </w:r>
                  <w:proofErr w:type="spellStart"/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>progresss</w:t>
                  </w:r>
                  <w:proofErr w:type="spellEnd"/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 xml:space="preserve"> to community  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26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 xml:space="preserve">   2.5:  Conserve drinking/groundwater resources 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26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2F2F2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 xml:space="preserve">   4.8:  LED traffic signals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876" w:type="dxa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b/>
                      <w:bCs/>
                      <w:color w:val="3F3F3F"/>
                    </w:rPr>
                    <w:t> 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E18E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E18E8" w:rsidRPr="00AE18E8" w:rsidTr="00AE18E8">
              <w:trPr>
                <w:trHeight w:val="300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35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E18E8" w:rsidRPr="00AE18E8" w:rsidRDefault="00AE18E8" w:rsidP="00AE18E8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AE18E8" w:rsidRPr="00AE18E8" w:rsidRDefault="00AE18E8" w:rsidP="0094065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E18E8">
              <w:rPr>
                <w:rFonts w:ascii="Calibri" w:eastAsia="Times New Roman" w:hAnsi="Calibri" w:cs="Times New Roman"/>
                <w:b/>
                <w:color w:val="000000"/>
              </w:rPr>
              <w:t>3 Best Practices with fewest completed actions as of June 2014</w:t>
            </w:r>
          </w:p>
          <w:p w:rsidR="00940652" w:rsidRPr="00940652" w:rsidRDefault="00AE18E8" w:rsidP="0094065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BP 3: New Green Buildings -- </w:t>
            </w:r>
            <w:r w:rsidR="00D42977">
              <w:rPr>
                <w:rFonts w:ascii="Calibri" w:eastAsia="Times New Roman" w:hAnsi="Calibri" w:cs="Times New Roman"/>
                <w:color w:val="000000"/>
              </w:rPr>
              <w:t>11</w:t>
            </w:r>
            <w:r w:rsidR="00940652" w:rsidRPr="00940652">
              <w:rPr>
                <w:rFonts w:ascii="Calibri" w:eastAsia="Times New Roman" w:hAnsi="Calibri" w:cs="Times New Roman"/>
                <w:color w:val="000000"/>
              </w:rPr>
              <w:t xml:space="preserve"> actions</w:t>
            </w:r>
          </w:p>
        </w:tc>
      </w:tr>
      <w:tr w:rsidR="00940652" w:rsidRPr="00940652" w:rsidTr="00A46423">
        <w:trPr>
          <w:trHeight w:val="300"/>
        </w:trPr>
        <w:tc>
          <w:tcPr>
            <w:tcW w:w="10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652" w:rsidRPr="00940652" w:rsidRDefault="00D42977" w:rsidP="0094065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BP 14: Demand-Side Travel:   17</w:t>
            </w:r>
            <w:r w:rsidR="00940652" w:rsidRPr="00940652">
              <w:rPr>
                <w:rFonts w:ascii="Calibri" w:eastAsia="Times New Roman" w:hAnsi="Calibri" w:cs="Times New Roman"/>
                <w:color w:val="000000"/>
              </w:rPr>
              <w:t xml:space="preserve"> actions</w:t>
            </w:r>
          </w:p>
        </w:tc>
      </w:tr>
      <w:tr w:rsidR="00940652" w:rsidRPr="00940652" w:rsidTr="00A46423">
        <w:trPr>
          <w:trHeight w:val="300"/>
        </w:trPr>
        <w:tc>
          <w:tcPr>
            <w:tcW w:w="10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652" w:rsidRPr="00940652" w:rsidRDefault="00D42977" w:rsidP="0094065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BP 28: Eco-Industrial:   5</w:t>
            </w:r>
            <w:r w:rsidR="00940652" w:rsidRPr="00940652">
              <w:rPr>
                <w:rFonts w:ascii="Calibri" w:eastAsia="Times New Roman" w:hAnsi="Calibri" w:cs="Times New Roman"/>
                <w:color w:val="000000"/>
              </w:rPr>
              <w:t xml:space="preserve"> actions</w:t>
            </w:r>
          </w:p>
        </w:tc>
        <w:bookmarkStart w:id="0" w:name="_GoBack"/>
        <w:bookmarkEnd w:id="0"/>
      </w:tr>
      <w:tr w:rsidR="00940652" w:rsidRPr="00940652" w:rsidTr="00A46423">
        <w:trPr>
          <w:trHeight w:val="300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652" w:rsidRPr="00940652" w:rsidRDefault="00940652" w:rsidP="0094065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652" w:rsidRPr="00940652" w:rsidRDefault="00940652" w:rsidP="00940652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0652" w:rsidRPr="00940652" w:rsidTr="00A46423">
        <w:trPr>
          <w:trHeight w:val="300"/>
        </w:trPr>
        <w:tc>
          <w:tcPr>
            <w:tcW w:w="10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114" w:type="dxa"/>
              <w:tblLook w:val="04A0" w:firstRow="1" w:lastRow="0" w:firstColumn="1" w:lastColumn="0" w:noHBand="0" w:noVBand="1"/>
            </w:tblPr>
            <w:tblGrid>
              <w:gridCol w:w="236"/>
              <w:gridCol w:w="1164"/>
              <w:gridCol w:w="8714"/>
            </w:tblGrid>
            <w:tr w:rsidR="00A46423" w:rsidRPr="00A46423" w:rsidTr="00A46423">
              <w:trPr>
                <w:trHeight w:val="300"/>
              </w:trPr>
              <w:tc>
                <w:tcPr>
                  <w:tcW w:w="101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15 actions completed by no city: June 2014    (21 as of 2013)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8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  <w:u w:val="single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  <w:u w:val="single"/>
                    </w:rPr>
                    <w:t>BP action #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2.3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Energy rating/disclosure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policy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3.3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Sustainable new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private building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policy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3.5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Covenant guidelines for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common interest communities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8.4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New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LEED-ND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development certified or qualified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9.5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Require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big-box decommissioning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in development agreements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10.4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Use a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conservation design scorecard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in developer negotiations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11.2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LEED-ND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zoning or agreement with complete streets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14.5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TDM for city workers or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TDM/TOD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in regulations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16.2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Use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Tree Trust BPs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in a project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19.1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Star Lake/River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designation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19.5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Set goals to </w:t>
                  </w:r>
                  <w:proofErr w:type="spellStart"/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revegetate</w:t>
                  </w:r>
                  <w:proofErr w:type="spellEnd"/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shoreland</w:t>
                  </w:r>
                  <w:proofErr w:type="spellEnd"/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23.4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3 larger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businesses in emission/idling reduction 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program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26.4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Support/create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community renewable energy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project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26.7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Expedited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permit process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for solar</w:t>
                  </w: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 energy installation</w:t>
                  </w: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46423" w:rsidRPr="00A46423" w:rsidTr="00A4642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>28.1</w:t>
                  </w: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423" w:rsidRPr="00A46423" w:rsidRDefault="00A46423" w:rsidP="00A46423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6423">
                    <w:rPr>
                      <w:rFonts w:ascii="Calibri" w:eastAsia="Times New Roman" w:hAnsi="Calibri" w:cs="Times New Roman"/>
                      <w:color w:val="000000"/>
                    </w:rPr>
                    <w:t xml:space="preserve">Register businesses in the </w:t>
                  </w:r>
                  <w:r w:rsidRPr="00A4642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MN Materials Exchange</w:t>
                  </w:r>
                </w:p>
              </w:tc>
            </w:tr>
          </w:tbl>
          <w:p w:rsidR="00940652" w:rsidRPr="00940652" w:rsidRDefault="00940652" w:rsidP="00940652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C329C2" w:rsidRDefault="00C329C2"/>
    <w:sectPr w:rsidR="00C329C2" w:rsidSect="00DF7FCE">
      <w:pgSz w:w="12240" w:h="15840"/>
      <w:pgMar w:top="720" w:right="100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2956"/>
    <w:multiLevelType w:val="hybridMultilevel"/>
    <w:tmpl w:val="2980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76887"/>
    <w:multiLevelType w:val="hybridMultilevel"/>
    <w:tmpl w:val="8FE4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6773E"/>
    <w:multiLevelType w:val="hybridMultilevel"/>
    <w:tmpl w:val="8C42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CE"/>
    <w:rsid w:val="00006C59"/>
    <w:rsid w:val="00016890"/>
    <w:rsid w:val="000707F5"/>
    <w:rsid w:val="00254A78"/>
    <w:rsid w:val="00287ED0"/>
    <w:rsid w:val="003027EF"/>
    <w:rsid w:val="003860C9"/>
    <w:rsid w:val="003A1E04"/>
    <w:rsid w:val="003C0369"/>
    <w:rsid w:val="005B1170"/>
    <w:rsid w:val="006C37E3"/>
    <w:rsid w:val="007952FA"/>
    <w:rsid w:val="007D7BE4"/>
    <w:rsid w:val="007F6F31"/>
    <w:rsid w:val="00816732"/>
    <w:rsid w:val="008177FE"/>
    <w:rsid w:val="008B174B"/>
    <w:rsid w:val="008D7919"/>
    <w:rsid w:val="00940652"/>
    <w:rsid w:val="009412FC"/>
    <w:rsid w:val="00A46423"/>
    <w:rsid w:val="00AE18E8"/>
    <w:rsid w:val="00B245C2"/>
    <w:rsid w:val="00B44D35"/>
    <w:rsid w:val="00B60461"/>
    <w:rsid w:val="00B62DED"/>
    <w:rsid w:val="00B82B87"/>
    <w:rsid w:val="00BD6F24"/>
    <w:rsid w:val="00BF018B"/>
    <w:rsid w:val="00C329C2"/>
    <w:rsid w:val="00CA0C0B"/>
    <w:rsid w:val="00D42977"/>
    <w:rsid w:val="00D54535"/>
    <w:rsid w:val="00DF7FCE"/>
    <w:rsid w:val="00E24838"/>
    <w:rsid w:val="00E36359"/>
    <w:rsid w:val="00E728DE"/>
    <w:rsid w:val="00EE0B60"/>
    <w:rsid w:val="00EF6BE8"/>
    <w:rsid w:val="00F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GreenStep</a:t>
            </a:r>
            <a:r>
              <a:rPr lang="en-US" baseline="0"/>
              <a:t> Cities Participation</a:t>
            </a:r>
            <a:endParaRPr 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[Book2.xlsx]Sheet1!$B$1</c:f>
              <c:strCache>
                <c:ptCount val="1"/>
                <c:pt idx="0">
                  <c:v>June 16, 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[Book2.xlsx]Sheet1!$A$3:$A$6</c:f>
              <c:strCache>
                <c:ptCount val="4"/>
                <c:pt idx="0">
                  <c:v>Total cities in program, cumulative recognition</c:v>
                </c:pt>
                <c:pt idx="1">
                  <c:v>     Cat. A cities</c:v>
                </c:pt>
                <c:pt idx="2">
                  <c:v>     Cat. B cities</c:v>
                </c:pt>
                <c:pt idx="3">
                  <c:v>     Cat. C cities</c:v>
                </c:pt>
              </c:strCache>
            </c:strRef>
          </c:cat>
          <c:val>
            <c:numRef>
              <c:f>[Book2.xlsx]Sheet1!$B$3:$B$6</c:f>
              <c:numCache>
                <c:formatCode>General</c:formatCode>
                <c:ptCount val="4"/>
                <c:pt idx="0">
                  <c:v>27</c:v>
                </c:pt>
                <c:pt idx="1">
                  <c:v>13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[Book2.xlsx]Sheet1!$C$1</c:f>
              <c:strCache>
                <c:ptCount val="1"/>
                <c:pt idx="0">
                  <c:v>June 21, 2012</c:v>
                </c:pt>
              </c:strCache>
            </c:strRef>
          </c:tx>
          <c:invertIfNegative val="0"/>
          <c:cat>
            <c:strRef>
              <c:f>[Book2.xlsx]Sheet1!$A$3:$A$6</c:f>
              <c:strCache>
                <c:ptCount val="4"/>
                <c:pt idx="0">
                  <c:v>Total cities in program, cumulative recognition</c:v>
                </c:pt>
                <c:pt idx="1">
                  <c:v>     Cat. A cities</c:v>
                </c:pt>
                <c:pt idx="2">
                  <c:v>     Cat. B cities</c:v>
                </c:pt>
                <c:pt idx="3">
                  <c:v>     Cat. C cities</c:v>
                </c:pt>
              </c:strCache>
            </c:strRef>
          </c:cat>
          <c:val>
            <c:numRef>
              <c:f>[Book2.xlsx]Sheet1!$C$3:$C$6</c:f>
              <c:numCache>
                <c:formatCode>General</c:formatCode>
                <c:ptCount val="4"/>
                <c:pt idx="0">
                  <c:v>47</c:v>
                </c:pt>
                <c:pt idx="1">
                  <c:v>23</c:v>
                </c:pt>
                <c:pt idx="2">
                  <c:v>20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[Book2.xlsx]Sheet1!$D$1</c:f>
              <c:strCache>
                <c:ptCount val="1"/>
                <c:pt idx="0">
                  <c:v>June 20, 2013</c:v>
                </c:pt>
              </c:strCache>
            </c:strRef>
          </c:tx>
          <c:invertIfNegative val="0"/>
          <c:cat>
            <c:strRef>
              <c:f>[Book2.xlsx]Sheet1!$A$3:$A$6</c:f>
              <c:strCache>
                <c:ptCount val="4"/>
                <c:pt idx="0">
                  <c:v>Total cities in program, cumulative recognition</c:v>
                </c:pt>
                <c:pt idx="1">
                  <c:v>     Cat. A cities</c:v>
                </c:pt>
                <c:pt idx="2">
                  <c:v>     Cat. B cities</c:v>
                </c:pt>
                <c:pt idx="3">
                  <c:v>     Cat. C cities</c:v>
                </c:pt>
              </c:strCache>
            </c:strRef>
          </c:cat>
          <c:val>
            <c:numRef>
              <c:f>[Book2.xlsx]Sheet1!$D$3:$D$6</c:f>
              <c:numCache>
                <c:formatCode>General</c:formatCode>
                <c:ptCount val="4"/>
                <c:pt idx="0">
                  <c:v>56</c:v>
                </c:pt>
                <c:pt idx="1">
                  <c:v>30</c:v>
                </c:pt>
                <c:pt idx="2">
                  <c:v>22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[Book2.xlsx]Sheet1!$E$1</c:f>
              <c:strCache>
                <c:ptCount val="1"/>
                <c:pt idx="0">
                  <c:v>June 20, 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[Book2.xlsx]Sheet1!$A$3:$A$6</c:f>
              <c:strCache>
                <c:ptCount val="4"/>
                <c:pt idx="0">
                  <c:v>Total cities in program, cumulative recognition</c:v>
                </c:pt>
                <c:pt idx="1">
                  <c:v>     Cat. A cities</c:v>
                </c:pt>
                <c:pt idx="2">
                  <c:v>     Cat. B cities</c:v>
                </c:pt>
                <c:pt idx="3">
                  <c:v>     Cat. C cities</c:v>
                </c:pt>
              </c:strCache>
            </c:strRef>
          </c:cat>
          <c:val>
            <c:numRef>
              <c:f>[Book2.xlsx]Sheet1!$E$3:$E$6</c:f>
              <c:numCache>
                <c:formatCode>General</c:formatCode>
                <c:ptCount val="4"/>
                <c:pt idx="0">
                  <c:v>68</c:v>
                </c:pt>
                <c:pt idx="1">
                  <c:v>34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402624"/>
        <c:axId val="219404160"/>
      </c:barChart>
      <c:catAx>
        <c:axId val="219402624"/>
        <c:scaling>
          <c:orientation val="minMax"/>
        </c:scaling>
        <c:delete val="0"/>
        <c:axPos val="b"/>
        <c:majorTickMark val="none"/>
        <c:minorTickMark val="none"/>
        <c:tickLblPos val="nextTo"/>
        <c:crossAx val="219404160"/>
        <c:crosses val="autoZero"/>
        <c:auto val="1"/>
        <c:lblAlgn val="ctr"/>
        <c:lblOffset val="100"/>
        <c:noMultiLvlLbl val="0"/>
      </c:catAx>
      <c:valAx>
        <c:axId val="2194041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194026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GreenStep</a:t>
            </a:r>
            <a:r>
              <a:rPr lang="en-US" baseline="0"/>
              <a:t> Cities Recognition Status</a:t>
            </a:r>
            <a:endParaRPr 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[Book2.xlsx]Sheet1!$B$1</c:f>
              <c:strCache>
                <c:ptCount val="1"/>
                <c:pt idx="0">
                  <c:v>June 16, 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[Book2.xlsx]Sheet1!$A$8:$A$10</c:f>
              <c:strCache>
                <c:ptCount val="3"/>
                <c:pt idx="0">
                  <c:v>          Cities @ Step 1</c:v>
                </c:pt>
                <c:pt idx="1">
                  <c:v>          Cities @ Step 2</c:v>
                </c:pt>
                <c:pt idx="2">
                  <c:v>          Cities @ Step 3</c:v>
                </c:pt>
              </c:strCache>
            </c:strRef>
          </c:cat>
          <c:val>
            <c:numRef>
              <c:f>[Book2.xlsx]Sheet1!$B$8:$B$10</c:f>
              <c:numCache>
                <c:formatCode>General</c:formatCode>
                <c:ptCount val="3"/>
                <c:pt idx="0">
                  <c:v>27</c:v>
                </c:pt>
                <c:pt idx="1">
                  <c:v>7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[Book2.xlsx]Sheet1!$C$1</c:f>
              <c:strCache>
                <c:ptCount val="1"/>
                <c:pt idx="0">
                  <c:v>June 21, 2012</c:v>
                </c:pt>
              </c:strCache>
            </c:strRef>
          </c:tx>
          <c:invertIfNegative val="0"/>
          <c:cat>
            <c:strRef>
              <c:f>[Book2.xlsx]Sheet1!$A$8:$A$10</c:f>
              <c:strCache>
                <c:ptCount val="3"/>
                <c:pt idx="0">
                  <c:v>          Cities @ Step 1</c:v>
                </c:pt>
                <c:pt idx="1">
                  <c:v>          Cities @ Step 2</c:v>
                </c:pt>
                <c:pt idx="2">
                  <c:v>          Cities @ Step 3</c:v>
                </c:pt>
              </c:strCache>
            </c:strRef>
          </c:cat>
          <c:val>
            <c:numRef>
              <c:f>[Book2.xlsx]Sheet1!$C$8:$C$10</c:f>
              <c:numCache>
                <c:formatCode>General</c:formatCode>
                <c:ptCount val="3"/>
                <c:pt idx="0">
                  <c:v>29</c:v>
                </c:pt>
                <c:pt idx="1">
                  <c:v>14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[Book2.xlsx]Sheet1!$D$1</c:f>
              <c:strCache>
                <c:ptCount val="1"/>
                <c:pt idx="0">
                  <c:v>June 20, 2013</c:v>
                </c:pt>
              </c:strCache>
            </c:strRef>
          </c:tx>
          <c:invertIfNegative val="0"/>
          <c:cat>
            <c:strRef>
              <c:f>[Book2.xlsx]Sheet1!$A$8:$A$10</c:f>
              <c:strCache>
                <c:ptCount val="3"/>
                <c:pt idx="0">
                  <c:v>          Cities @ Step 1</c:v>
                </c:pt>
                <c:pt idx="1">
                  <c:v>          Cities @ Step 2</c:v>
                </c:pt>
                <c:pt idx="2">
                  <c:v>          Cities @ Step 3</c:v>
                </c:pt>
              </c:strCache>
            </c:strRef>
          </c:cat>
          <c:val>
            <c:numRef>
              <c:f>[Book2.xlsx]Sheet1!$D$8:$D$10</c:f>
              <c:numCache>
                <c:formatCode>General</c:formatCode>
                <c:ptCount val="3"/>
                <c:pt idx="0">
                  <c:v>21</c:v>
                </c:pt>
                <c:pt idx="1">
                  <c:v>24</c:v>
                </c:pt>
                <c:pt idx="2">
                  <c:v>11</c:v>
                </c:pt>
              </c:numCache>
            </c:numRef>
          </c:val>
        </c:ser>
        <c:ser>
          <c:idx val="3"/>
          <c:order val="3"/>
          <c:tx>
            <c:strRef>
              <c:f>[Book2.xlsx]Sheet1!$E$1</c:f>
              <c:strCache>
                <c:ptCount val="1"/>
                <c:pt idx="0">
                  <c:v>June 20, 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[Book2.xlsx]Sheet1!$A$8:$A$10</c:f>
              <c:strCache>
                <c:ptCount val="3"/>
                <c:pt idx="0">
                  <c:v>          Cities @ Step 1</c:v>
                </c:pt>
                <c:pt idx="1">
                  <c:v>          Cities @ Step 2</c:v>
                </c:pt>
                <c:pt idx="2">
                  <c:v>          Cities @ Step 3</c:v>
                </c:pt>
              </c:strCache>
            </c:strRef>
          </c:cat>
          <c:val>
            <c:numRef>
              <c:f>[Book2.xlsx]Sheet1!$E$8:$E$10</c:f>
              <c:numCache>
                <c:formatCode>General</c:formatCode>
                <c:ptCount val="3"/>
                <c:pt idx="0">
                  <c:v>26</c:v>
                </c:pt>
                <c:pt idx="1">
                  <c:v>26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804800"/>
        <c:axId val="219806336"/>
      </c:barChart>
      <c:catAx>
        <c:axId val="219804800"/>
        <c:scaling>
          <c:orientation val="minMax"/>
        </c:scaling>
        <c:delete val="0"/>
        <c:axPos val="b"/>
        <c:majorTickMark val="none"/>
        <c:minorTickMark val="none"/>
        <c:tickLblPos val="nextTo"/>
        <c:crossAx val="219806336"/>
        <c:crosses val="autoZero"/>
        <c:auto val="1"/>
        <c:lblAlgn val="ctr"/>
        <c:lblOffset val="100"/>
        <c:noMultiLvlLbl val="0"/>
      </c:catAx>
      <c:valAx>
        <c:axId val="2198063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198048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Cities Achieving New Recognition</a:t>
            </a:r>
            <a:r>
              <a:rPr lang="en-US" baseline="0"/>
              <a:t> </a:t>
            </a:r>
            <a:r>
              <a:rPr lang="en-US"/>
              <a:t>Steps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[Book2.xlsx]Sheet1!$B$17</c:f>
              <c:strCache>
                <c:ptCount val="1"/>
                <c:pt idx="0">
                  <c:v>June 16, 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[Book2.xlsx]Sheet1!$A$18:$A$21</c:f>
              <c:strCache>
                <c:ptCount val="4"/>
                <c:pt idx="0">
                  <c:v>Cities recognized with a new step level</c:v>
                </c:pt>
                <c:pt idx="1">
                  <c:v>     Cities reaching Step 1</c:v>
                </c:pt>
                <c:pt idx="2">
                  <c:v>     Cities reaching Step 2</c:v>
                </c:pt>
                <c:pt idx="3">
                  <c:v>     Cities reaching Step 3</c:v>
                </c:pt>
              </c:strCache>
            </c:strRef>
          </c:cat>
          <c:val>
            <c:numRef>
              <c:f>[Book2.xlsx]Sheet1!$B$18:$B$21</c:f>
              <c:numCache>
                <c:formatCode>General</c:formatCode>
                <c:ptCount val="4"/>
                <c:pt idx="0">
                  <c:v>27</c:v>
                </c:pt>
                <c:pt idx="1">
                  <c:v>27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[Book2.xlsx]Sheet1!$C$17</c:f>
              <c:strCache>
                <c:ptCount val="1"/>
                <c:pt idx="0">
                  <c:v>June 21, 2012</c:v>
                </c:pt>
              </c:strCache>
            </c:strRef>
          </c:tx>
          <c:invertIfNegative val="0"/>
          <c:cat>
            <c:strRef>
              <c:f>[Book2.xlsx]Sheet1!$A$18:$A$21</c:f>
              <c:strCache>
                <c:ptCount val="4"/>
                <c:pt idx="0">
                  <c:v>Cities recognized with a new step level</c:v>
                </c:pt>
                <c:pt idx="1">
                  <c:v>     Cities reaching Step 1</c:v>
                </c:pt>
                <c:pt idx="2">
                  <c:v>     Cities reaching Step 2</c:v>
                </c:pt>
                <c:pt idx="3">
                  <c:v>     Cities reaching Step 3</c:v>
                </c:pt>
              </c:strCache>
            </c:strRef>
          </c:cat>
          <c:val>
            <c:numRef>
              <c:f>[Book2.xlsx]Sheet1!$C$18:$C$21</c:f>
              <c:numCache>
                <c:formatCode>General</c:formatCode>
                <c:ptCount val="4"/>
                <c:pt idx="0">
                  <c:v>35</c:v>
                </c:pt>
                <c:pt idx="1">
                  <c:v>20</c:v>
                </c:pt>
                <c:pt idx="2">
                  <c:v>11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[Book2.xlsx]Sheet1!$D$17</c:f>
              <c:strCache>
                <c:ptCount val="1"/>
                <c:pt idx="0">
                  <c:v>June 20, 2013</c:v>
                </c:pt>
              </c:strCache>
            </c:strRef>
          </c:tx>
          <c:invertIfNegative val="0"/>
          <c:cat>
            <c:strRef>
              <c:f>[Book2.xlsx]Sheet1!$A$18:$A$21</c:f>
              <c:strCache>
                <c:ptCount val="4"/>
                <c:pt idx="0">
                  <c:v>Cities recognized with a new step level</c:v>
                </c:pt>
                <c:pt idx="1">
                  <c:v>     Cities reaching Step 1</c:v>
                </c:pt>
                <c:pt idx="2">
                  <c:v>     Cities reaching Step 2</c:v>
                </c:pt>
                <c:pt idx="3">
                  <c:v>     Cities reaching Step 3</c:v>
                </c:pt>
              </c:strCache>
            </c:strRef>
          </c:cat>
          <c:val>
            <c:numRef>
              <c:f>[Book2.xlsx]Sheet1!$D$18:$D$21</c:f>
              <c:numCache>
                <c:formatCode>General</c:formatCode>
                <c:ptCount val="4"/>
                <c:pt idx="0">
                  <c:v>28</c:v>
                </c:pt>
                <c:pt idx="1">
                  <c:v>9</c:v>
                </c:pt>
                <c:pt idx="2">
                  <c:v>17</c:v>
                </c:pt>
                <c:pt idx="3">
                  <c:v>7</c:v>
                </c:pt>
              </c:numCache>
            </c:numRef>
          </c:val>
        </c:ser>
        <c:ser>
          <c:idx val="3"/>
          <c:order val="3"/>
          <c:tx>
            <c:strRef>
              <c:f>[Book2.xlsx]Sheet1!$E$17</c:f>
              <c:strCache>
                <c:ptCount val="1"/>
                <c:pt idx="0">
                  <c:v>June 20, 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[Book2.xlsx]Sheet1!$A$18:$A$21</c:f>
              <c:strCache>
                <c:ptCount val="4"/>
                <c:pt idx="0">
                  <c:v>Cities recognized with a new step level</c:v>
                </c:pt>
                <c:pt idx="1">
                  <c:v>     Cities reaching Step 1</c:v>
                </c:pt>
                <c:pt idx="2">
                  <c:v>     Cities reaching Step 2</c:v>
                </c:pt>
                <c:pt idx="3">
                  <c:v>     Cities reaching Step 3</c:v>
                </c:pt>
              </c:strCache>
            </c:strRef>
          </c:cat>
          <c:val>
            <c:numRef>
              <c:f>[Book2.xlsx]Sheet1!$E$18:$E$21</c:f>
              <c:numCache>
                <c:formatCode>General</c:formatCode>
                <c:ptCount val="4"/>
                <c:pt idx="0">
                  <c:v>23</c:v>
                </c:pt>
                <c:pt idx="1">
                  <c:v>11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0587904"/>
        <c:axId val="220589440"/>
      </c:barChart>
      <c:catAx>
        <c:axId val="220587904"/>
        <c:scaling>
          <c:orientation val="minMax"/>
        </c:scaling>
        <c:delete val="0"/>
        <c:axPos val="b"/>
        <c:numFmt formatCode="[$-409]mmmm\ d\,\ yyyy;@" sourceLinked="1"/>
        <c:majorTickMark val="none"/>
        <c:minorTickMark val="none"/>
        <c:tickLblPos val="nextTo"/>
        <c:crossAx val="220589440"/>
        <c:crosses val="autoZero"/>
        <c:auto val="1"/>
        <c:lblAlgn val="ctr"/>
        <c:lblOffset val="100"/>
        <c:noMultiLvlLbl val="0"/>
      </c:catAx>
      <c:valAx>
        <c:axId val="2205894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05879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Actions &amp; Best Practices</a:t>
            </a:r>
            <a:r>
              <a:rPr lang="en-US" baseline="0"/>
              <a:t> Completed</a:t>
            </a:r>
            <a:endParaRPr 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[Book2.xlsx]Sheet1!$B$11</c:f>
              <c:strCache>
                <c:ptCount val="1"/>
                <c:pt idx="0">
                  <c:v>June 16, 2011</c:v>
                </c:pt>
              </c:strCache>
            </c:strRef>
          </c:tx>
          <c:invertIfNegative val="0"/>
          <c:cat>
            <c:strRef>
              <c:f>[Book2.xlsx]Sheet1!$A$12:$A$16</c:f>
              <c:strCache>
                <c:ptCount val="5"/>
                <c:pt idx="0">
                  <c:v>Total cumulative BPs all cities</c:v>
                </c:pt>
                <c:pt idx="1">
                  <c:v>Total cumulative actions all cities</c:v>
                </c:pt>
                <c:pt idx="2">
                  <c:v> actions @ a 1 star level</c:v>
                </c:pt>
                <c:pt idx="3">
                  <c:v> actions @ a 2 star level</c:v>
                </c:pt>
                <c:pt idx="4">
                  <c:v> actions @ a 3 star level</c:v>
                </c:pt>
              </c:strCache>
            </c:strRef>
          </c:cat>
          <c:val>
            <c:numRef>
              <c:f>[Book2.xlsx]Sheet1!$B$12:$B$16</c:f>
              <c:numCache>
                <c:formatCode>General</c:formatCode>
                <c:ptCount val="5"/>
                <c:pt idx="0">
                  <c:v>123</c:v>
                </c:pt>
                <c:pt idx="1">
                  <c:v>355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[Book2.xlsx]Sheet1!$C$11</c:f>
              <c:strCache>
                <c:ptCount val="1"/>
                <c:pt idx="0">
                  <c:v>June 21, 2012</c:v>
                </c:pt>
              </c:strCache>
            </c:strRef>
          </c:tx>
          <c:invertIfNegative val="0"/>
          <c:cat>
            <c:strRef>
              <c:f>[Book2.xlsx]Sheet1!$A$12:$A$16</c:f>
              <c:strCache>
                <c:ptCount val="5"/>
                <c:pt idx="0">
                  <c:v>Total cumulative BPs all cities</c:v>
                </c:pt>
                <c:pt idx="1">
                  <c:v>Total cumulative actions all cities</c:v>
                </c:pt>
                <c:pt idx="2">
                  <c:v> actions @ a 1 star level</c:v>
                </c:pt>
                <c:pt idx="3">
                  <c:v> actions @ a 2 star level</c:v>
                </c:pt>
                <c:pt idx="4">
                  <c:v> actions @ a 3 star level</c:v>
                </c:pt>
              </c:strCache>
            </c:strRef>
          </c:cat>
          <c:val>
            <c:numRef>
              <c:f>[Book2.xlsx]Sheet1!$C$12:$C$16</c:f>
              <c:numCache>
                <c:formatCode>General</c:formatCode>
                <c:ptCount val="5"/>
                <c:pt idx="0">
                  <c:v>265</c:v>
                </c:pt>
                <c:pt idx="1">
                  <c:v>814</c:v>
                </c:pt>
                <c:pt idx="2">
                  <c:v>599</c:v>
                </c:pt>
                <c:pt idx="3">
                  <c:v>141</c:v>
                </c:pt>
                <c:pt idx="4">
                  <c:v>74</c:v>
                </c:pt>
              </c:numCache>
            </c:numRef>
          </c:val>
        </c:ser>
        <c:ser>
          <c:idx val="2"/>
          <c:order val="2"/>
          <c:tx>
            <c:strRef>
              <c:f>[Book2.xlsx]Sheet1!$D$11</c:f>
              <c:strCache>
                <c:ptCount val="1"/>
                <c:pt idx="0">
                  <c:v>June 20, 2013</c:v>
                </c:pt>
              </c:strCache>
            </c:strRef>
          </c:tx>
          <c:invertIfNegative val="0"/>
          <c:cat>
            <c:strRef>
              <c:f>[Book2.xlsx]Sheet1!$A$12:$A$16</c:f>
              <c:strCache>
                <c:ptCount val="5"/>
                <c:pt idx="0">
                  <c:v>Total cumulative BPs all cities</c:v>
                </c:pt>
                <c:pt idx="1">
                  <c:v>Total cumulative actions all cities</c:v>
                </c:pt>
                <c:pt idx="2">
                  <c:v> actions @ a 1 star level</c:v>
                </c:pt>
                <c:pt idx="3">
                  <c:v> actions @ a 2 star level</c:v>
                </c:pt>
                <c:pt idx="4">
                  <c:v> actions @ a 3 star level</c:v>
                </c:pt>
              </c:strCache>
            </c:strRef>
          </c:cat>
          <c:val>
            <c:numRef>
              <c:f>[Book2.xlsx]Sheet1!$D$12:$D$16</c:f>
              <c:numCache>
                <c:formatCode>General</c:formatCode>
                <c:ptCount val="5"/>
                <c:pt idx="0">
                  <c:v>486</c:v>
                </c:pt>
                <c:pt idx="1">
                  <c:v>1365</c:v>
                </c:pt>
                <c:pt idx="2">
                  <c:v>863</c:v>
                </c:pt>
                <c:pt idx="3">
                  <c:v>358</c:v>
                </c:pt>
                <c:pt idx="4">
                  <c:v>144</c:v>
                </c:pt>
              </c:numCache>
            </c:numRef>
          </c:val>
        </c:ser>
        <c:ser>
          <c:idx val="3"/>
          <c:order val="3"/>
          <c:tx>
            <c:strRef>
              <c:f>[Book2.xlsx]Sheet1!$E$11</c:f>
              <c:strCache>
                <c:ptCount val="1"/>
                <c:pt idx="0">
                  <c:v>June 20, 2014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[Book2.xlsx]Sheet1!$A$12:$A$16</c:f>
              <c:strCache>
                <c:ptCount val="5"/>
                <c:pt idx="0">
                  <c:v>Total cumulative BPs all cities</c:v>
                </c:pt>
                <c:pt idx="1">
                  <c:v>Total cumulative actions all cities</c:v>
                </c:pt>
                <c:pt idx="2">
                  <c:v> actions @ a 1 star level</c:v>
                </c:pt>
                <c:pt idx="3">
                  <c:v> actions @ a 2 star level</c:v>
                </c:pt>
                <c:pt idx="4">
                  <c:v> actions @ a 3 star level</c:v>
                </c:pt>
              </c:strCache>
            </c:strRef>
          </c:cat>
          <c:val>
            <c:numRef>
              <c:f>[Book2.xlsx]Sheet1!$E$12:$E$16</c:f>
              <c:numCache>
                <c:formatCode>General</c:formatCode>
                <c:ptCount val="5"/>
                <c:pt idx="0">
                  <c:v>602</c:v>
                </c:pt>
                <c:pt idx="1">
                  <c:v>1688</c:v>
                </c:pt>
                <c:pt idx="2">
                  <c:v>1023</c:v>
                </c:pt>
                <c:pt idx="3">
                  <c:v>477</c:v>
                </c:pt>
                <c:pt idx="4">
                  <c:v>181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121536"/>
        <c:axId val="241139712"/>
      </c:barChart>
      <c:catAx>
        <c:axId val="241121536"/>
        <c:scaling>
          <c:orientation val="minMax"/>
        </c:scaling>
        <c:delete val="0"/>
        <c:axPos val="b"/>
        <c:majorTickMark val="none"/>
        <c:minorTickMark val="none"/>
        <c:tickLblPos val="nextTo"/>
        <c:crossAx val="241139712"/>
        <c:crosses val="autoZero"/>
        <c:auto val="1"/>
        <c:lblAlgn val="ctr"/>
        <c:lblOffset val="100"/>
        <c:noMultiLvlLbl val="0"/>
      </c:catAx>
      <c:valAx>
        <c:axId val="2411397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11215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Muessig, Philipp</dc:creator>
  <cp:lastModifiedBy>Muessig, Philipp</cp:lastModifiedBy>
  <cp:revision>3</cp:revision>
  <cp:lastPrinted>2013-06-26T19:02:00Z</cp:lastPrinted>
  <dcterms:created xsi:type="dcterms:W3CDTF">2014-08-22T22:40:00Z</dcterms:created>
  <dcterms:modified xsi:type="dcterms:W3CDTF">2014-08-22T22:41:00Z</dcterms:modified>
</cp:coreProperties>
</file>