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C7" w:rsidRDefault="001F073A" w:rsidP="00E337C7">
      <w:pPr>
        <w:spacing w:after="0" w:line="240" w:lineRule="auto"/>
        <w:jc w:val="center"/>
        <w:rPr>
          <w:b/>
          <w:sz w:val="28"/>
          <w:szCs w:val="28"/>
          <w:u w:val="single"/>
        </w:rPr>
      </w:pPr>
      <w:r>
        <w:rPr>
          <w:b/>
          <w:sz w:val="28"/>
          <w:szCs w:val="28"/>
          <w:u w:val="single"/>
        </w:rPr>
        <w:t>2020</w:t>
      </w:r>
      <w:r w:rsidR="005B6CAA" w:rsidRPr="005B6CAA">
        <w:rPr>
          <w:b/>
          <w:sz w:val="28"/>
          <w:szCs w:val="28"/>
          <w:u w:val="single"/>
        </w:rPr>
        <w:t xml:space="preserve"> </w:t>
      </w:r>
      <w:r w:rsidR="00E337C7" w:rsidRPr="005B6CAA">
        <w:rPr>
          <w:b/>
          <w:sz w:val="28"/>
          <w:szCs w:val="28"/>
          <w:u w:val="single"/>
        </w:rPr>
        <w:t xml:space="preserve">Category B City: </w:t>
      </w:r>
      <w:r w:rsidR="005507B6">
        <w:rPr>
          <w:b/>
          <w:sz w:val="28"/>
          <w:szCs w:val="28"/>
          <w:u w:val="single"/>
        </w:rPr>
        <w:t>VICTORIA</w:t>
      </w:r>
    </w:p>
    <w:p w:rsidR="003D3953" w:rsidRDefault="00AD00B2" w:rsidP="00E337C7">
      <w:pPr>
        <w:spacing w:after="0" w:line="240" w:lineRule="auto"/>
        <w:jc w:val="center"/>
        <w:rPr>
          <w:sz w:val="24"/>
          <w:szCs w:val="24"/>
        </w:rPr>
      </w:pPr>
      <w:r w:rsidRPr="003D3953">
        <w:rPr>
          <w:sz w:val="24"/>
          <w:szCs w:val="24"/>
        </w:rPr>
        <w:t xml:space="preserve">Currently a </w:t>
      </w:r>
      <w:r w:rsidRPr="003D3953">
        <w:rPr>
          <w:sz w:val="24"/>
          <w:szCs w:val="24"/>
          <w:u w:val="single"/>
        </w:rPr>
        <w:t>Step</w:t>
      </w:r>
      <w:r w:rsidR="00253514">
        <w:rPr>
          <w:sz w:val="24"/>
          <w:szCs w:val="24"/>
          <w:u w:val="single"/>
        </w:rPr>
        <w:t xml:space="preserve"> Three</w:t>
      </w:r>
      <w:r w:rsidRPr="003D3953">
        <w:rPr>
          <w:sz w:val="24"/>
          <w:szCs w:val="24"/>
        </w:rPr>
        <w:t xml:space="preserve"> GreenStep City</w:t>
      </w:r>
      <w:r w:rsidR="003D3953" w:rsidRPr="003D3953">
        <w:rPr>
          <w:sz w:val="24"/>
          <w:szCs w:val="24"/>
        </w:rPr>
        <w:t xml:space="preserve"> </w:t>
      </w:r>
      <w:r w:rsidR="0050042C">
        <w:rPr>
          <w:sz w:val="24"/>
          <w:szCs w:val="24"/>
        </w:rPr>
        <w:t>as of June 2015</w:t>
      </w:r>
    </w:p>
    <w:p w:rsidR="00AD00B2" w:rsidRPr="003D3953" w:rsidRDefault="003D3953" w:rsidP="00E337C7">
      <w:pPr>
        <w:spacing w:after="0" w:line="240" w:lineRule="auto"/>
        <w:jc w:val="center"/>
        <w:rPr>
          <w:sz w:val="24"/>
          <w:szCs w:val="24"/>
        </w:rPr>
      </w:pPr>
      <w:r>
        <w:rPr>
          <w:sz w:val="24"/>
          <w:szCs w:val="24"/>
        </w:rPr>
        <w:t xml:space="preserve">- </w:t>
      </w:r>
      <w:proofErr w:type="gramStart"/>
      <w:r w:rsidRPr="003D3953">
        <w:rPr>
          <w:sz w:val="24"/>
          <w:szCs w:val="24"/>
        </w:rPr>
        <w:t>joined</w:t>
      </w:r>
      <w:proofErr w:type="gramEnd"/>
      <w:r w:rsidRPr="003D3953">
        <w:rPr>
          <w:sz w:val="24"/>
          <w:szCs w:val="24"/>
        </w:rPr>
        <w:t xml:space="preserve"> January 20</w:t>
      </w:r>
      <w:r>
        <w:rPr>
          <w:sz w:val="24"/>
          <w:szCs w:val="24"/>
        </w:rPr>
        <w:t>12 -</w:t>
      </w:r>
    </w:p>
    <w:p w:rsidR="00E337C7" w:rsidRPr="00F76718" w:rsidRDefault="00E337C7" w:rsidP="00E337C7">
      <w:pPr>
        <w:spacing w:after="0" w:line="240" w:lineRule="auto"/>
        <w:rPr>
          <w:b/>
          <w:i/>
        </w:rPr>
      </w:pPr>
    </w:p>
    <w:p w:rsidR="00E922E6" w:rsidRPr="00F76718" w:rsidRDefault="0050042C" w:rsidP="00E337C7">
      <w:pPr>
        <w:spacing w:after="0" w:line="240" w:lineRule="auto"/>
        <w:rPr>
          <w:b/>
          <w:i/>
        </w:rPr>
      </w:pPr>
      <w:r>
        <w:rPr>
          <w:b/>
          <w:i/>
          <w:noProof/>
        </w:rPr>
        <mc:AlternateContent>
          <mc:Choice Requires="wps">
            <w:drawing>
              <wp:anchor distT="0" distB="0" distL="114300" distR="114300" simplePos="0" relativeHeight="251654144" behindDoc="0" locked="0" layoutInCell="1" allowOverlap="1" wp14:anchorId="4A675E18" wp14:editId="7A918E11">
                <wp:simplePos x="0" y="0"/>
                <wp:positionH relativeFrom="column">
                  <wp:posOffset>1019175</wp:posOffset>
                </wp:positionH>
                <wp:positionV relativeFrom="paragraph">
                  <wp:posOffset>164465</wp:posOffset>
                </wp:positionV>
                <wp:extent cx="390525" cy="342900"/>
                <wp:effectExtent l="0" t="0" r="28575" b="1905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solidFill>
                          <a:srgbClr val="FFFFFF"/>
                        </a:solidFill>
                        <a:ln w="9525">
                          <a:solidFill>
                            <a:srgbClr val="000000"/>
                          </a:solidFill>
                          <a:miter lim="800000"/>
                          <a:headEnd/>
                          <a:tailEnd/>
                        </a:ln>
                      </wps:spPr>
                      <wps:txbx>
                        <w:txbxContent>
                          <w:p w:rsidR="00796E3A" w:rsidRPr="004954AD" w:rsidRDefault="00D72D5F" w:rsidP="00E337C7">
                            <w:pPr>
                              <w:rPr>
                                <w:b/>
                                <w:sz w:val="28"/>
                                <w:szCs w:val="28"/>
                              </w:rPr>
                            </w:pPr>
                            <w:r>
                              <w:rPr>
                                <w:b/>
                                <w:sz w:val="28"/>
                                <w:szCs w:val="28"/>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675E18" id="_x0000_t202" coordsize="21600,21600" o:spt="202" path="m,l,21600r21600,l21600,xe">
                <v:stroke joinstyle="miter"/>
                <v:path gradientshapeok="t" o:connecttype="rect"/>
              </v:shapetype>
              <v:shape id="Text Box 16" o:spid="_x0000_s1026" type="#_x0000_t202" style="position:absolute;margin-left:80.25pt;margin-top:12.95pt;width:30.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">
                <v:textbox>
                  <w:txbxContent>
                    <w:p w:rsidR="00796E3A" w:rsidRPr="004954AD" w:rsidRDefault="00D72D5F" w:rsidP="00E337C7">
                      <w:pPr>
                        <w:rPr>
                          <w:b/>
                          <w:sz w:val="28"/>
                          <w:szCs w:val="28"/>
                        </w:rPr>
                      </w:pPr>
                      <w:r>
                        <w:rPr>
                          <w:b/>
                          <w:sz w:val="28"/>
                          <w:szCs w:val="28"/>
                        </w:rPr>
                        <w:t>15</w:t>
                      </w:r>
                    </w:p>
                  </w:txbxContent>
                </v:textbox>
              </v:shape>
            </w:pict>
          </mc:Fallback>
        </mc:AlternateContent>
      </w:r>
      <w:r w:rsidR="00E337C7" w:rsidRPr="00F76718">
        <w:rPr>
          <w:b/>
          <w:i/>
        </w:rPr>
        <w:t>Assessor and date</w:t>
      </w:r>
      <w:r w:rsidR="00E337C7" w:rsidRPr="00F76718">
        <w:rPr>
          <w:i/>
        </w:rPr>
        <w:t xml:space="preserve">:    </w:t>
      </w:r>
      <w:r w:rsidR="00E337C7" w:rsidRPr="00F76718">
        <w:rPr>
          <w:i/>
        </w:rPr>
        <w:tab/>
      </w:r>
      <w:r w:rsidR="00AD00B2">
        <w:rPr>
          <w:i/>
        </w:rPr>
        <w:t xml:space="preserve">Philipp Muessig, </w:t>
      </w:r>
      <w:r w:rsidR="001E7FA3">
        <w:rPr>
          <w:b/>
          <w:i/>
        </w:rPr>
        <w:t xml:space="preserve">  </w:t>
      </w:r>
      <w:r>
        <w:rPr>
          <w:i/>
        </w:rPr>
        <w:t>10/23/19</w:t>
      </w:r>
      <w:r w:rsidR="001E7FA3" w:rsidRPr="00C04014">
        <w:rPr>
          <w:i/>
        </w:rPr>
        <w:t xml:space="preserve"> </w:t>
      </w:r>
    </w:p>
    <w:p w:rsidR="00E337C7" w:rsidRPr="00F76718" w:rsidRDefault="001E7FA3" w:rsidP="00E337C7">
      <w:pPr>
        <w:spacing w:after="0" w:line="240" w:lineRule="auto"/>
        <w:rPr>
          <w:b/>
          <w:i/>
        </w:rPr>
      </w:pPr>
      <w:r>
        <w:rPr>
          <w:b/>
          <w:i/>
        </w:rPr>
        <w:t>Total BPs done</w:t>
      </w:r>
      <w:r w:rsidR="00BB694C">
        <w:rPr>
          <w:b/>
          <w:i/>
        </w:rPr>
        <w:t>:</w:t>
      </w:r>
      <w:r>
        <w:rPr>
          <w:b/>
          <w:i/>
        </w:rPr>
        <w:t xml:space="preserve">                     </w:t>
      </w:r>
      <w:bookmarkStart w:id="0" w:name="_GoBack"/>
      <w:bookmarkEnd w:id="0"/>
    </w:p>
    <w:p w:rsidR="005434ED" w:rsidRDefault="005434ED" w:rsidP="00852AF5">
      <w:pPr>
        <w:spacing w:after="0" w:line="240" w:lineRule="auto"/>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50042C">
        <w:trPr>
          <w:trHeight w:val="548"/>
        </w:trPr>
        <w:tc>
          <w:tcPr>
            <w:tcW w:w="10998" w:type="dxa"/>
            <w:gridSpan w:val="3"/>
          </w:tcPr>
          <w:p w:rsidR="00122D9A" w:rsidRPr="00122D9A" w:rsidRDefault="00122D9A" w:rsidP="00122D9A">
            <w:pPr>
              <w:spacing w:after="0" w:line="240" w:lineRule="auto"/>
            </w:pPr>
            <w:r w:rsidRPr="00122D9A">
              <w:t>Best practices (</w:t>
            </w:r>
            <w:r w:rsidRPr="00122D9A">
              <w:rPr>
                <w:b/>
              </w:rPr>
              <w:t>required</w:t>
            </w:r>
            <w:r w:rsidRPr="00122D9A">
              <w:t>)            BP implemented?      Action summary by # and star level achieved</w:t>
            </w:r>
          </w:p>
          <w:p w:rsidR="00361CE2" w:rsidRPr="00483652" w:rsidRDefault="00DC32F8" w:rsidP="00DD2883">
            <w:pPr>
              <w:tabs>
                <w:tab w:val="left" w:pos="3015"/>
              </w:tabs>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6381750</wp:posOffset>
                      </wp:positionH>
                      <wp:positionV relativeFrom="paragraph">
                        <wp:posOffset>168910</wp:posOffset>
                      </wp:positionV>
                      <wp:extent cx="514350" cy="352425"/>
                      <wp:effectExtent l="0" t="0" r="19050" b="2857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52425"/>
                              </a:xfrm>
                              <a:prstGeom prst="rect">
                                <a:avLst/>
                              </a:prstGeom>
                              <a:solidFill>
                                <a:srgbClr val="FFFFFF"/>
                              </a:solidFill>
                              <a:ln w="9525">
                                <a:solidFill>
                                  <a:srgbClr val="000000"/>
                                </a:solidFill>
                                <a:miter lim="800000"/>
                                <a:headEnd/>
                                <a:tailEnd/>
                              </a:ln>
                            </wps:spPr>
                            <wps:txbx>
                              <w:txbxContent>
                                <w:p w:rsidR="00796E3A" w:rsidRPr="00696D0F" w:rsidRDefault="00EE72BB">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502.5pt;margin-top:13.3pt;width:4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">
                      <v:textbox>
                        <w:txbxContent>
                          <w:p w:rsidR="00796E3A" w:rsidRPr="00696D0F" w:rsidRDefault="00EE72BB">
                            <w:pPr>
                              <w:rPr>
                                <w:b/>
                                <w:sz w:val="28"/>
                                <w:szCs w:val="28"/>
                              </w:rPr>
                            </w:pPr>
                            <w:r>
                              <w:rPr>
                                <w:b/>
                                <w:sz w:val="28"/>
                                <w:szCs w:val="28"/>
                              </w:rPr>
                              <w:t>YES</w:t>
                            </w:r>
                          </w:p>
                        </w:txbxContent>
                      </v:textbox>
                    </v:shape>
                  </w:pict>
                </mc:Fallback>
              </mc:AlternateContent>
            </w:r>
            <w:r w:rsidR="00122D9A" w:rsidRPr="00122D9A">
              <w:t xml:space="preserve">     Action rules (req. </w:t>
            </w:r>
            <w:r w:rsidR="007D2713">
              <w:t xml:space="preserve">actions </w:t>
            </w:r>
            <w:r w:rsidR="00122D9A" w:rsidRPr="00122D9A">
              <w:t xml:space="preserve">in </w:t>
            </w:r>
            <w:r w:rsidR="00122D9A" w:rsidRPr="00122D9A">
              <w:rPr>
                <w:b/>
              </w:rPr>
              <w:t>bold</w:t>
            </w:r>
            <w:r w:rsidR="00122D9A" w:rsidRPr="00122D9A">
              <w:t>)</w:t>
            </w:r>
            <w:r w:rsidR="00DD2883">
              <w:tab/>
            </w:r>
            <w:r w:rsidR="00AD00B2">
              <w:t xml:space="preserve">                                                                               </w:t>
            </w:r>
            <w:r w:rsidR="00AD00B2" w:rsidRPr="008070EC">
              <w:rPr>
                <w:b/>
                <w:i/>
              </w:rPr>
              <w:t>Distribution BPs done?</w:t>
            </w:r>
          </w:p>
        </w:tc>
      </w:tr>
      <w:tr w:rsidR="00BE1147" w:rsidRPr="00483652" w:rsidTr="0050042C">
        <w:trPr>
          <w:trHeight w:val="512"/>
        </w:trPr>
        <w:tc>
          <w:tcPr>
            <w:tcW w:w="10998" w:type="dxa"/>
            <w:gridSpan w:val="3"/>
          </w:tcPr>
          <w:p w:rsidR="00935EC5" w:rsidRDefault="00935EC5" w:rsidP="00935EC5">
            <w:pPr>
              <w:spacing w:after="0" w:line="240" w:lineRule="auto"/>
              <w:jc w:val="center"/>
            </w:pPr>
          </w:p>
          <w:p w:rsidR="00BE1147"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E1147" w:rsidRPr="003B3361">
              <w:rPr>
                <w:b/>
              </w:rPr>
              <w:t>BUILDINGS</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AD00B2">
              <w:rPr>
                <w:b/>
              </w:rPr>
              <w:t xml:space="preserve">                                    </w:t>
            </w:r>
            <w:r>
              <w:rPr>
                <w:b/>
              </w:rPr>
              <w:t>are 2 done?</w:t>
            </w:r>
          </w:p>
        </w:tc>
      </w:tr>
      <w:tr w:rsidR="00935EC5" w:rsidRPr="00483652" w:rsidTr="0050042C">
        <w:tc>
          <w:tcPr>
            <w:tcW w:w="3168" w:type="dxa"/>
          </w:tcPr>
          <w:p w:rsidR="00935EC5" w:rsidRDefault="00935EC5" w:rsidP="00483652">
            <w:pPr>
              <w:spacing w:after="0" w:line="240" w:lineRule="auto"/>
              <w:rPr>
                <w:b/>
              </w:rPr>
            </w:pPr>
            <w:r w:rsidRPr="00855919">
              <w:rPr>
                <w:b/>
              </w:rPr>
              <w:t>1. Public</w:t>
            </w:r>
          </w:p>
          <w:p w:rsidR="00245B58" w:rsidRPr="00855919" w:rsidRDefault="00245B58" w:rsidP="00483652">
            <w:pPr>
              <w:spacing w:after="0" w:line="240" w:lineRule="auto"/>
              <w:rPr>
                <w:b/>
              </w:rPr>
            </w:pPr>
            <w:r>
              <w:rPr>
                <w:b/>
              </w:rPr>
              <w:t xml:space="preserve">     </w:t>
            </w:r>
            <w:r w:rsidR="00A16DF3">
              <w:rPr>
                <w:b/>
              </w:rPr>
              <w:t xml:space="preserve">Actions </w:t>
            </w:r>
            <w:r w:rsidR="00F13653">
              <w:rPr>
                <w:b/>
              </w:rPr>
              <w:t>1 &amp; 2</w:t>
            </w:r>
          </w:p>
        </w:tc>
        <w:tc>
          <w:tcPr>
            <w:tcW w:w="810" w:type="dxa"/>
          </w:tcPr>
          <w:p w:rsidR="00935EC5" w:rsidRPr="00C77226" w:rsidRDefault="00EE72BB" w:rsidP="00245B58">
            <w:pPr>
              <w:spacing w:after="0" w:line="240" w:lineRule="auto"/>
              <w:jc w:val="center"/>
              <w:rPr>
                <w:b/>
                <w:sz w:val="28"/>
                <w:szCs w:val="28"/>
              </w:rPr>
            </w:pPr>
            <w:r>
              <w:rPr>
                <w:b/>
                <w:sz w:val="28"/>
                <w:szCs w:val="28"/>
              </w:rPr>
              <w:t>YES</w:t>
            </w:r>
          </w:p>
        </w:tc>
        <w:tc>
          <w:tcPr>
            <w:tcW w:w="7020" w:type="dxa"/>
          </w:tcPr>
          <w:p w:rsidR="00361CE2" w:rsidRDefault="00C04014" w:rsidP="00361CE2">
            <w:pPr>
              <w:spacing w:after="0" w:line="240" w:lineRule="auto"/>
            </w:pPr>
            <w:r>
              <w:t>1.1  COMPLETE @ 2</w:t>
            </w:r>
            <w:r w:rsidR="007A10A1">
              <w:t xml:space="preserve"> STAR</w:t>
            </w:r>
            <w:r>
              <w:t>S</w:t>
            </w:r>
          </w:p>
          <w:p w:rsidR="00C04014" w:rsidRPr="000A072F" w:rsidRDefault="00C04014" w:rsidP="00361CE2">
            <w:pPr>
              <w:spacing w:after="0" w:line="240" w:lineRule="auto"/>
              <w:rPr>
                <w:rFonts w:ascii="Arial" w:hAnsi="Arial" w:cs="Arial"/>
                <w:color w:val="516F00"/>
                <w:sz w:val="21"/>
                <w:szCs w:val="21"/>
              </w:rPr>
            </w:pPr>
            <w:proofErr w:type="gramStart"/>
            <w:r>
              <w:t>1.2  COMPLETE</w:t>
            </w:r>
            <w:proofErr w:type="gramEnd"/>
            <w:r>
              <w:t xml:space="preserve"> @ 2</w:t>
            </w:r>
            <w:r w:rsidR="00EE72BB">
              <w:t xml:space="preserve"> STAR</w:t>
            </w:r>
            <w:r>
              <w:t xml:space="preserve">S – </w:t>
            </w:r>
            <w:r w:rsidRPr="000A072F">
              <w:rPr>
                <w:rFonts w:ascii="Arial" w:hAnsi="Arial" w:cs="Arial"/>
                <w:color w:val="516F00"/>
                <w:sz w:val="21"/>
                <w:szCs w:val="21"/>
              </w:rPr>
              <w:t xml:space="preserve">auto sensors, e- turn-off campaign (nice GS logo use!) </w:t>
            </w:r>
          </w:p>
          <w:p w:rsidR="00C04014" w:rsidRDefault="00C04014" w:rsidP="00361CE2">
            <w:pPr>
              <w:spacing w:after="0" w:line="240" w:lineRule="auto"/>
            </w:pPr>
            <w:r>
              <w:t xml:space="preserve">1.4  </w:t>
            </w:r>
            <w:r w:rsidR="000D39CE">
              <w:t>COMPLETE @ 1</w:t>
            </w:r>
            <w:r w:rsidR="00257A7C">
              <w:t xml:space="preserve"> STAR – </w:t>
            </w:r>
            <w:r w:rsidR="00257A7C">
              <w:rPr>
                <w:rFonts w:ascii="Arial" w:hAnsi="Arial" w:cs="Arial"/>
                <w:color w:val="516F00"/>
                <w:sz w:val="21"/>
                <w:szCs w:val="21"/>
              </w:rPr>
              <w:t xml:space="preserve">computers/ lights must be </w:t>
            </w:r>
            <w:r w:rsidR="00257A7C" w:rsidRPr="00257A7C">
              <w:rPr>
                <w:rFonts w:ascii="Arial" w:hAnsi="Arial" w:cs="Arial"/>
                <w:color w:val="516F00"/>
                <w:sz w:val="21"/>
                <w:szCs w:val="21"/>
              </w:rPr>
              <w:t xml:space="preserve">turned off at </w:t>
            </w:r>
            <w:r w:rsidR="000D39CE">
              <w:rPr>
                <w:rFonts w:ascii="Arial" w:hAnsi="Arial" w:cs="Arial"/>
                <w:color w:val="516F00"/>
                <w:sz w:val="21"/>
                <w:szCs w:val="21"/>
              </w:rPr>
              <w:t xml:space="preserve">end of  day; bathroom light </w:t>
            </w:r>
            <w:r w:rsidR="00257A7C" w:rsidRPr="00257A7C">
              <w:rPr>
                <w:rFonts w:ascii="Arial" w:hAnsi="Arial" w:cs="Arial"/>
                <w:color w:val="516F00"/>
                <w:sz w:val="21"/>
                <w:szCs w:val="21"/>
              </w:rPr>
              <w:t>sensor</w:t>
            </w:r>
            <w:r w:rsidR="000D39CE">
              <w:rPr>
                <w:rFonts w:ascii="Arial" w:hAnsi="Arial" w:cs="Arial"/>
                <w:color w:val="516F00"/>
                <w:sz w:val="21"/>
                <w:szCs w:val="21"/>
              </w:rPr>
              <w:t>s; room note to encourage natural lighting</w:t>
            </w:r>
          </w:p>
          <w:p w:rsidR="00245B58" w:rsidRPr="00483652" w:rsidRDefault="00245B58"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F13653">
              <w:t xml:space="preserve"> one action</w:t>
            </w:r>
          </w:p>
        </w:tc>
        <w:tc>
          <w:tcPr>
            <w:tcW w:w="810" w:type="dxa"/>
          </w:tcPr>
          <w:p w:rsidR="00935EC5" w:rsidRPr="00C77226" w:rsidRDefault="0084618D" w:rsidP="00245B58">
            <w:pPr>
              <w:spacing w:after="0" w:line="240" w:lineRule="auto"/>
              <w:jc w:val="center"/>
              <w:rPr>
                <w:b/>
                <w:sz w:val="28"/>
                <w:szCs w:val="28"/>
              </w:rPr>
            </w:pPr>
            <w:r>
              <w:rPr>
                <w:b/>
                <w:sz w:val="28"/>
                <w:szCs w:val="28"/>
              </w:rPr>
              <w:t>YES</w:t>
            </w:r>
          </w:p>
        </w:tc>
        <w:tc>
          <w:tcPr>
            <w:tcW w:w="7020" w:type="dxa"/>
          </w:tcPr>
          <w:p w:rsidR="00C04014" w:rsidRDefault="00C04014" w:rsidP="00483652">
            <w:pPr>
              <w:spacing w:after="0" w:line="240" w:lineRule="auto"/>
            </w:pPr>
            <w:r>
              <w:t xml:space="preserve">2.1  COMPLETE @ 3 STARS – </w:t>
            </w:r>
            <w:r w:rsidR="004E63A0" w:rsidRPr="000A072F">
              <w:rPr>
                <w:rFonts w:ascii="Arial" w:hAnsi="Arial" w:cs="Arial"/>
                <w:color w:val="516F00"/>
                <w:sz w:val="21"/>
                <w:szCs w:val="21"/>
              </w:rPr>
              <w:t>$50-$100</w:t>
            </w:r>
            <w:r w:rsidR="004E63A0">
              <w:t xml:space="preserve"> </w:t>
            </w:r>
            <w:r>
              <w:rPr>
                <w:rFonts w:ascii="Arial" w:hAnsi="Arial" w:cs="Arial"/>
                <w:color w:val="516F00"/>
                <w:sz w:val="21"/>
                <w:szCs w:val="21"/>
              </w:rPr>
              <w:t>rebates for purchase of</w:t>
            </w:r>
            <w:r w:rsidRPr="00C04014">
              <w:rPr>
                <w:rFonts w:ascii="Arial" w:hAnsi="Arial" w:cs="Arial"/>
                <w:color w:val="516F00"/>
                <w:sz w:val="21"/>
                <w:szCs w:val="21"/>
              </w:rPr>
              <w:t xml:space="preserve"> ENERGY STAR® </w:t>
            </w:r>
            <w:r>
              <w:rPr>
                <w:rFonts w:ascii="Arial" w:hAnsi="Arial" w:cs="Arial"/>
                <w:color w:val="516F00"/>
                <w:sz w:val="21"/>
                <w:szCs w:val="21"/>
              </w:rPr>
              <w:t xml:space="preserve">, </w:t>
            </w:r>
            <w:proofErr w:type="spellStart"/>
            <w:r w:rsidRPr="00C04014">
              <w:rPr>
                <w:rFonts w:ascii="Arial" w:hAnsi="Arial" w:cs="Arial"/>
                <w:color w:val="516F00"/>
                <w:sz w:val="21"/>
                <w:szCs w:val="21"/>
              </w:rPr>
              <w:t>WaterSense</w:t>
            </w:r>
            <w:proofErr w:type="spellEnd"/>
            <w:r w:rsidRPr="00C04014">
              <w:rPr>
                <w:rFonts w:ascii="Arial" w:hAnsi="Arial" w:cs="Arial"/>
                <w:color w:val="516F00"/>
                <w:sz w:val="21"/>
                <w:szCs w:val="21"/>
              </w:rPr>
              <w:t xml:space="preserve"> labeled products</w:t>
            </w:r>
          </w:p>
          <w:p w:rsidR="00935EC5" w:rsidRPr="00483652" w:rsidRDefault="00CC6AEC" w:rsidP="00C04014">
            <w:pPr>
              <w:spacing w:after="0" w:line="240" w:lineRule="auto"/>
            </w:pPr>
            <w:r>
              <w:t xml:space="preserve">2.5  </w:t>
            </w:r>
            <w:r w:rsidR="002944D5">
              <w:t>COMPLETE @ 1 STAR</w:t>
            </w:r>
            <w:r w:rsidR="00C04014">
              <w:t xml:space="preserve"> – </w:t>
            </w:r>
            <w:proofErr w:type="spellStart"/>
            <w:r w:rsidR="00C04014" w:rsidRPr="000A072F">
              <w:rPr>
                <w:rFonts w:ascii="Arial" w:hAnsi="Arial" w:cs="Arial"/>
                <w:color w:val="516F00"/>
                <w:sz w:val="21"/>
                <w:szCs w:val="21"/>
              </w:rPr>
              <w:t>sprinking</w:t>
            </w:r>
            <w:proofErr w:type="spellEnd"/>
            <w:r w:rsidR="00C04014" w:rsidRPr="000A072F">
              <w:rPr>
                <w:rFonts w:ascii="Arial" w:hAnsi="Arial" w:cs="Arial"/>
                <w:color w:val="516F00"/>
                <w:sz w:val="21"/>
                <w:szCs w:val="21"/>
              </w:rPr>
              <w:t xml:space="preserve"> ordinance</w:t>
            </w:r>
          </w:p>
        </w:tc>
      </w:tr>
      <w:tr w:rsidR="00935EC5" w:rsidRPr="00483652" w:rsidTr="0050042C">
        <w:tc>
          <w:tcPr>
            <w:tcW w:w="3168" w:type="dxa"/>
          </w:tcPr>
          <w:p w:rsidR="00935EC5" w:rsidRDefault="00935EC5" w:rsidP="00483652">
            <w:pPr>
              <w:spacing w:after="0" w:line="240" w:lineRule="auto"/>
            </w:pPr>
            <w:r w:rsidRPr="00483652">
              <w:t>3. New</w:t>
            </w:r>
          </w:p>
          <w:p w:rsidR="00245B58" w:rsidRPr="00483652" w:rsidRDefault="00F13653"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4. Lighting/Signals</w:t>
            </w:r>
          </w:p>
          <w:p w:rsidR="00245B58" w:rsidRPr="00483652" w:rsidRDefault="00AD00B2" w:rsidP="00483652">
            <w:pPr>
              <w:spacing w:after="0" w:line="240" w:lineRule="auto"/>
            </w:pPr>
            <w:r>
              <w:t xml:space="preserve">     2 actions; one from 5-8</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5. Reuse</w:t>
            </w:r>
          </w:p>
          <w:p w:rsidR="00245B58" w:rsidRPr="00483652" w:rsidRDefault="00AD00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DC32F8" w:rsidP="00483652">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3855720</wp:posOffset>
                      </wp:positionH>
                      <wp:positionV relativeFrom="paragraph">
                        <wp:posOffset>318135</wp:posOffset>
                      </wp:positionV>
                      <wp:extent cx="514350" cy="361950"/>
                      <wp:effectExtent l="0" t="0" r="19050" b="1905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61950"/>
                              </a:xfrm>
                              <a:prstGeom prst="rect">
                                <a:avLst/>
                              </a:prstGeom>
                              <a:solidFill>
                                <a:srgbClr val="FFFFFF"/>
                              </a:solidFill>
                              <a:ln w="9525">
                                <a:solidFill>
                                  <a:srgbClr val="000000"/>
                                </a:solidFill>
                                <a:miter lim="800000"/>
                                <a:headEnd/>
                                <a:tailEnd/>
                              </a:ln>
                            </wps:spPr>
                            <wps:txbx>
                              <w:txbxContent>
                                <w:p w:rsidR="00796E3A" w:rsidRPr="00696D0F" w:rsidRDefault="0084618D">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303.6pt;margin-top:25.05pt;width:40.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mULAIAAFcEAAAOAAAAZHJzL2Uyb0RvYy54bWysVNtu2zAMfR+wfxD0vjhOkyw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">
                      <v:textbox>
                        <w:txbxContent>
                          <w:p w:rsidR="00796E3A" w:rsidRPr="00696D0F" w:rsidRDefault="0084618D">
                            <w:pPr>
                              <w:rPr>
                                <w:b/>
                                <w:sz w:val="28"/>
                                <w:szCs w:val="28"/>
                              </w:rPr>
                            </w:pPr>
                            <w:r>
                              <w:rPr>
                                <w:b/>
                                <w:sz w:val="28"/>
                                <w:szCs w:val="28"/>
                              </w:rPr>
                              <w:t>YES</w:t>
                            </w:r>
                          </w:p>
                        </w:txbxContent>
                      </v:textbox>
                    </v:shape>
                  </w:pict>
                </mc:Fallback>
              </mc:AlternateContent>
            </w:r>
          </w:p>
        </w:tc>
      </w:tr>
      <w:tr w:rsidR="00852AF5" w:rsidRPr="00483652" w:rsidTr="0050042C">
        <w:trPr>
          <w:trHeight w:val="530"/>
        </w:trPr>
        <w:tc>
          <w:tcPr>
            <w:tcW w:w="10998" w:type="dxa"/>
            <w:gridSpan w:val="3"/>
          </w:tcPr>
          <w:p w:rsidR="00935EC5" w:rsidRDefault="00935EC5" w:rsidP="00935EC5">
            <w:pPr>
              <w:spacing w:after="0" w:line="240" w:lineRule="auto"/>
              <w:jc w:val="center"/>
            </w:pPr>
          </w:p>
          <w:p w:rsidR="00852AF5"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AD00B2">
              <w:rPr>
                <w:b/>
              </w:rPr>
              <w:t xml:space="preserve">                                 </w:t>
            </w:r>
            <w:r>
              <w:rPr>
                <w:b/>
              </w:rPr>
              <w:t xml:space="preserve"> are 2 done?</w:t>
            </w:r>
          </w:p>
        </w:tc>
      </w:tr>
      <w:tr w:rsidR="00935EC5" w:rsidRPr="00483652" w:rsidTr="0050042C">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16DF3">
              <w:rPr>
                <w:b/>
              </w:rPr>
              <w:t xml:space="preserve">Actions </w:t>
            </w:r>
            <w:r w:rsidR="00AD00B2">
              <w:rPr>
                <w:b/>
              </w:rPr>
              <w:t>1 &amp; 2</w:t>
            </w:r>
          </w:p>
        </w:tc>
        <w:tc>
          <w:tcPr>
            <w:tcW w:w="810" w:type="dxa"/>
          </w:tcPr>
          <w:p w:rsidR="00935EC5" w:rsidRPr="00C77226" w:rsidRDefault="002944D5" w:rsidP="00245B58">
            <w:pPr>
              <w:spacing w:after="0" w:line="240" w:lineRule="auto"/>
              <w:jc w:val="center"/>
              <w:rPr>
                <w:b/>
                <w:sz w:val="28"/>
                <w:szCs w:val="28"/>
              </w:rPr>
            </w:pPr>
            <w:r>
              <w:rPr>
                <w:b/>
                <w:sz w:val="28"/>
                <w:szCs w:val="28"/>
              </w:rPr>
              <w:t>YES</w:t>
            </w:r>
          </w:p>
        </w:tc>
        <w:tc>
          <w:tcPr>
            <w:tcW w:w="7020" w:type="dxa"/>
          </w:tcPr>
          <w:p w:rsidR="00935EC5" w:rsidRDefault="002944D5" w:rsidP="0025173E">
            <w:pPr>
              <w:spacing w:after="0" w:line="240" w:lineRule="auto"/>
            </w:pPr>
            <w:r>
              <w:t>6.1  COMPLETE @ 1 STAR</w:t>
            </w:r>
          </w:p>
          <w:p w:rsidR="002944D5" w:rsidRDefault="002944D5" w:rsidP="0025173E">
            <w:pPr>
              <w:spacing w:after="0" w:line="240" w:lineRule="auto"/>
            </w:pPr>
            <w:r>
              <w:t>6.2  COMPLETE @ 1 STAR</w:t>
            </w:r>
          </w:p>
          <w:p w:rsidR="001C6023" w:rsidRPr="00483652" w:rsidRDefault="001C6023" w:rsidP="0025173E">
            <w:pPr>
              <w:spacing w:after="0" w:line="240" w:lineRule="auto"/>
            </w:pPr>
          </w:p>
        </w:tc>
      </w:tr>
      <w:tr w:rsidR="00935EC5" w:rsidRPr="00483652" w:rsidTr="0050042C">
        <w:tc>
          <w:tcPr>
            <w:tcW w:w="3168" w:type="dxa"/>
          </w:tcPr>
          <w:p w:rsidR="00935EC5" w:rsidRDefault="00935EC5" w:rsidP="00483652">
            <w:pPr>
              <w:spacing w:after="0" w:line="240" w:lineRule="auto"/>
            </w:pPr>
            <w:r w:rsidRPr="00483652">
              <w:t>7. Density</w:t>
            </w:r>
          </w:p>
          <w:p w:rsidR="00245B58" w:rsidRPr="00483652" w:rsidRDefault="00245B58" w:rsidP="00483652">
            <w:pPr>
              <w:spacing w:after="0" w:line="240" w:lineRule="auto"/>
            </w:pPr>
            <w:r>
              <w:t xml:space="preserve"> </w:t>
            </w:r>
            <w:r w:rsidR="00AD00B2">
              <w:t xml:space="preserve">    any one action</w:t>
            </w:r>
          </w:p>
        </w:tc>
        <w:tc>
          <w:tcPr>
            <w:tcW w:w="810" w:type="dxa"/>
          </w:tcPr>
          <w:p w:rsidR="00935EC5" w:rsidRPr="00C77226" w:rsidRDefault="0084618D" w:rsidP="00245B58">
            <w:pPr>
              <w:spacing w:after="0" w:line="240" w:lineRule="auto"/>
              <w:jc w:val="center"/>
              <w:rPr>
                <w:b/>
                <w:sz w:val="28"/>
                <w:szCs w:val="28"/>
              </w:rPr>
            </w:pPr>
            <w:r>
              <w:rPr>
                <w:b/>
                <w:sz w:val="28"/>
                <w:szCs w:val="28"/>
              </w:rPr>
              <w:t>YES</w:t>
            </w:r>
          </w:p>
        </w:tc>
        <w:tc>
          <w:tcPr>
            <w:tcW w:w="7020" w:type="dxa"/>
          </w:tcPr>
          <w:p w:rsidR="00935EC5" w:rsidRDefault="00CC6AEC" w:rsidP="00483652">
            <w:pPr>
              <w:spacing w:after="0" w:line="240" w:lineRule="auto"/>
            </w:pPr>
            <w:r>
              <w:t xml:space="preserve">7.3  </w:t>
            </w:r>
            <w:r w:rsidR="0084618D" w:rsidRPr="0084618D">
              <w:t>COMPLETE @ 1 STAR</w:t>
            </w:r>
          </w:p>
          <w:p w:rsidR="00CC6AEC" w:rsidRDefault="00CC6AEC" w:rsidP="00483652">
            <w:pPr>
              <w:spacing w:after="0" w:line="240" w:lineRule="auto"/>
            </w:pPr>
            <w:r>
              <w:t xml:space="preserve">7.4  </w:t>
            </w:r>
            <w:r w:rsidR="0084618D" w:rsidRPr="0084618D">
              <w:t>COMPLETE @ 1 STAR</w:t>
            </w:r>
          </w:p>
          <w:p w:rsidR="001C6023" w:rsidRPr="00483652" w:rsidRDefault="001C6023"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8. Mixed Uses</w:t>
            </w:r>
          </w:p>
          <w:p w:rsidR="00245B58" w:rsidRPr="00483652" w:rsidRDefault="00245B58" w:rsidP="00483652">
            <w:pPr>
              <w:spacing w:after="0" w:line="240" w:lineRule="auto"/>
            </w:pPr>
            <w:r>
              <w:t xml:space="preserve">     any </w:t>
            </w:r>
            <w:r w:rsidR="00821EB2">
              <w:t>one action</w:t>
            </w:r>
          </w:p>
        </w:tc>
        <w:tc>
          <w:tcPr>
            <w:tcW w:w="810" w:type="dxa"/>
          </w:tcPr>
          <w:p w:rsidR="00935EC5" w:rsidRPr="00C77226" w:rsidRDefault="00C04014" w:rsidP="00CF7444">
            <w:pPr>
              <w:spacing w:after="0" w:line="240" w:lineRule="auto"/>
              <w:rPr>
                <w:b/>
                <w:sz w:val="28"/>
                <w:szCs w:val="28"/>
              </w:rPr>
            </w:pPr>
            <w:r>
              <w:rPr>
                <w:b/>
                <w:sz w:val="28"/>
                <w:szCs w:val="28"/>
              </w:rPr>
              <w:t xml:space="preserve"> </w:t>
            </w:r>
            <w:r w:rsidR="00CF7444">
              <w:rPr>
                <w:b/>
                <w:sz w:val="28"/>
                <w:szCs w:val="28"/>
              </w:rPr>
              <w:t>YES</w:t>
            </w:r>
          </w:p>
        </w:tc>
        <w:tc>
          <w:tcPr>
            <w:tcW w:w="7020" w:type="dxa"/>
          </w:tcPr>
          <w:p w:rsidR="00935EC5" w:rsidRDefault="00CC6AEC" w:rsidP="00483652">
            <w:pPr>
              <w:spacing w:after="0" w:line="240" w:lineRule="auto"/>
            </w:pPr>
            <w:r>
              <w:t xml:space="preserve">8.1  </w:t>
            </w:r>
            <w:r w:rsidR="0084618D">
              <w:t>COMPLETE @ 2 STARS</w:t>
            </w:r>
          </w:p>
          <w:p w:rsidR="00CC6AEC" w:rsidRDefault="00CC6AEC" w:rsidP="00483652">
            <w:pPr>
              <w:spacing w:after="0" w:line="240" w:lineRule="auto"/>
            </w:pPr>
            <w:r>
              <w:t xml:space="preserve">8.2  </w:t>
            </w:r>
            <w:r w:rsidR="00CF7444">
              <w:t>COMPLETE @ 2 STARS</w:t>
            </w:r>
          </w:p>
          <w:p w:rsidR="00C04014" w:rsidRDefault="00C04014" w:rsidP="00483652">
            <w:pPr>
              <w:spacing w:after="0" w:line="240" w:lineRule="auto"/>
            </w:pPr>
            <w:r>
              <w:t xml:space="preserve">8.3  </w:t>
            </w:r>
            <w:r w:rsidR="00A725B6">
              <w:t>COMPLETE @ 1 STAR</w:t>
            </w:r>
          </w:p>
          <w:p w:rsidR="00CC6AEC" w:rsidRPr="00483652" w:rsidRDefault="00CC6AEC" w:rsidP="00483652">
            <w:pPr>
              <w:spacing w:after="0" w:line="240" w:lineRule="auto"/>
            </w:pPr>
            <w:r>
              <w:t xml:space="preserve">8.5  </w:t>
            </w:r>
            <w:r w:rsidR="00CF7444">
              <w:t>COMPLETE @ 3 STARS</w:t>
            </w:r>
          </w:p>
        </w:tc>
      </w:tr>
      <w:tr w:rsidR="00935EC5" w:rsidRPr="00483652" w:rsidTr="0050042C">
        <w:tc>
          <w:tcPr>
            <w:tcW w:w="3168" w:type="dxa"/>
          </w:tcPr>
          <w:p w:rsidR="00935EC5" w:rsidRDefault="00935EC5" w:rsidP="00483652">
            <w:pPr>
              <w:spacing w:after="0" w:line="240" w:lineRule="auto"/>
            </w:pPr>
            <w:r w:rsidRPr="00483652">
              <w:t>9. Highway Development</w:t>
            </w:r>
          </w:p>
          <w:p w:rsidR="00245B58" w:rsidRDefault="00245B58" w:rsidP="00483652">
            <w:pPr>
              <w:spacing w:after="0" w:line="240" w:lineRule="auto"/>
            </w:pPr>
            <w:r>
              <w:t xml:space="preserve">     any one action</w:t>
            </w:r>
          </w:p>
          <w:p w:rsidR="00245B58" w:rsidRPr="00483652" w:rsidRDefault="00245B58" w:rsidP="00483652">
            <w:pPr>
              <w:spacing w:after="0" w:line="240" w:lineRule="auto"/>
            </w:pP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Pr="00EA0E2C" w:rsidRDefault="00935EC5" w:rsidP="00483652">
            <w:pPr>
              <w:spacing w:after="0" w:line="240" w:lineRule="auto"/>
            </w:pPr>
            <w:r w:rsidRPr="00EA0E2C">
              <w:t>10. Conservation Development</w:t>
            </w:r>
          </w:p>
          <w:p w:rsidR="00245B58" w:rsidRPr="00AD00B2" w:rsidRDefault="00AD00B2" w:rsidP="00483652">
            <w:pPr>
              <w:spacing w:after="0" w:line="240" w:lineRule="auto"/>
            </w:pPr>
            <w:r>
              <w:lastRenderedPageBreak/>
              <w:t xml:space="preserve">      any one action</w:t>
            </w:r>
          </w:p>
        </w:tc>
        <w:tc>
          <w:tcPr>
            <w:tcW w:w="810" w:type="dxa"/>
          </w:tcPr>
          <w:p w:rsidR="00935EC5" w:rsidRPr="00C77226" w:rsidRDefault="0015312B" w:rsidP="00245B58">
            <w:pPr>
              <w:spacing w:after="0" w:line="240" w:lineRule="auto"/>
              <w:jc w:val="center"/>
              <w:rPr>
                <w:b/>
                <w:sz w:val="28"/>
                <w:szCs w:val="28"/>
              </w:rPr>
            </w:pPr>
            <w:r>
              <w:rPr>
                <w:b/>
                <w:sz w:val="28"/>
                <w:szCs w:val="28"/>
              </w:rPr>
              <w:lastRenderedPageBreak/>
              <w:t>YES</w:t>
            </w:r>
          </w:p>
        </w:tc>
        <w:tc>
          <w:tcPr>
            <w:tcW w:w="7020" w:type="dxa"/>
          </w:tcPr>
          <w:p w:rsidR="00935EC5" w:rsidRDefault="00CC6AEC" w:rsidP="00483652">
            <w:pPr>
              <w:spacing w:after="0" w:line="240" w:lineRule="auto"/>
            </w:pPr>
            <w:r w:rsidRPr="00A725B6">
              <w:t>10.3</w:t>
            </w:r>
            <w:r>
              <w:rPr>
                <w:b/>
              </w:rPr>
              <w:t xml:space="preserve">  </w:t>
            </w:r>
            <w:r w:rsidR="00CF7444">
              <w:t>COMPLETE @ 1 STAR</w:t>
            </w:r>
            <w:r w:rsidR="00A725B6">
              <w:t xml:space="preserve"> – </w:t>
            </w:r>
            <w:r w:rsidR="00A725B6" w:rsidRPr="000A072F">
              <w:rPr>
                <w:rFonts w:ascii="Arial" w:hAnsi="Arial" w:cs="Arial"/>
                <w:color w:val="516F00"/>
                <w:sz w:val="21"/>
                <w:szCs w:val="21"/>
              </w:rPr>
              <w:t>developers required to preserve/replace trees</w:t>
            </w:r>
          </w:p>
          <w:p w:rsidR="00A725B6" w:rsidRPr="00A725B6" w:rsidRDefault="00311675" w:rsidP="00483652">
            <w:pPr>
              <w:spacing w:after="0" w:line="240" w:lineRule="auto"/>
            </w:pPr>
            <w:r w:rsidRPr="00A725B6">
              <w:rPr>
                <w:noProof/>
              </w:rPr>
              <w:lastRenderedPageBreak/>
              <mc:AlternateContent>
                <mc:Choice Requires="wps">
                  <w:drawing>
                    <wp:anchor distT="0" distB="0" distL="114300" distR="114300" simplePos="0" relativeHeight="251661312" behindDoc="0" locked="0" layoutInCell="1" allowOverlap="1" wp14:anchorId="07E79350" wp14:editId="5A0B265F">
                      <wp:simplePos x="0" y="0"/>
                      <wp:positionH relativeFrom="column">
                        <wp:posOffset>3884295</wp:posOffset>
                      </wp:positionH>
                      <wp:positionV relativeFrom="paragraph">
                        <wp:posOffset>480060</wp:posOffset>
                      </wp:positionV>
                      <wp:extent cx="485775" cy="371475"/>
                      <wp:effectExtent l="0" t="0" r="28575" b="2857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71475"/>
                              </a:xfrm>
                              <a:prstGeom prst="rect">
                                <a:avLst/>
                              </a:prstGeom>
                              <a:solidFill>
                                <a:srgbClr val="FFFFFF"/>
                              </a:solidFill>
                              <a:ln w="9525">
                                <a:solidFill>
                                  <a:srgbClr val="000000"/>
                                </a:solidFill>
                                <a:miter lim="800000"/>
                                <a:headEnd/>
                                <a:tailEnd/>
                              </a:ln>
                            </wps:spPr>
                            <wps:txbx>
                              <w:txbxContent>
                                <w:p w:rsidR="00796E3A" w:rsidRPr="00696D0F" w:rsidRDefault="007A1E15">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79350" id="Text Box 29" o:spid="_x0000_s1029" type="#_x0000_t202" style="position:absolute;margin-left:305.85pt;margin-top:37.8pt;width:38.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">
                      <v:textbox>
                        <w:txbxContent>
                          <w:p w:rsidR="00796E3A" w:rsidRPr="00696D0F" w:rsidRDefault="007A1E15">
                            <w:pPr>
                              <w:rPr>
                                <w:b/>
                                <w:sz w:val="28"/>
                                <w:szCs w:val="28"/>
                              </w:rPr>
                            </w:pPr>
                            <w:r>
                              <w:rPr>
                                <w:b/>
                                <w:sz w:val="28"/>
                                <w:szCs w:val="28"/>
                              </w:rPr>
                              <w:t>YES</w:t>
                            </w:r>
                          </w:p>
                        </w:txbxContent>
                      </v:textbox>
                    </v:shape>
                  </w:pict>
                </mc:Fallback>
              </mc:AlternateContent>
            </w:r>
            <w:r w:rsidR="00A725B6" w:rsidRPr="00A725B6">
              <w:t xml:space="preserve">10.4  </w:t>
            </w:r>
            <w:r>
              <w:t xml:space="preserve">COMPLETE @ 2 STARS -- </w:t>
            </w:r>
            <w:r w:rsidRPr="000A072F">
              <w:rPr>
                <w:rFonts w:ascii="Arial" w:hAnsi="Arial" w:cs="Arial"/>
                <w:color w:val="516F00"/>
                <w:sz w:val="21"/>
                <w:szCs w:val="21"/>
              </w:rPr>
              <w:t>conservation development plans required that demonstrate comp plan conservation/preservation objectives; supportive density transfers negotiated</w:t>
            </w:r>
          </w:p>
        </w:tc>
      </w:tr>
      <w:tr w:rsidR="00C756E3" w:rsidRPr="00483652" w:rsidTr="0050042C">
        <w:trPr>
          <w:trHeight w:val="467"/>
        </w:trPr>
        <w:tc>
          <w:tcPr>
            <w:tcW w:w="10998" w:type="dxa"/>
            <w:gridSpan w:val="3"/>
          </w:tcPr>
          <w:p w:rsidR="00935EC5" w:rsidRPr="00FE4FD4" w:rsidRDefault="00935EC5" w:rsidP="00483652">
            <w:pPr>
              <w:spacing w:after="0" w:line="240" w:lineRule="auto"/>
              <w:rPr>
                <w:b/>
              </w:rPr>
            </w:pPr>
          </w:p>
          <w:p w:rsidR="00C756E3" w:rsidRPr="00FE4FD4" w:rsidRDefault="00315835" w:rsidP="00935EC5">
            <w:pPr>
              <w:spacing w:after="0" w:line="240" w:lineRule="auto"/>
              <w:jc w:val="center"/>
              <w:rPr>
                <w:b/>
              </w:rPr>
            </w:pPr>
            <w:r w:rsidRPr="00FE4FD4">
              <w:rPr>
                <w:b/>
              </w:rPr>
              <w:t xml:space="preserve">                        </w:t>
            </w:r>
            <w:r w:rsidR="00AD00B2">
              <w:rPr>
                <w:b/>
              </w:rPr>
              <w:t xml:space="preserve">                              </w:t>
            </w:r>
            <w:r w:rsidRPr="00FE4FD4">
              <w:rPr>
                <w:b/>
              </w:rPr>
              <w:t xml:space="preserve"> </w:t>
            </w:r>
            <w:r w:rsidR="00C756E3" w:rsidRPr="00FE4FD4">
              <w:rPr>
                <w:b/>
              </w:rPr>
              <w:t>TRANSPORTATION</w:t>
            </w:r>
            <w:r w:rsidR="003B3361" w:rsidRPr="00FE4FD4">
              <w:rPr>
                <w:b/>
              </w:rPr>
              <w:t xml:space="preserve">: </w:t>
            </w:r>
            <w:r w:rsidR="0076450B" w:rsidRPr="00FE4FD4">
              <w:rPr>
                <w:b/>
                <w:color w:val="FF0000"/>
              </w:rPr>
              <w:t>1</w:t>
            </w:r>
            <w:r w:rsidR="003B3361" w:rsidRPr="00FE4FD4">
              <w:rPr>
                <w:b/>
                <w:color w:val="FF0000"/>
              </w:rPr>
              <w:t xml:space="preserve"> BP</w:t>
            </w:r>
            <w:r w:rsidR="003B3361" w:rsidRPr="00FE4FD4">
              <w:rPr>
                <w:b/>
              </w:rPr>
              <w:t xml:space="preserve"> required</w:t>
            </w:r>
            <w:r w:rsidRPr="00FE4FD4">
              <w:rPr>
                <w:b/>
              </w:rPr>
              <w:t xml:space="preserve">; </w:t>
            </w:r>
            <w:r w:rsidR="00AD00B2">
              <w:rPr>
                <w:b/>
              </w:rPr>
              <w:t xml:space="preserve">                           </w:t>
            </w:r>
            <w:r w:rsidRPr="00FE4FD4">
              <w:rPr>
                <w:b/>
              </w:rPr>
              <w:t xml:space="preserve">  is 1 done?</w:t>
            </w:r>
          </w:p>
        </w:tc>
      </w:tr>
      <w:tr w:rsidR="00935EC5" w:rsidRPr="00483652" w:rsidTr="0050042C">
        <w:tc>
          <w:tcPr>
            <w:tcW w:w="3168" w:type="dxa"/>
          </w:tcPr>
          <w:p w:rsidR="00935EC5" w:rsidRPr="0076450B" w:rsidRDefault="00935EC5" w:rsidP="00483652">
            <w:pPr>
              <w:spacing w:after="0" w:line="240" w:lineRule="auto"/>
            </w:pPr>
            <w:r w:rsidRPr="0076450B">
              <w:t>11. Complete Green Streets</w:t>
            </w:r>
          </w:p>
          <w:p w:rsidR="00301A06" w:rsidRPr="0076450B" w:rsidRDefault="00245B58" w:rsidP="00483652">
            <w:pPr>
              <w:spacing w:after="0" w:line="240" w:lineRule="auto"/>
            </w:pPr>
            <w:r w:rsidRPr="0076450B">
              <w:t xml:space="preserve">      </w:t>
            </w:r>
            <w:r w:rsidR="00821EB2">
              <w:t>1; &amp; one additional action</w:t>
            </w:r>
          </w:p>
        </w:tc>
        <w:tc>
          <w:tcPr>
            <w:tcW w:w="810" w:type="dxa"/>
          </w:tcPr>
          <w:p w:rsidR="00935EC5" w:rsidRPr="00C77226" w:rsidRDefault="004A7663" w:rsidP="00245B58">
            <w:pPr>
              <w:spacing w:after="0" w:line="240" w:lineRule="auto"/>
              <w:jc w:val="center"/>
              <w:rPr>
                <w:b/>
                <w:sz w:val="28"/>
                <w:szCs w:val="28"/>
              </w:rPr>
            </w:pPr>
            <w:r>
              <w:rPr>
                <w:b/>
                <w:sz w:val="28"/>
                <w:szCs w:val="28"/>
              </w:rPr>
              <w:t>NO</w:t>
            </w:r>
          </w:p>
        </w:tc>
        <w:tc>
          <w:tcPr>
            <w:tcW w:w="7020" w:type="dxa"/>
          </w:tcPr>
          <w:p w:rsidR="00935EC5" w:rsidRPr="00483652" w:rsidRDefault="004A7663" w:rsidP="004A7663">
            <w:pPr>
              <w:spacing w:after="0" w:line="240" w:lineRule="auto"/>
            </w:pPr>
            <w:r>
              <w:t xml:space="preserve">11.5  COMPLETE @ 3 STARS -- </w:t>
            </w:r>
            <w:r w:rsidRPr="000A072F">
              <w:rPr>
                <w:rFonts w:ascii="Arial" w:hAnsi="Arial" w:cs="Arial"/>
                <w:color w:val="516F00"/>
                <w:sz w:val="21"/>
                <w:szCs w:val="21"/>
              </w:rPr>
              <w:t>LRT regional trail</w:t>
            </w:r>
            <w:r>
              <w:t xml:space="preserve">  </w:t>
            </w:r>
          </w:p>
        </w:tc>
      </w:tr>
      <w:tr w:rsidR="00935EC5" w:rsidRPr="00483652" w:rsidTr="0050042C">
        <w:tc>
          <w:tcPr>
            <w:tcW w:w="3168" w:type="dxa"/>
          </w:tcPr>
          <w:p w:rsidR="00935EC5" w:rsidRPr="0076450B" w:rsidRDefault="00935EC5" w:rsidP="00483652">
            <w:pPr>
              <w:spacing w:after="0" w:line="240" w:lineRule="auto"/>
            </w:pPr>
            <w:r w:rsidRPr="0076450B">
              <w:t>12. Mobility Options</w:t>
            </w:r>
          </w:p>
          <w:p w:rsidR="00301A06" w:rsidRPr="0076450B" w:rsidRDefault="00821EB2" w:rsidP="00483652">
            <w:pPr>
              <w:spacing w:after="0" w:line="240" w:lineRule="auto"/>
            </w:pPr>
            <w:r>
              <w:t xml:space="preserve">      any one action</w:t>
            </w:r>
          </w:p>
        </w:tc>
        <w:tc>
          <w:tcPr>
            <w:tcW w:w="810" w:type="dxa"/>
          </w:tcPr>
          <w:p w:rsidR="00935EC5" w:rsidRPr="00C77226" w:rsidRDefault="007A1E15" w:rsidP="00245B58">
            <w:pPr>
              <w:spacing w:after="0" w:line="240" w:lineRule="auto"/>
              <w:jc w:val="center"/>
              <w:rPr>
                <w:b/>
                <w:sz w:val="28"/>
                <w:szCs w:val="28"/>
              </w:rPr>
            </w:pPr>
            <w:r>
              <w:rPr>
                <w:b/>
                <w:sz w:val="28"/>
                <w:szCs w:val="28"/>
              </w:rPr>
              <w:t>YES</w:t>
            </w:r>
          </w:p>
        </w:tc>
        <w:tc>
          <w:tcPr>
            <w:tcW w:w="7020" w:type="dxa"/>
          </w:tcPr>
          <w:p w:rsidR="00935EC5" w:rsidRDefault="00CC6AEC" w:rsidP="00483652">
            <w:pPr>
              <w:spacing w:after="0" w:line="240" w:lineRule="auto"/>
            </w:pPr>
            <w:r>
              <w:t xml:space="preserve">12.1  </w:t>
            </w:r>
            <w:r w:rsidR="0015312B">
              <w:t>COMPLETE @ 1 STAR</w:t>
            </w:r>
          </w:p>
          <w:p w:rsidR="00CC6AEC" w:rsidRDefault="00CC6AEC" w:rsidP="00483652">
            <w:pPr>
              <w:spacing w:after="0" w:line="240" w:lineRule="auto"/>
              <w:rPr>
                <w:rStyle w:val="bodygreen1"/>
                <w:rFonts w:ascii="Arial" w:hAnsi="Arial" w:cs="Arial"/>
                <w:sz w:val="21"/>
                <w:szCs w:val="21"/>
              </w:rPr>
            </w:pPr>
            <w:r>
              <w:t xml:space="preserve">12.2  </w:t>
            </w:r>
            <w:r w:rsidR="0015312B">
              <w:t xml:space="preserve">COMPLETE @ 2 STARS -- </w:t>
            </w:r>
            <w:r w:rsidR="0015312B">
              <w:rPr>
                <w:rStyle w:val="bodygreen1"/>
                <w:rFonts w:ascii="Arial" w:hAnsi="Arial" w:cs="Arial"/>
                <w:sz w:val="21"/>
                <w:szCs w:val="21"/>
              </w:rPr>
              <w:t>Go Carver Go is an Active Living Campaign started in 2008</w:t>
            </w:r>
          </w:p>
          <w:p w:rsidR="00311675" w:rsidRDefault="00311675" w:rsidP="00311675">
            <w:pPr>
              <w:spacing w:after="0" w:line="240" w:lineRule="auto"/>
            </w:pPr>
            <w:r>
              <w:t xml:space="preserve">12.3  COMPLETE @ </w:t>
            </w:r>
            <w:r w:rsidR="00424262">
              <w:t xml:space="preserve">2 </w:t>
            </w:r>
            <w:r>
              <w:t>STAR</w:t>
            </w:r>
            <w:r w:rsidR="00424262">
              <w:t xml:space="preserve">S -- </w:t>
            </w:r>
            <w:r w:rsidR="00424262">
              <w:rPr>
                <w:rFonts w:ascii="Arial" w:hAnsi="Arial" w:cs="Arial"/>
                <w:color w:val="516F00"/>
                <w:sz w:val="21"/>
                <w:szCs w:val="21"/>
              </w:rPr>
              <w:t xml:space="preserve">Community Area Busing: </w:t>
            </w:r>
            <w:r w:rsidR="00424262" w:rsidRPr="00424262">
              <w:rPr>
                <w:rFonts w:ascii="Arial" w:hAnsi="Arial" w:cs="Arial"/>
                <w:color w:val="516F00"/>
                <w:sz w:val="21"/>
                <w:szCs w:val="21"/>
              </w:rPr>
              <w:t>network of volunteers</w:t>
            </w:r>
          </w:p>
          <w:p w:rsidR="00311675" w:rsidRDefault="00311675" w:rsidP="00311675">
            <w:pPr>
              <w:spacing w:after="0" w:line="240" w:lineRule="auto"/>
            </w:pPr>
            <w:r>
              <w:t xml:space="preserve">12.4  COMPLETE @ </w:t>
            </w:r>
            <w:r w:rsidR="00424262">
              <w:t>1</w:t>
            </w:r>
            <w:r>
              <w:t xml:space="preserve"> STAR</w:t>
            </w:r>
            <w:r w:rsidR="00424262">
              <w:t xml:space="preserve"> -- </w:t>
            </w:r>
            <w:r w:rsidR="00424262">
              <w:rPr>
                <w:rFonts w:ascii="Arial" w:hAnsi="Arial" w:cs="Arial"/>
                <w:color w:val="516F00"/>
                <w:sz w:val="21"/>
                <w:szCs w:val="21"/>
              </w:rPr>
              <w:t xml:space="preserve">city employees encouraged/informed about </w:t>
            </w:r>
            <w:r w:rsidR="00424262" w:rsidRPr="00424262">
              <w:rPr>
                <w:rFonts w:ascii="Arial" w:hAnsi="Arial" w:cs="Arial"/>
                <w:color w:val="516F00"/>
                <w:sz w:val="21"/>
                <w:szCs w:val="21"/>
              </w:rPr>
              <w:t>carpooling</w:t>
            </w:r>
            <w:r w:rsidR="00424262">
              <w:rPr>
                <w:rFonts w:ascii="Arial" w:hAnsi="Arial" w:cs="Arial"/>
                <w:color w:val="516F00"/>
                <w:sz w:val="21"/>
                <w:szCs w:val="21"/>
              </w:rPr>
              <w:t xml:space="preserve"> due to limited city parking; looking into incentives </w:t>
            </w:r>
          </w:p>
          <w:p w:rsidR="00311675" w:rsidRPr="00483652" w:rsidRDefault="0031167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13. Fleets</w:t>
            </w:r>
          </w:p>
          <w:p w:rsidR="00301A06" w:rsidRPr="00483652" w:rsidRDefault="00821E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14. TOD / TDM</w:t>
            </w:r>
          </w:p>
          <w:p w:rsidR="00301A06" w:rsidRPr="00483652" w:rsidRDefault="00AD00B2" w:rsidP="00483652">
            <w:pPr>
              <w:spacing w:after="0" w:line="240" w:lineRule="auto"/>
            </w:pPr>
            <w:r>
              <w:t xml:space="preserve">      any two actions</w:t>
            </w:r>
          </w:p>
        </w:tc>
        <w:tc>
          <w:tcPr>
            <w:tcW w:w="810" w:type="dxa"/>
          </w:tcPr>
          <w:p w:rsidR="00935EC5" w:rsidRPr="00C77226" w:rsidRDefault="007A1E15" w:rsidP="00245B58">
            <w:pPr>
              <w:spacing w:after="0" w:line="240" w:lineRule="auto"/>
              <w:jc w:val="center"/>
              <w:rPr>
                <w:b/>
                <w:sz w:val="28"/>
                <w:szCs w:val="28"/>
              </w:rPr>
            </w:pPr>
            <w:r>
              <w:rPr>
                <w:b/>
                <w:sz w:val="28"/>
                <w:szCs w:val="28"/>
              </w:rPr>
              <w:t>NO</w:t>
            </w:r>
          </w:p>
        </w:tc>
        <w:tc>
          <w:tcPr>
            <w:tcW w:w="7020" w:type="dxa"/>
          </w:tcPr>
          <w:p w:rsidR="00935EC5" w:rsidRPr="00483652" w:rsidRDefault="00CC6AEC" w:rsidP="0015312B">
            <w:pPr>
              <w:spacing w:after="0" w:line="240" w:lineRule="auto"/>
            </w:pPr>
            <w:r>
              <w:t xml:space="preserve">14.1  </w:t>
            </w:r>
            <w:r w:rsidR="0015312B">
              <w:t xml:space="preserve">COMPLETE @ 1 STAR -- </w:t>
            </w:r>
            <w:r w:rsidR="0015312B">
              <w:rPr>
                <w:rStyle w:val="bodygreen1"/>
                <w:rFonts w:ascii="Arial" w:hAnsi="Arial" w:cs="Arial"/>
                <w:sz w:val="21"/>
                <w:szCs w:val="21"/>
              </w:rPr>
              <w:t>a DT development can share the public parking available to all uses in order to meet required parking</w:t>
            </w:r>
          </w:p>
        </w:tc>
      </w:tr>
      <w:tr w:rsidR="00B539C6" w:rsidRPr="00483652" w:rsidTr="0050042C">
        <w:trPr>
          <w:trHeight w:val="503"/>
        </w:trPr>
        <w:tc>
          <w:tcPr>
            <w:tcW w:w="10998" w:type="dxa"/>
            <w:gridSpan w:val="3"/>
          </w:tcPr>
          <w:p w:rsidR="00935EC5" w:rsidRDefault="002B51AF" w:rsidP="00483652">
            <w:pPr>
              <w:spacing w:after="0" w:line="240" w:lineRule="auto"/>
            </w:pPr>
            <w:r>
              <w:rPr>
                <w:noProof/>
              </w:rPr>
              <mc:AlternateContent>
                <mc:Choice Requires="wps">
                  <w:drawing>
                    <wp:anchor distT="0" distB="0" distL="114300" distR="114300" simplePos="0" relativeHeight="251662336" behindDoc="0" locked="0" layoutInCell="1" allowOverlap="1" wp14:anchorId="720AE32C" wp14:editId="26BA06F3">
                      <wp:simplePos x="0" y="0"/>
                      <wp:positionH relativeFrom="column">
                        <wp:posOffset>6362700</wp:posOffset>
                      </wp:positionH>
                      <wp:positionV relativeFrom="paragraph">
                        <wp:posOffset>6985</wp:posOffset>
                      </wp:positionV>
                      <wp:extent cx="533400" cy="352425"/>
                      <wp:effectExtent l="0" t="0" r="19050" b="2857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52425"/>
                              </a:xfrm>
                              <a:prstGeom prst="rect">
                                <a:avLst/>
                              </a:prstGeom>
                              <a:solidFill>
                                <a:srgbClr val="FFFFFF"/>
                              </a:solidFill>
                              <a:ln w="9525">
                                <a:solidFill>
                                  <a:srgbClr val="000000"/>
                                </a:solidFill>
                                <a:miter lim="800000"/>
                                <a:headEnd/>
                                <a:tailEnd/>
                              </a:ln>
                            </wps:spPr>
                            <wps:txbx>
                              <w:txbxContent>
                                <w:p w:rsidR="00796E3A" w:rsidRPr="00696D0F" w:rsidRDefault="00EE72BB">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AE32C" id="Text Box 30" o:spid="_x0000_s1030" type="#_x0000_t202" style="position:absolute;margin-left:501pt;margin-top:.55pt;width:42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">
                      <v:textbox>
                        <w:txbxContent>
                          <w:p w:rsidR="00796E3A" w:rsidRPr="00696D0F" w:rsidRDefault="00EE72BB">
                            <w:pPr>
                              <w:rPr>
                                <w:b/>
                                <w:sz w:val="28"/>
                                <w:szCs w:val="28"/>
                              </w:rPr>
                            </w:pPr>
                            <w:r>
                              <w:rPr>
                                <w:b/>
                                <w:sz w:val="28"/>
                                <w:szCs w:val="28"/>
                              </w:rPr>
                              <w:t>YES</w:t>
                            </w:r>
                          </w:p>
                        </w:txbxContent>
                      </v:textbox>
                    </v:shape>
                  </w:pict>
                </mc:Fallback>
              </mc:AlternateContent>
            </w: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539C6" w:rsidRPr="003B3361">
              <w:rPr>
                <w:b/>
              </w:rPr>
              <w:t>ENVIRON</w:t>
            </w:r>
            <w:r>
              <w:rPr>
                <w:b/>
              </w:rPr>
              <w:t>MENTAL MGT</w:t>
            </w:r>
            <w:r w:rsidR="003B3361" w:rsidRPr="003B3361">
              <w:rPr>
                <w:b/>
              </w:rPr>
              <w:t xml:space="preserve">: </w:t>
            </w:r>
            <w:r w:rsidR="0076450B">
              <w:rPr>
                <w:b/>
                <w:color w:val="FF0000"/>
              </w:rPr>
              <w:t>3</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Pr>
                <w:b/>
              </w:rPr>
              <w:t xml:space="preserve"> are 3 done?</w:t>
            </w:r>
          </w:p>
        </w:tc>
      </w:tr>
      <w:tr w:rsidR="00935EC5" w:rsidRPr="00483652" w:rsidTr="0050042C">
        <w:tc>
          <w:tcPr>
            <w:tcW w:w="3168" w:type="dxa"/>
          </w:tcPr>
          <w:p w:rsidR="00935EC5" w:rsidRDefault="00935EC5" w:rsidP="00483652">
            <w:pPr>
              <w:spacing w:after="0" w:line="240" w:lineRule="auto"/>
              <w:rPr>
                <w:b/>
              </w:rPr>
            </w:pPr>
            <w:r w:rsidRPr="00855919">
              <w:rPr>
                <w:b/>
              </w:rPr>
              <w:t>15. Purchasing</w:t>
            </w:r>
          </w:p>
          <w:p w:rsidR="00301A06" w:rsidRPr="00855919" w:rsidRDefault="00301A06" w:rsidP="00483652">
            <w:pPr>
              <w:spacing w:after="0" w:line="240" w:lineRule="auto"/>
              <w:rPr>
                <w:b/>
              </w:rPr>
            </w:pPr>
            <w:r>
              <w:rPr>
                <w:b/>
              </w:rPr>
              <w:t xml:space="preserve">   </w:t>
            </w:r>
            <w:r w:rsidR="00AD00B2">
              <w:rPr>
                <w:b/>
              </w:rPr>
              <w:t xml:space="preserve">   1; and one additional action</w:t>
            </w:r>
          </w:p>
        </w:tc>
        <w:tc>
          <w:tcPr>
            <w:tcW w:w="810" w:type="dxa"/>
          </w:tcPr>
          <w:p w:rsidR="00935EC5" w:rsidRPr="00C77226" w:rsidRDefault="002B51AF" w:rsidP="00245B58">
            <w:pPr>
              <w:spacing w:after="0" w:line="240" w:lineRule="auto"/>
              <w:jc w:val="center"/>
              <w:rPr>
                <w:b/>
                <w:sz w:val="28"/>
                <w:szCs w:val="28"/>
              </w:rPr>
            </w:pPr>
            <w:r>
              <w:rPr>
                <w:b/>
                <w:sz w:val="28"/>
                <w:szCs w:val="28"/>
              </w:rPr>
              <w:t>YES</w:t>
            </w:r>
          </w:p>
        </w:tc>
        <w:tc>
          <w:tcPr>
            <w:tcW w:w="7020" w:type="dxa"/>
          </w:tcPr>
          <w:p w:rsidR="00EE72BB" w:rsidRDefault="00EE72BB" w:rsidP="00483652">
            <w:pPr>
              <w:spacing w:after="0" w:line="240" w:lineRule="auto"/>
            </w:pPr>
            <w:r>
              <w:t xml:space="preserve">15.1  </w:t>
            </w:r>
            <w:r w:rsidR="002B51AF">
              <w:t xml:space="preserve">COMPLETE @ 1 STAR – 2015; </w:t>
            </w:r>
            <w:r w:rsidR="002B51AF" w:rsidRPr="002B51AF">
              <w:rPr>
                <w:rFonts w:ascii="Arial" w:hAnsi="Arial" w:cs="Arial"/>
                <w:color w:val="516F00"/>
                <w:sz w:val="21"/>
                <w:szCs w:val="21"/>
              </w:rPr>
              <w:t>new city hall building has energy-star equipment</w:t>
            </w:r>
            <w:r w:rsidR="002B51AF">
              <w:rPr>
                <w:rFonts w:ascii="Arial" w:hAnsi="Arial" w:cs="Arial"/>
                <w:color w:val="516F00"/>
                <w:sz w:val="21"/>
                <w:szCs w:val="21"/>
              </w:rPr>
              <w:t xml:space="preserve">; </w:t>
            </w:r>
            <w:r w:rsidR="002B51AF" w:rsidRPr="000A072F">
              <w:rPr>
                <w:rFonts w:ascii="Arial" w:hAnsi="Arial" w:cs="Arial"/>
                <w:color w:val="516F00"/>
                <w:sz w:val="21"/>
                <w:szCs w:val="21"/>
              </w:rPr>
              <w:t>very nice policy though a little thin on energy efficiency</w:t>
            </w:r>
          </w:p>
          <w:p w:rsidR="00935EC5" w:rsidRDefault="002944D5" w:rsidP="00483652">
            <w:pPr>
              <w:spacing w:after="0" w:line="240" w:lineRule="auto"/>
            </w:pPr>
            <w:r>
              <w:t>15.7  COMPLETE @ 1 STAR</w:t>
            </w:r>
          </w:p>
          <w:p w:rsidR="001C6023" w:rsidRPr="00483652" w:rsidRDefault="001C6023" w:rsidP="00483652">
            <w:pPr>
              <w:spacing w:after="0" w:line="240" w:lineRule="auto"/>
            </w:pPr>
          </w:p>
        </w:tc>
      </w:tr>
      <w:tr w:rsidR="00935EC5" w:rsidRPr="00483652" w:rsidTr="0050042C">
        <w:tc>
          <w:tcPr>
            <w:tcW w:w="3168" w:type="dxa"/>
          </w:tcPr>
          <w:p w:rsidR="00935EC5" w:rsidRDefault="00935EC5" w:rsidP="00483652">
            <w:pPr>
              <w:spacing w:after="0" w:line="240" w:lineRule="auto"/>
              <w:rPr>
                <w:b/>
              </w:rPr>
            </w:pPr>
            <w:r w:rsidRPr="00855919">
              <w:rPr>
                <w:b/>
              </w:rPr>
              <w:t>16. Trees</w:t>
            </w:r>
          </w:p>
          <w:p w:rsidR="00301A06" w:rsidRPr="00855919" w:rsidRDefault="00301A06" w:rsidP="00483652">
            <w:pPr>
              <w:spacing w:after="0" w:line="240" w:lineRule="auto"/>
              <w:rPr>
                <w:b/>
              </w:rPr>
            </w:pPr>
            <w:r>
              <w:rPr>
                <w:b/>
              </w:rPr>
              <w:t xml:space="preserve">      </w:t>
            </w:r>
            <w:r w:rsidR="00821EB2" w:rsidRPr="00821EB2">
              <w:rPr>
                <w:b/>
              </w:rPr>
              <w:t>any one action</w:t>
            </w:r>
          </w:p>
        </w:tc>
        <w:tc>
          <w:tcPr>
            <w:tcW w:w="810" w:type="dxa"/>
          </w:tcPr>
          <w:p w:rsidR="00935EC5" w:rsidRPr="00C77226" w:rsidRDefault="00EE72BB" w:rsidP="00245B58">
            <w:pPr>
              <w:spacing w:after="0" w:line="240" w:lineRule="auto"/>
              <w:jc w:val="center"/>
              <w:rPr>
                <w:b/>
                <w:sz w:val="28"/>
                <w:szCs w:val="28"/>
              </w:rPr>
            </w:pPr>
            <w:r>
              <w:rPr>
                <w:b/>
                <w:sz w:val="28"/>
                <w:szCs w:val="28"/>
              </w:rPr>
              <w:t>YES</w:t>
            </w:r>
          </w:p>
        </w:tc>
        <w:tc>
          <w:tcPr>
            <w:tcW w:w="7020" w:type="dxa"/>
          </w:tcPr>
          <w:p w:rsidR="00935EC5" w:rsidRPr="00483652" w:rsidRDefault="00EE72BB" w:rsidP="00483652">
            <w:pPr>
              <w:spacing w:after="0" w:line="240" w:lineRule="auto"/>
            </w:pPr>
            <w:r>
              <w:t>16.5  COMPLETE @ 2 STARS</w:t>
            </w:r>
          </w:p>
        </w:tc>
      </w:tr>
      <w:tr w:rsidR="00935EC5" w:rsidRPr="00483652" w:rsidTr="0050042C">
        <w:tc>
          <w:tcPr>
            <w:tcW w:w="3168" w:type="dxa"/>
          </w:tcPr>
          <w:p w:rsidR="00935EC5" w:rsidRPr="0076450B" w:rsidRDefault="00935EC5" w:rsidP="00483652">
            <w:pPr>
              <w:spacing w:after="0" w:line="240" w:lineRule="auto"/>
            </w:pPr>
            <w:r w:rsidRPr="0076450B">
              <w:t>17. Stormwater</w:t>
            </w:r>
          </w:p>
          <w:p w:rsidR="00301A06" w:rsidRPr="00AD00B2" w:rsidRDefault="00AD00B2" w:rsidP="00483652">
            <w:pPr>
              <w:spacing w:after="0" w:line="240" w:lineRule="auto"/>
            </w:pPr>
            <w:r>
              <w:t xml:space="preserve">      any one action</w:t>
            </w:r>
          </w:p>
        </w:tc>
        <w:tc>
          <w:tcPr>
            <w:tcW w:w="810" w:type="dxa"/>
          </w:tcPr>
          <w:p w:rsidR="00935EC5" w:rsidRPr="00C77226" w:rsidRDefault="00C53E93" w:rsidP="00245B58">
            <w:pPr>
              <w:spacing w:after="0" w:line="240" w:lineRule="auto"/>
              <w:jc w:val="center"/>
              <w:rPr>
                <w:b/>
                <w:sz w:val="28"/>
                <w:szCs w:val="28"/>
              </w:rPr>
            </w:pPr>
            <w:r>
              <w:rPr>
                <w:b/>
                <w:sz w:val="28"/>
                <w:szCs w:val="28"/>
              </w:rPr>
              <w:t>YES</w:t>
            </w:r>
          </w:p>
        </w:tc>
        <w:tc>
          <w:tcPr>
            <w:tcW w:w="7020" w:type="dxa"/>
          </w:tcPr>
          <w:p w:rsidR="00935EC5" w:rsidRDefault="002944D5" w:rsidP="00483652">
            <w:pPr>
              <w:spacing w:after="0" w:line="240" w:lineRule="auto"/>
            </w:pPr>
            <w:r>
              <w:t xml:space="preserve">17.2  </w:t>
            </w:r>
            <w:r w:rsidR="00CC6AEC">
              <w:t xml:space="preserve"> </w:t>
            </w:r>
            <w:r w:rsidR="00C53E93">
              <w:t>COMPLETE @ 2 STARS</w:t>
            </w:r>
          </w:p>
          <w:p w:rsidR="00901BBF" w:rsidRDefault="00901BBF" w:rsidP="00483652">
            <w:pPr>
              <w:spacing w:after="0" w:line="240" w:lineRule="auto"/>
            </w:pPr>
            <w:r>
              <w:t xml:space="preserve">17.4  </w:t>
            </w:r>
            <w:r w:rsidRPr="00FB39F5">
              <w:t>this action is about storm water utilities: whether the city charges a separate fee to parcel owners for their contribution of storm water runoff, and whether the city charges variable fees dependent on volume and whether owners can decrease that runoff and get a fee reduction</w:t>
            </w:r>
          </w:p>
          <w:p w:rsidR="00901BBF" w:rsidRPr="00483652" w:rsidRDefault="00901BBF"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18. Parks &amp; Trails</w:t>
            </w:r>
          </w:p>
          <w:p w:rsidR="00301A06" w:rsidRPr="00483652" w:rsidRDefault="00821EB2" w:rsidP="00483652">
            <w:pPr>
              <w:spacing w:after="0" w:line="240" w:lineRule="auto"/>
            </w:pPr>
            <w:r>
              <w:t xml:space="preserve">      any two</w:t>
            </w:r>
            <w:r w:rsidR="00AD00B2">
              <w:t xml:space="preserve"> actions</w:t>
            </w:r>
          </w:p>
        </w:tc>
        <w:tc>
          <w:tcPr>
            <w:tcW w:w="810" w:type="dxa"/>
          </w:tcPr>
          <w:p w:rsidR="00935EC5" w:rsidRPr="00C77226" w:rsidRDefault="00C53E93" w:rsidP="00245B58">
            <w:pPr>
              <w:spacing w:after="0" w:line="240" w:lineRule="auto"/>
              <w:jc w:val="center"/>
              <w:rPr>
                <w:b/>
                <w:sz w:val="28"/>
                <w:szCs w:val="28"/>
              </w:rPr>
            </w:pPr>
            <w:r>
              <w:rPr>
                <w:b/>
                <w:sz w:val="28"/>
                <w:szCs w:val="28"/>
              </w:rPr>
              <w:t>YES</w:t>
            </w:r>
          </w:p>
        </w:tc>
        <w:tc>
          <w:tcPr>
            <w:tcW w:w="7020" w:type="dxa"/>
          </w:tcPr>
          <w:p w:rsidR="00935EC5" w:rsidRDefault="00CC6AEC" w:rsidP="00483652">
            <w:pPr>
              <w:spacing w:after="0" w:line="240" w:lineRule="auto"/>
            </w:pPr>
            <w:r>
              <w:t xml:space="preserve">18.1  </w:t>
            </w:r>
            <w:r w:rsidR="00C53E93">
              <w:t xml:space="preserve">COMPLETE @ 1 STAR -- </w:t>
            </w:r>
            <w:r w:rsidR="00C53E93">
              <w:rPr>
                <w:rStyle w:val="bodygreen1"/>
                <w:rFonts w:ascii="Arial" w:hAnsi="Arial" w:cs="Arial"/>
                <w:sz w:val="21"/>
                <w:szCs w:val="21"/>
              </w:rPr>
              <w:t>recently approved a trail connection to the MN Landscape Arboretum connecting nearly 500 residents</w:t>
            </w:r>
          </w:p>
          <w:p w:rsidR="00CC6AEC" w:rsidRDefault="00CC6AEC" w:rsidP="00483652">
            <w:pPr>
              <w:spacing w:after="0" w:line="240" w:lineRule="auto"/>
            </w:pPr>
            <w:r>
              <w:t xml:space="preserve">18.2  </w:t>
            </w:r>
            <w:r w:rsidR="00C53E93">
              <w:t>COMPLETE @ 2 STARS</w:t>
            </w:r>
          </w:p>
          <w:p w:rsidR="001C6023" w:rsidRPr="00483652" w:rsidRDefault="001C6023"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90762E" w:rsidP="00483652">
            <w:pPr>
              <w:spacing w:after="0" w:line="240" w:lineRule="auto"/>
            </w:pPr>
            <w:r>
              <w:t xml:space="preserve">     others:  any one action</w:t>
            </w:r>
          </w:p>
        </w:tc>
        <w:tc>
          <w:tcPr>
            <w:tcW w:w="810" w:type="dxa"/>
          </w:tcPr>
          <w:p w:rsidR="00935EC5" w:rsidRPr="00C77226" w:rsidRDefault="00EE72BB" w:rsidP="00245B58">
            <w:pPr>
              <w:spacing w:after="0" w:line="240" w:lineRule="auto"/>
              <w:jc w:val="center"/>
              <w:rPr>
                <w:b/>
                <w:sz w:val="28"/>
                <w:szCs w:val="28"/>
              </w:rPr>
            </w:pPr>
            <w:r>
              <w:rPr>
                <w:b/>
                <w:sz w:val="28"/>
                <w:szCs w:val="28"/>
              </w:rPr>
              <w:t>YES</w:t>
            </w:r>
          </w:p>
        </w:tc>
        <w:tc>
          <w:tcPr>
            <w:tcW w:w="7020" w:type="dxa"/>
          </w:tcPr>
          <w:p w:rsidR="00EE72BB" w:rsidRDefault="00EE72BB" w:rsidP="00483652">
            <w:pPr>
              <w:spacing w:after="0" w:line="240" w:lineRule="auto"/>
            </w:pPr>
            <w:r>
              <w:t>19.2  COMPLETE @ 1 STAR</w:t>
            </w:r>
          </w:p>
          <w:p w:rsidR="00EE72BB" w:rsidRDefault="00EE72BB" w:rsidP="00483652">
            <w:pPr>
              <w:spacing w:after="0" w:line="240" w:lineRule="auto"/>
            </w:pPr>
            <w:r>
              <w:t>19.4  COMPLETE @ 1 STAR  -- broken link</w:t>
            </w:r>
          </w:p>
          <w:p w:rsidR="00935EC5" w:rsidRPr="00483652" w:rsidRDefault="00EE72BB" w:rsidP="002B51AF">
            <w:pPr>
              <w:spacing w:after="0" w:line="240" w:lineRule="auto"/>
            </w:pPr>
            <w:r>
              <w:t xml:space="preserve">19.6  COMPLETE @ 2 STARS -- </w:t>
            </w:r>
            <w:r w:rsidRPr="00EE72BB">
              <w:rPr>
                <w:rFonts w:ascii="Arial" w:hAnsi="Arial" w:cs="Arial"/>
                <w:color w:val="516F00"/>
                <w:sz w:val="21"/>
                <w:szCs w:val="21"/>
              </w:rPr>
              <w:t>City works with the Wat</w:t>
            </w:r>
            <w:r w:rsidR="002B51AF">
              <w:rPr>
                <w:rFonts w:ascii="Arial" w:hAnsi="Arial" w:cs="Arial"/>
                <w:color w:val="516F00"/>
                <w:sz w:val="21"/>
                <w:szCs w:val="21"/>
              </w:rPr>
              <w:t xml:space="preserve">ershed District; 4 TMDL plans being </w:t>
            </w:r>
            <w:r w:rsidRPr="00EE72BB">
              <w:rPr>
                <w:rFonts w:ascii="Arial" w:hAnsi="Arial" w:cs="Arial"/>
                <w:color w:val="516F00"/>
                <w:sz w:val="21"/>
                <w:szCs w:val="21"/>
              </w:rPr>
              <w:t xml:space="preserve"> implem</w:t>
            </w:r>
            <w:r w:rsidR="002B51AF">
              <w:rPr>
                <w:rFonts w:ascii="Arial" w:hAnsi="Arial" w:cs="Arial"/>
                <w:color w:val="516F00"/>
                <w:sz w:val="21"/>
                <w:szCs w:val="21"/>
              </w:rPr>
              <w:t>ented</w:t>
            </w:r>
          </w:p>
        </w:tc>
      </w:tr>
      <w:tr w:rsidR="00935EC5" w:rsidRPr="00483652" w:rsidTr="0050042C">
        <w:tc>
          <w:tcPr>
            <w:tcW w:w="3168" w:type="dxa"/>
          </w:tcPr>
          <w:p w:rsidR="00935EC5" w:rsidRDefault="00935EC5" w:rsidP="00483652">
            <w:pPr>
              <w:spacing w:after="0" w:line="240" w:lineRule="auto"/>
            </w:pPr>
            <w:r w:rsidRPr="00483652">
              <w:t>20. Water / Wastewater</w:t>
            </w:r>
          </w:p>
          <w:p w:rsidR="00301A06" w:rsidRPr="00483652" w:rsidRDefault="00AD00B2" w:rsidP="00483652">
            <w:pPr>
              <w:spacing w:after="0" w:line="240" w:lineRule="auto"/>
            </w:pPr>
            <w:r>
              <w:t xml:space="preserve">      1 &amp; 2; and one additional</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 xml:space="preserve">21. </w:t>
            </w:r>
            <w:proofErr w:type="spellStart"/>
            <w:r w:rsidRPr="00483652">
              <w:t>Septics</w:t>
            </w:r>
            <w:proofErr w:type="spellEnd"/>
          </w:p>
          <w:p w:rsidR="00301A06" w:rsidRPr="00483652" w:rsidRDefault="0090762E"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22. Solid Waste</w:t>
            </w:r>
          </w:p>
          <w:p w:rsidR="00301A06" w:rsidRPr="00483652" w:rsidRDefault="00821EB2" w:rsidP="00483652">
            <w:pPr>
              <w:spacing w:after="0" w:line="240" w:lineRule="auto"/>
            </w:pPr>
            <w:r>
              <w:t xml:space="preserve">     one from 1-3</w:t>
            </w:r>
            <w:r w:rsidR="0090762E">
              <w:t>; &amp; one from 4-8</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23. Local Air Quality</w:t>
            </w:r>
          </w:p>
          <w:p w:rsidR="00301A06" w:rsidRPr="00483652" w:rsidRDefault="00301A06" w:rsidP="00483652">
            <w:pPr>
              <w:spacing w:after="0" w:line="240" w:lineRule="auto"/>
            </w:pPr>
            <w:r>
              <w:t xml:space="preserve">      </w:t>
            </w:r>
            <w:r w:rsidR="00821EB2" w:rsidRPr="00821EB2">
              <w:t>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B539C6" w:rsidRPr="00483652" w:rsidTr="0050042C">
        <w:trPr>
          <w:trHeight w:val="440"/>
        </w:trPr>
        <w:tc>
          <w:tcPr>
            <w:tcW w:w="10998" w:type="dxa"/>
            <w:gridSpan w:val="3"/>
          </w:tcPr>
          <w:p w:rsidR="00935EC5" w:rsidRDefault="00257A7C" w:rsidP="00483652">
            <w:pPr>
              <w:spacing w:after="0" w:line="240" w:lineRule="auto"/>
            </w:pPr>
            <w:r>
              <w:rPr>
                <w:noProof/>
              </w:rPr>
              <mc:AlternateContent>
                <mc:Choice Requires="wps">
                  <w:drawing>
                    <wp:anchor distT="0" distB="0" distL="114300" distR="114300" simplePos="0" relativeHeight="251663360" behindDoc="0" locked="0" layoutInCell="1" allowOverlap="1" wp14:anchorId="2D063DEC" wp14:editId="63825BB4">
                      <wp:simplePos x="0" y="0"/>
                      <wp:positionH relativeFrom="column">
                        <wp:posOffset>6410325</wp:posOffset>
                      </wp:positionH>
                      <wp:positionV relativeFrom="paragraph">
                        <wp:posOffset>-7620</wp:posOffset>
                      </wp:positionV>
                      <wp:extent cx="485775" cy="342900"/>
                      <wp:effectExtent l="0" t="0" r="28575" b="190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w="9525">
                                <a:solidFill>
                                  <a:srgbClr val="000000"/>
                                </a:solidFill>
                                <a:miter lim="800000"/>
                                <a:headEnd/>
                                <a:tailEnd/>
                              </a:ln>
                            </wps:spPr>
                            <wps:txbx>
                              <w:txbxContent>
                                <w:p w:rsidR="00796E3A" w:rsidRPr="00696D0F" w:rsidRDefault="00983CFA">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63DEC" id="Text Box 31" o:spid="_x0000_s1031" type="#_x0000_t202" style="position:absolute;margin-left:504.75pt;margin-top:-.6pt;width:38.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">
                      <v:textbox>
                        <w:txbxContent>
                          <w:p w:rsidR="00796E3A" w:rsidRPr="00696D0F" w:rsidRDefault="00983CFA">
                            <w:pPr>
                              <w:rPr>
                                <w:b/>
                                <w:sz w:val="28"/>
                                <w:szCs w:val="28"/>
                              </w:rPr>
                            </w:pPr>
                            <w:r>
                              <w:rPr>
                                <w:b/>
                                <w:sz w:val="28"/>
                                <w:szCs w:val="28"/>
                              </w:rPr>
                              <w:t>YES</w:t>
                            </w:r>
                          </w:p>
                        </w:txbxContent>
                      </v:textbox>
                    </v:shape>
                  </w:pict>
                </mc:Fallback>
              </mc:AlternateContent>
            </w: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AD00B2">
              <w:rPr>
                <w:b/>
              </w:rPr>
              <w:t xml:space="preserve">    </w:t>
            </w:r>
            <w:r>
              <w:rPr>
                <w:b/>
              </w:rPr>
              <w:t xml:space="preserve"> ECON</w:t>
            </w:r>
            <w:r w:rsidR="00B539C6" w:rsidRPr="003B3361">
              <w:rPr>
                <w:b/>
              </w:rPr>
              <w:t xml:space="preserve"> &amp; COM</w:t>
            </w:r>
            <w:r>
              <w:rPr>
                <w:b/>
              </w:rPr>
              <w:t>M DEVELOP</w:t>
            </w:r>
            <w:r w:rsidR="003B3361" w:rsidRPr="003B3361">
              <w:rPr>
                <w:b/>
              </w:rPr>
              <w:t xml:space="preserve">: </w:t>
            </w:r>
            <w:r w:rsidR="0076450B">
              <w:rPr>
                <w:b/>
                <w:color w:val="FF0000"/>
              </w:rPr>
              <w:t>2</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Pr>
                <w:b/>
              </w:rPr>
              <w:t xml:space="preserve"> are 2 done?</w:t>
            </w:r>
          </w:p>
        </w:tc>
      </w:tr>
      <w:tr w:rsidR="00935EC5" w:rsidRPr="00483652" w:rsidTr="0050042C">
        <w:tc>
          <w:tcPr>
            <w:tcW w:w="3168" w:type="dxa"/>
          </w:tcPr>
          <w:p w:rsidR="00935EC5" w:rsidRDefault="00935EC5" w:rsidP="00483652">
            <w:pPr>
              <w:spacing w:after="0" w:line="240" w:lineRule="auto"/>
              <w:rPr>
                <w:b/>
              </w:rPr>
            </w:pPr>
            <w:r w:rsidRPr="00855919">
              <w:rPr>
                <w:b/>
              </w:rPr>
              <w:t>24. Benchmarks &amp; Involvement</w:t>
            </w:r>
          </w:p>
          <w:p w:rsidR="0041345F" w:rsidRPr="00855919" w:rsidRDefault="00301A06" w:rsidP="00483652">
            <w:pPr>
              <w:spacing w:after="0" w:line="240" w:lineRule="auto"/>
              <w:rPr>
                <w:b/>
              </w:rPr>
            </w:pPr>
            <w:r>
              <w:rPr>
                <w:b/>
              </w:rPr>
              <w:t xml:space="preserve">   </w:t>
            </w:r>
            <w:r w:rsidR="00821EB2">
              <w:rPr>
                <w:b/>
              </w:rPr>
              <w:t xml:space="preserve">   1; and one additional action</w:t>
            </w:r>
          </w:p>
        </w:tc>
        <w:tc>
          <w:tcPr>
            <w:tcW w:w="810" w:type="dxa"/>
          </w:tcPr>
          <w:p w:rsidR="00935EC5" w:rsidRPr="007830B8" w:rsidRDefault="00EE72BB" w:rsidP="00245B58">
            <w:pPr>
              <w:spacing w:after="0" w:line="240" w:lineRule="auto"/>
              <w:jc w:val="center"/>
              <w:rPr>
                <w:b/>
                <w:sz w:val="28"/>
                <w:szCs w:val="28"/>
              </w:rPr>
            </w:pPr>
            <w:r>
              <w:rPr>
                <w:b/>
                <w:sz w:val="28"/>
                <w:szCs w:val="28"/>
              </w:rPr>
              <w:t>YES</w:t>
            </w:r>
          </w:p>
        </w:tc>
        <w:tc>
          <w:tcPr>
            <w:tcW w:w="7020" w:type="dxa"/>
          </w:tcPr>
          <w:p w:rsidR="00935EC5" w:rsidRDefault="00EE72BB" w:rsidP="00483652">
            <w:pPr>
              <w:spacing w:after="0" w:line="240" w:lineRule="auto"/>
            </w:pPr>
            <w:r>
              <w:t>24.1  COMPLETE @ 1 STAR</w:t>
            </w:r>
          </w:p>
          <w:p w:rsidR="00EE72BB" w:rsidRDefault="001C6023" w:rsidP="00991FC6">
            <w:pPr>
              <w:spacing w:after="0" w:line="240" w:lineRule="auto"/>
              <w:rPr>
                <w:rFonts w:ascii="Arial" w:hAnsi="Arial" w:cs="Arial"/>
                <w:color w:val="516F00"/>
                <w:sz w:val="21"/>
                <w:szCs w:val="21"/>
              </w:rPr>
            </w:pPr>
            <w:r>
              <w:t>24.4  COMPLET</w:t>
            </w:r>
            <w:r w:rsidR="00EE72BB">
              <w:t xml:space="preserve">E @ </w:t>
            </w:r>
            <w:r w:rsidR="00991FC6">
              <w:t>2</w:t>
            </w:r>
            <w:r w:rsidR="00EE72BB">
              <w:t xml:space="preserve"> STAR</w:t>
            </w:r>
            <w:r w:rsidR="00991FC6">
              <w:t>S</w:t>
            </w:r>
            <w:r w:rsidR="00EE72BB">
              <w:t xml:space="preserve"> -- </w:t>
            </w:r>
            <w:r w:rsidR="00EE72BB" w:rsidRPr="00EE72BB">
              <w:rPr>
                <w:rFonts w:ascii="Arial" w:hAnsi="Arial" w:cs="Arial"/>
                <w:color w:val="516F00"/>
                <w:sz w:val="21"/>
                <w:szCs w:val="21"/>
              </w:rPr>
              <w:t xml:space="preserve">National Mayor’s Water Conservation </w:t>
            </w:r>
            <w:r w:rsidR="00EE72BB" w:rsidRPr="00EE72BB">
              <w:rPr>
                <w:rFonts w:ascii="Arial" w:hAnsi="Arial" w:cs="Arial"/>
                <w:color w:val="516F00"/>
                <w:sz w:val="21"/>
                <w:szCs w:val="21"/>
              </w:rPr>
              <w:lastRenderedPageBreak/>
              <w:t>Challenge</w:t>
            </w:r>
            <w:r w:rsidR="00EE72BB">
              <w:rPr>
                <w:rFonts w:ascii="Arial" w:hAnsi="Arial" w:cs="Arial"/>
                <w:color w:val="516F00"/>
                <w:sz w:val="21"/>
                <w:szCs w:val="21"/>
              </w:rPr>
              <w:t>, active living, local food, WQ education</w:t>
            </w:r>
          </w:p>
          <w:p w:rsidR="001C6023" w:rsidRPr="00483652" w:rsidRDefault="001C6023" w:rsidP="00991FC6">
            <w:pPr>
              <w:spacing w:after="0" w:line="240" w:lineRule="auto"/>
            </w:pPr>
          </w:p>
        </w:tc>
      </w:tr>
      <w:tr w:rsidR="00935EC5" w:rsidRPr="00483652" w:rsidTr="0050042C">
        <w:tc>
          <w:tcPr>
            <w:tcW w:w="3168" w:type="dxa"/>
          </w:tcPr>
          <w:p w:rsidR="00935EC5" w:rsidRDefault="00935EC5" w:rsidP="00483652">
            <w:pPr>
              <w:spacing w:after="0" w:line="240" w:lineRule="auto"/>
              <w:rPr>
                <w:b/>
              </w:rPr>
            </w:pPr>
            <w:r w:rsidRPr="00855919">
              <w:rPr>
                <w:b/>
              </w:rPr>
              <w:lastRenderedPageBreak/>
              <w:t>25. Green Businesses</w:t>
            </w:r>
          </w:p>
          <w:p w:rsidR="0041345F" w:rsidRPr="00855919" w:rsidRDefault="0090762E" w:rsidP="00483652">
            <w:pPr>
              <w:spacing w:after="0" w:line="240" w:lineRule="auto"/>
              <w:rPr>
                <w:b/>
              </w:rPr>
            </w:pPr>
            <w:r>
              <w:rPr>
                <w:b/>
              </w:rPr>
              <w:t xml:space="preserve">      any two actions</w:t>
            </w:r>
          </w:p>
        </w:tc>
        <w:tc>
          <w:tcPr>
            <w:tcW w:w="810" w:type="dxa"/>
          </w:tcPr>
          <w:p w:rsidR="00935EC5" w:rsidRPr="007830B8" w:rsidRDefault="00991FC6" w:rsidP="00245B58">
            <w:pPr>
              <w:spacing w:after="0" w:line="240" w:lineRule="auto"/>
              <w:jc w:val="center"/>
              <w:rPr>
                <w:b/>
                <w:sz w:val="28"/>
                <w:szCs w:val="28"/>
              </w:rPr>
            </w:pPr>
            <w:r>
              <w:rPr>
                <w:b/>
                <w:sz w:val="28"/>
                <w:szCs w:val="28"/>
              </w:rPr>
              <w:t>YES</w:t>
            </w:r>
          </w:p>
        </w:tc>
        <w:tc>
          <w:tcPr>
            <w:tcW w:w="7020" w:type="dxa"/>
          </w:tcPr>
          <w:p w:rsidR="00991FC6" w:rsidRDefault="00991FC6" w:rsidP="00483652">
            <w:pPr>
              <w:spacing w:after="0" w:line="240" w:lineRule="auto"/>
            </w:pPr>
            <w:r>
              <w:t xml:space="preserve">25.3  COMPLETE @ </w:t>
            </w:r>
            <w:r w:rsidR="001C6023">
              <w:t>2</w:t>
            </w:r>
            <w:r>
              <w:t xml:space="preserve"> STARS -- </w:t>
            </w:r>
            <w:r w:rsidRPr="00991FC6">
              <w:rPr>
                <w:rFonts w:ascii="Arial" w:hAnsi="Arial" w:cs="Arial"/>
                <w:color w:val="516F00"/>
                <w:sz w:val="21"/>
                <w:szCs w:val="21"/>
              </w:rPr>
              <w:t xml:space="preserve">biking/running trails </w:t>
            </w:r>
            <w:r>
              <w:rPr>
                <w:rFonts w:ascii="Arial" w:hAnsi="Arial" w:cs="Arial"/>
                <w:color w:val="516F00"/>
                <w:sz w:val="21"/>
                <w:szCs w:val="21"/>
              </w:rPr>
              <w:t>to MSP leveraged as a ‘green routes’ asset to bring visitors to DT</w:t>
            </w:r>
            <w:r w:rsidRPr="00991FC6">
              <w:rPr>
                <w:rFonts w:ascii="Arial" w:hAnsi="Arial" w:cs="Arial"/>
                <w:color w:val="516F00"/>
                <w:sz w:val="21"/>
                <w:szCs w:val="21"/>
              </w:rPr>
              <w:t xml:space="preserve"> Vic</w:t>
            </w:r>
            <w:r>
              <w:rPr>
                <w:rFonts w:ascii="Arial" w:hAnsi="Arial" w:cs="Arial"/>
                <w:color w:val="516F00"/>
                <w:sz w:val="21"/>
                <w:szCs w:val="21"/>
              </w:rPr>
              <w:t xml:space="preserve">toria; </w:t>
            </w:r>
            <w:proofErr w:type="spellStart"/>
            <w:r>
              <w:rPr>
                <w:rFonts w:ascii="Arial" w:hAnsi="Arial" w:cs="Arial"/>
                <w:color w:val="516F00"/>
                <w:sz w:val="21"/>
                <w:szCs w:val="21"/>
              </w:rPr>
              <w:t>GoCarver</w:t>
            </w:r>
            <w:proofErr w:type="spellEnd"/>
            <w:r>
              <w:rPr>
                <w:rFonts w:ascii="Arial" w:hAnsi="Arial" w:cs="Arial"/>
                <w:color w:val="516F00"/>
                <w:sz w:val="21"/>
                <w:szCs w:val="21"/>
              </w:rPr>
              <w:t xml:space="preserve"> trail and rec. info portal</w:t>
            </w:r>
          </w:p>
          <w:p w:rsidR="00EE72BB" w:rsidRDefault="00EE72BB" w:rsidP="00483652">
            <w:pPr>
              <w:spacing w:after="0" w:line="240" w:lineRule="auto"/>
            </w:pPr>
            <w:r>
              <w:t xml:space="preserve">25.5  </w:t>
            </w:r>
            <w:r w:rsidR="00135DAD" w:rsidRPr="00FB39F5">
              <w:t>asbestos abatement is a regulatory requirement and does not meet the beyond-compliance guidance of this action</w:t>
            </w:r>
          </w:p>
          <w:p w:rsidR="00935EC5" w:rsidRPr="00483652" w:rsidRDefault="00EE72BB" w:rsidP="00483652">
            <w:pPr>
              <w:spacing w:after="0" w:line="240" w:lineRule="auto"/>
            </w:pPr>
            <w:r>
              <w:t>25.7  COMPLETE @ 2 STARS</w:t>
            </w:r>
            <w:r w:rsidR="00991FC6">
              <w:t xml:space="preserve"> –</w:t>
            </w:r>
            <w:r w:rsidR="00991FC6" w:rsidRPr="000A072F">
              <w:rPr>
                <w:rFonts w:ascii="Arial" w:hAnsi="Arial" w:cs="Arial"/>
                <w:color w:val="516F00"/>
                <w:sz w:val="21"/>
                <w:szCs w:val="21"/>
              </w:rPr>
              <w:t>extensive business group involvement; many festivals</w:t>
            </w:r>
          </w:p>
        </w:tc>
      </w:tr>
      <w:tr w:rsidR="00935EC5" w:rsidRPr="00483652" w:rsidTr="0050042C">
        <w:tc>
          <w:tcPr>
            <w:tcW w:w="3168" w:type="dxa"/>
          </w:tcPr>
          <w:p w:rsidR="00935EC5" w:rsidRDefault="00935EC5" w:rsidP="00483652">
            <w:pPr>
              <w:spacing w:after="0" w:line="240" w:lineRule="auto"/>
            </w:pPr>
            <w:r w:rsidRPr="00483652">
              <w:t>26. Renewable Energy</w:t>
            </w:r>
          </w:p>
          <w:p w:rsidR="0041345F" w:rsidRPr="00483652" w:rsidRDefault="00AD00B2" w:rsidP="00483652">
            <w:pPr>
              <w:spacing w:after="0" w:line="240" w:lineRule="auto"/>
            </w:pPr>
            <w:r>
              <w:t xml:space="preserve">      any two actions</w:t>
            </w:r>
          </w:p>
        </w:tc>
        <w:tc>
          <w:tcPr>
            <w:tcW w:w="810" w:type="dxa"/>
          </w:tcPr>
          <w:p w:rsidR="00935EC5" w:rsidRPr="007830B8"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50042C">
        <w:tc>
          <w:tcPr>
            <w:tcW w:w="3168" w:type="dxa"/>
          </w:tcPr>
          <w:p w:rsidR="00935EC5" w:rsidRDefault="00935EC5" w:rsidP="00483652">
            <w:pPr>
              <w:spacing w:after="0" w:line="240" w:lineRule="auto"/>
            </w:pPr>
            <w:r w:rsidRPr="00483652">
              <w:t>27. Local Food</w:t>
            </w:r>
          </w:p>
          <w:p w:rsidR="0041345F" w:rsidRPr="00483652" w:rsidRDefault="0090762E" w:rsidP="00483652">
            <w:pPr>
              <w:spacing w:after="0" w:line="240" w:lineRule="auto"/>
            </w:pPr>
            <w:r>
              <w:t xml:space="preserve">      any one action</w:t>
            </w:r>
          </w:p>
        </w:tc>
        <w:tc>
          <w:tcPr>
            <w:tcW w:w="810" w:type="dxa"/>
          </w:tcPr>
          <w:p w:rsidR="00935EC5" w:rsidRPr="007830B8" w:rsidRDefault="00EE72BB" w:rsidP="00245B58">
            <w:pPr>
              <w:spacing w:after="0" w:line="240" w:lineRule="auto"/>
              <w:jc w:val="center"/>
              <w:rPr>
                <w:b/>
                <w:sz w:val="28"/>
                <w:szCs w:val="28"/>
              </w:rPr>
            </w:pPr>
            <w:r>
              <w:rPr>
                <w:b/>
                <w:sz w:val="28"/>
                <w:szCs w:val="28"/>
              </w:rPr>
              <w:t>YES</w:t>
            </w:r>
          </w:p>
        </w:tc>
        <w:tc>
          <w:tcPr>
            <w:tcW w:w="7020" w:type="dxa"/>
          </w:tcPr>
          <w:p w:rsidR="00991FC6" w:rsidRDefault="00991FC6" w:rsidP="00483652">
            <w:pPr>
              <w:spacing w:after="0" w:line="240" w:lineRule="auto"/>
            </w:pPr>
            <w:r>
              <w:t xml:space="preserve">27.2  </w:t>
            </w:r>
            <w:r w:rsidR="000A072F">
              <w:t xml:space="preserve">COMPLETE @ 1 STAR -- </w:t>
            </w:r>
            <w:r w:rsidR="000A072F" w:rsidRPr="00FB39F5">
              <w:rPr>
                <w:rFonts w:ascii="Arial" w:hAnsi="Arial" w:cs="Arial"/>
                <w:color w:val="516F00"/>
                <w:sz w:val="21"/>
                <w:szCs w:val="21"/>
              </w:rPr>
              <w:t>City's Community Garden is located at</w:t>
            </w:r>
            <w:r w:rsidR="00FB39F5" w:rsidRPr="00FB39F5">
              <w:rPr>
                <w:rFonts w:ascii="Arial" w:hAnsi="Arial" w:cs="Arial"/>
                <w:color w:val="516F00"/>
                <w:sz w:val="21"/>
                <w:szCs w:val="21"/>
              </w:rPr>
              <w:t xml:space="preserve"> the Victoria Recreation Center, accessible to MF residential</w:t>
            </w:r>
          </w:p>
          <w:p w:rsidR="00935EC5" w:rsidRPr="00483652" w:rsidRDefault="00EE72BB" w:rsidP="00483652">
            <w:pPr>
              <w:spacing w:after="0" w:line="240" w:lineRule="auto"/>
            </w:pPr>
            <w:r>
              <w:t>27.3  COMPLETE @ 2 STARS</w:t>
            </w:r>
          </w:p>
        </w:tc>
      </w:tr>
      <w:tr w:rsidR="00935EC5" w:rsidRPr="00483652" w:rsidTr="0050042C">
        <w:tc>
          <w:tcPr>
            <w:tcW w:w="3168" w:type="dxa"/>
          </w:tcPr>
          <w:p w:rsidR="00935EC5" w:rsidRDefault="00935EC5" w:rsidP="00483652">
            <w:pPr>
              <w:spacing w:after="0" w:line="240" w:lineRule="auto"/>
            </w:pPr>
            <w:r w:rsidRPr="00483652">
              <w:t>28. Business Synergies</w:t>
            </w:r>
          </w:p>
          <w:p w:rsidR="00122D9A" w:rsidRPr="00483652" w:rsidRDefault="0090762E" w:rsidP="00483652">
            <w:pPr>
              <w:spacing w:after="0" w:line="240" w:lineRule="auto"/>
            </w:pPr>
            <w:r>
              <w:t xml:space="preserve">     2, 3 or 4</w:t>
            </w:r>
          </w:p>
        </w:tc>
        <w:tc>
          <w:tcPr>
            <w:tcW w:w="810" w:type="dxa"/>
          </w:tcPr>
          <w:p w:rsidR="00935EC5" w:rsidRPr="007830B8"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bl>
    <w:p w:rsidR="00852AF5" w:rsidRDefault="00852AF5" w:rsidP="00852AF5">
      <w:pPr>
        <w:spacing w:after="0" w:line="240" w:lineRule="auto"/>
      </w:pPr>
    </w:p>
    <w:p w:rsidR="00FB39F5" w:rsidRDefault="00FB39F5" w:rsidP="00852AF5">
      <w:pPr>
        <w:spacing w:after="0" w:line="240" w:lineRule="auto"/>
      </w:pPr>
    </w:p>
    <w:p w:rsidR="00FB39F5" w:rsidRPr="00FB39F5" w:rsidRDefault="00FB39F5" w:rsidP="00FB39F5">
      <w:r w:rsidRPr="00D910A5">
        <w:rPr>
          <w:b/>
        </w:rPr>
        <w:t>VICTORIA</w:t>
      </w:r>
      <w:r>
        <w:rPr>
          <w:b/>
        </w:rPr>
        <w:t xml:space="preserve"> – </w:t>
      </w:r>
      <w:r>
        <w:t>notable actions</w:t>
      </w:r>
    </w:p>
    <w:p w:rsidR="00FB39F5" w:rsidRPr="00D910A5" w:rsidRDefault="00FB39F5" w:rsidP="00FB39F5">
      <w:pPr>
        <w:numPr>
          <w:ilvl w:val="0"/>
          <w:numId w:val="5"/>
        </w:numPr>
        <w:spacing w:after="0" w:line="240" w:lineRule="auto"/>
        <w:contextualSpacing/>
      </w:pPr>
      <w:r w:rsidRPr="00AC5E6D">
        <w:rPr>
          <w:b/>
        </w:rPr>
        <w:t>Downtown developments can share the public parking</w:t>
      </w:r>
      <w:r w:rsidRPr="00D910A5">
        <w:t xml:space="preserve"> available to all uses in order to meet required parking</w:t>
      </w:r>
    </w:p>
    <w:p w:rsidR="00FB39F5" w:rsidRPr="009E71EA" w:rsidRDefault="00FB39F5" w:rsidP="00FB39F5">
      <w:pPr>
        <w:numPr>
          <w:ilvl w:val="0"/>
          <w:numId w:val="5"/>
        </w:numPr>
        <w:spacing w:after="0" w:line="240" w:lineRule="auto"/>
        <w:contextualSpacing/>
      </w:pPr>
      <w:r w:rsidRPr="00AC5E6D">
        <w:rPr>
          <w:b/>
        </w:rPr>
        <w:t>National Mayor’s Water Conservation</w:t>
      </w:r>
      <w:r w:rsidRPr="00D910A5">
        <w:t xml:space="preserve"> Challenge</w:t>
      </w:r>
      <w:r>
        <w:t xml:space="preserve"> participant</w:t>
      </w:r>
    </w:p>
    <w:p w:rsidR="00FB39F5" w:rsidRPr="005A094C" w:rsidRDefault="00FB39F5" w:rsidP="00FB39F5">
      <w:pPr>
        <w:numPr>
          <w:ilvl w:val="0"/>
          <w:numId w:val="6"/>
        </w:numPr>
        <w:spacing w:after="0" w:line="240" w:lineRule="auto"/>
        <w:contextualSpacing/>
      </w:pPr>
      <w:r w:rsidRPr="005A094C">
        <w:rPr>
          <w:b/>
        </w:rPr>
        <w:t>$50-$100 rebates</w:t>
      </w:r>
      <w:r w:rsidRPr="005A094C">
        <w:t xml:space="preserve"> for purchase of ENERGY STAR® , </w:t>
      </w:r>
      <w:proofErr w:type="spellStart"/>
      <w:r w:rsidRPr="005A094C">
        <w:t>WaterSense</w:t>
      </w:r>
      <w:proofErr w:type="spellEnd"/>
      <w:r w:rsidRPr="005A094C">
        <w:t xml:space="preserve"> labeled products</w:t>
      </w:r>
    </w:p>
    <w:p w:rsidR="00FB39F5" w:rsidRDefault="00FB39F5" w:rsidP="00FB39F5">
      <w:pPr>
        <w:numPr>
          <w:ilvl w:val="0"/>
          <w:numId w:val="6"/>
        </w:numPr>
        <w:spacing w:after="0" w:line="240" w:lineRule="auto"/>
        <w:contextualSpacing/>
      </w:pPr>
      <w:r w:rsidRPr="005A094C">
        <w:rPr>
          <w:b/>
        </w:rPr>
        <w:t>Conservation development plans required</w:t>
      </w:r>
      <w:r w:rsidRPr="005A094C">
        <w:t xml:space="preserve"> that demonstrate comp plan conservation/preservation objectives; supportive density transfers negotiated</w:t>
      </w:r>
    </w:p>
    <w:p w:rsidR="00FB39F5" w:rsidRPr="00852AF5" w:rsidRDefault="00FB39F5" w:rsidP="00852AF5">
      <w:pPr>
        <w:spacing w:after="0" w:line="240" w:lineRule="auto"/>
      </w:pPr>
    </w:p>
    <w:sectPr w:rsidR="00FB39F5"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53D2"/>
    <w:multiLevelType w:val="hybridMultilevel"/>
    <w:tmpl w:val="B406D54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02DD3"/>
    <w:multiLevelType w:val="hybridMultilevel"/>
    <w:tmpl w:val="6BE21A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E2D00"/>
    <w:multiLevelType w:val="hybridMultilevel"/>
    <w:tmpl w:val="2F6A71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91080A"/>
    <w:multiLevelType w:val="hybridMultilevel"/>
    <w:tmpl w:val="444A5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18D1"/>
    <w:rsid w:val="000A072F"/>
    <w:rsid w:val="000D39CE"/>
    <w:rsid w:val="00122D9A"/>
    <w:rsid w:val="00135DAD"/>
    <w:rsid w:val="00137089"/>
    <w:rsid w:val="00137648"/>
    <w:rsid w:val="0015312B"/>
    <w:rsid w:val="001B7ACE"/>
    <w:rsid w:val="001C6023"/>
    <w:rsid w:val="001E7FA3"/>
    <w:rsid w:val="001F073A"/>
    <w:rsid w:val="0022491F"/>
    <w:rsid w:val="00245B58"/>
    <w:rsid w:val="0025173E"/>
    <w:rsid w:val="00253514"/>
    <w:rsid w:val="00257A7C"/>
    <w:rsid w:val="00263AA8"/>
    <w:rsid w:val="002944D5"/>
    <w:rsid w:val="002A538F"/>
    <w:rsid w:val="002B51AF"/>
    <w:rsid w:val="002C6F38"/>
    <w:rsid w:val="002D5B53"/>
    <w:rsid w:val="002F12CA"/>
    <w:rsid w:val="00301A06"/>
    <w:rsid w:val="00311675"/>
    <w:rsid w:val="00315835"/>
    <w:rsid w:val="00361CE2"/>
    <w:rsid w:val="0038379E"/>
    <w:rsid w:val="003A3811"/>
    <w:rsid w:val="003B3361"/>
    <w:rsid w:val="003D3953"/>
    <w:rsid w:val="003D5D05"/>
    <w:rsid w:val="0041345F"/>
    <w:rsid w:val="00424262"/>
    <w:rsid w:val="004737B6"/>
    <w:rsid w:val="00483652"/>
    <w:rsid w:val="004873BE"/>
    <w:rsid w:val="004954AD"/>
    <w:rsid w:val="004A7663"/>
    <w:rsid w:val="004E63A0"/>
    <w:rsid w:val="004E6623"/>
    <w:rsid w:val="004F0D7C"/>
    <w:rsid w:val="0050042C"/>
    <w:rsid w:val="005434ED"/>
    <w:rsid w:val="005507B6"/>
    <w:rsid w:val="005A5EDB"/>
    <w:rsid w:val="005B3BD5"/>
    <w:rsid w:val="005B6CAA"/>
    <w:rsid w:val="005D7AB1"/>
    <w:rsid w:val="005E3F14"/>
    <w:rsid w:val="00606E22"/>
    <w:rsid w:val="00622E5D"/>
    <w:rsid w:val="00630440"/>
    <w:rsid w:val="00696D0F"/>
    <w:rsid w:val="006F458A"/>
    <w:rsid w:val="007457E0"/>
    <w:rsid w:val="00755F96"/>
    <w:rsid w:val="0076450B"/>
    <w:rsid w:val="007830B8"/>
    <w:rsid w:val="00783209"/>
    <w:rsid w:val="00796E3A"/>
    <w:rsid w:val="007A10A1"/>
    <w:rsid w:val="007A1E15"/>
    <w:rsid w:val="007D2713"/>
    <w:rsid w:val="007D39B6"/>
    <w:rsid w:val="00805DDB"/>
    <w:rsid w:val="008070EC"/>
    <w:rsid w:val="0082120C"/>
    <w:rsid w:val="00821C55"/>
    <w:rsid w:val="00821EB2"/>
    <w:rsid w:val="00837036"/>
    <w:rsid w:val="0084618D"/>
    <w:rsid w:val="00852AF5"/>
    <w:rsid w:val="00855919"/>
    <w:rsid w:val="008A1EF3"/>
    <w:rsid w:val="00901BBF"/>
    <w:rsid w:val="0090762E"/>
    <w:rsid w:val="009150F9"/>
    <w:rsid w:val="009164AD"/>
    <w:rsid w:val="00935EC5"/>
    <w:rsid w:val="00983CFA"/>
    <w:rsid w:val="00991FC6"/>
    <w:rsid w:val="009C1418"/>
    <w:rsid w:val="009C1973"/>
    <w:rsid w:val="00A13F3D"/>
    <w:rsid w:val="00A16DF3"/>
    <w:rsid w:val="00A27495"/>
    <w:rsid w:val="00A6311A"/>
    <w:rsid w:val="00A72225"/>
    <w:rsid w:val="00A725B6"/>
    <w:rsid w:val="00AD00B2"/>
    <w:rsid w:val="00AD58A6"/>
    <w:rsid w:val="00B45FB0"/>
    <w:rsid w:val="00B539C6"/>
    <w:rsid w:val="00BB3598"/>
    <w:rsid w:val="00BB694C"/>
    <w:rsid w:val="00BD180D"/>
    <w:rsid w:val="00BE1147"/>
    <w:rsid w:val="00C01FE9"/>
    <w:rsid w:val="00C04014"/>
    <w:rsid w:val="00C27500"/>
    <w:rsid w:val="00C53E93"/>
    <w:rsid w:val="00C65151"/>
    <w:rsid w:val="00C756E3"/>
    <w:rsid w:val="00C77226"/>
    <w:rsid w:val="00C87BEC"/>
    <w:rsid w:val="00CC6AEC"/>
    <w:rsid w:val="00CF7444"/>
    <w:rsid w:val="00D72D5F"/>
    <w:rsid w:val="00DC32F8"/>
    <w:rsid w:val="00DD2883"/>
    <w:rsid w:val="00E207DF"/>
    <w:rsid w:val="00E21BC6"/>
    <w:rsid w:val="00E337C7"/>
    <w:rsid w:val="00E355FA"/>
    <w:rsid w:val="00E922E6"/>
    <w:rsid w:val="00E92992"/>
    <w:rsid w:val="00EA0E2C"/>
    <w:rsid w:val="00EE72BB"/>
    <w:rsid w:val="00EF510A"/>
    <w:rsid w:val="00F13653"/>
    <w:rsid w:val="00F4160A"/>
    <w:rsid w:val="00F63F96"/>
    <w:rsid w:val="00F64567"/>
    <w:rsid w:val="00FB39F5"/>
    <w:rsid w:val="00FE4FD4"/>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7DAA"/>
  <w15:docId w15:val="{63156AD6-CE1F-4E53-BC9D-B5BA7703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5434ED"/>
    <w:pPr>
      <w:ind w:left="720"/>
      <w:contextualSpacing/>
    </w:pPr>
  </w:style>
  <w:style w:type="character" w:customStyle="1" w:styleId="bodygreen1">
    <w:name w:val="bodygreen1"/>
    <w:basedOn w:val="DefaultParagraphFont"/>
    <w:rsid w:val="0015312B"/>
    <w:rPr>
      <w:color w:val="516F00"/>
    </w:rPr>
  </w:style>
  <w:style w:type="character" w:customStyle="1" w:styleId="bodytext141">
    <w:name w:val="bodytext141"/>
    <w:basedOn w:val="DefaultParagraphFont"/>
    <w:rsid w:val="001C602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Muessig</dc:creator>
  <cp:lastModifiedBy>Muessig, Philipp (MPCA)</cp:lastModifiedBy>
  <cp:revision>5</cp:revision>
  <cp:lastPrinted>2015-04-30T21:04:00Z</cp:lastPrinted>
  <dcterms:created xsi:type="dcterms:W3CDTF">2019-10-23T18:53:00Z</dcterms:created>
  <dcterms:modified xsi:type="dcterms:W3CDTF">2019-10-23T19:07:00Z</dcterms:modified>
</cp:coreProperties>
</file>