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Pr="008462E9" w:rsidRDefault="00AE5ECE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026813">
        <w:rPr>
          <w:b/>
          <w:sz w:val="28"/>
          <w:szCs w:val="28"/>
          <w:u w:val="single"/>
        </w:rPr>
        <w:t xml:space="preserve"> </w:t>
      </w:r>
      <w:r w:rsidR="00935EC5" w:rsidRPr="008462E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8462E9">
        <w:rPr>
          <w:b/>
          <w:sz w:val="28"/>
          <w:szCs w:val="28"/>
          <w:u w:val="single"/>
        </w:rPr>
        <w:t>A</w:t>
      </w:r>
      <w:proofErr w:type="gramEnd"/>
      <w:r w:rsidR="00935EC5" w:rsidRPr="008462E9">
        <w:rPr>
          <w:b/>
          <w:sz w:val="28"/>
          <w:szCs w:val="28"/>
          <w:u w:val="single"/>
        </w:rPr>
        <w:t xml:space="preserve"> City</w:t>
      </w:r>
      <w:r w:rsidR="0023700E" w:rsidRPr="008462E9">
        <w:rPr>
          <w:b/>
          <w:sz w:val="28"/>
          <w:szCs w:val="28"/>
          <w:u w:val="single"/>
        </w:rPr>
        <w:t xml:space="preserve">: </w:t>
      </w:r>
      <w:r w:rsidR="001E6F0B" w:rsidRPr="008462E9">
        <w:rPr>
          <w:b/>
          <w:sz w:val="28"/>
          <w:szCs w:val="28"/>
          <w:u w:val="single"/>
        </w:rPr>
        <w:t>Burnsville</w:t>
      </w:r>
    </w:p>
    <w:p w:rsidR="008462E9" w:rsidRDefault="008462E9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71E87">
        <w:rPr>
          <w:sz w:val="24"/>
          <w:szCs w:val="24"/>
        </w:rPr>
        <w:t>a</w:t>
      </w:r>
      <w:proofErr w:type="gramEnd"/>
      <w:r w:rsidRPr="00571E87">
        <w:rPr>
          <w:sz w:val="24"/>
          <w:szCs w:val="24"/>
        </w:rPr>
        <w:t xml:space="preserve"> </w:t>
      </w:r>
      <w:r w:rsidR="00410003">
        <w:rPr>
          <w:sz w:val="24"/>
          <w:szCs w:val="24"/>
          <w:u w:val="single"/>
        </w:rPr>
        <w:t>Step Five</w:t>
      </w:r>
      <w:r w:rsidRPr="00571E87">
        <w:rPr>
          <w:sz w:val="24"/>
          <w:szCs w:val="24"/>
        </w:rPr>
        <w:t xml:space="preserve"> GreenStep City</w:t>
      </w:r>
      <w:r w:rsidR="00410003">
        <w:rPr>
          <w:sz w:val="24"/>
          <w:szCs w:val="24"/>
        </w:rPr>
        <w:t xml:space="preserve"> as of June 2017</w:t>
      </w:r>
    </w:p>
    <w:p w:rsidR="00571E87" w:rsidRPr="00571E87" w:rsidRDefault="00571E87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April 2012 -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C92645">
        <w:rPr>
          <w:i/>
        </w:rPr>
        <w:t xml:space="preserve">Philipp Muessig, </w:t>
      </w:r>
      <w:r w:rsidR="001B7ACE" w:rsidRPr="00F76718">
        <w:rPr>
          <w:i/>
        </w:rPr>
        <w:tab/>
      </w:r>
      <w:r w:rsidR="00410003">
        <w:rPr>
          <w:i/>
        </w:rPr>
        <w:t>11/5/19</w:t>
      </w:r>
      <w:r w:rsidR="00852AF5" w:rsidRPr="00F76718">
        <w:rPr>
          <w:i/>
        </w:rPr>
        <w:tab/>
      </w:r>
    </w:p>
    <w:p w:rsidR="00935EC5" w:rsidRPr="00F76718" w:rsidRDefault="00D856D7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30B69" wp14:editId="72396208">
                <wp:simplePos x="0" y="0"/>
                <wp:positionH relativeFrom="column">
                  <wp:posOffset>1419225</wp:posOffset>
                </wp:positionH>
                <wp:positionV relativeFrom="paragraph">
                  <wp:posOffset>61595</wp:posOffset>
                </wp:positionV>
                <wp:extent cx="390525" cy="2952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02" w:rsidRPr="00421151" w:rsidRDefault="008A1C2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0B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75pt;margin-top:4.85pt;width:3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">
                <v:textbox>
                  <w:txbxContent>
                    <w:p w:rsidR="00280202" w:rsidRPr="00421151" w:rsidRDefault="008A1C2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935EC5" w:rsidP="00852AF5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 w:rsidR="00571E87">
        <w:rPr>
          <w:b/>
          <w:i/>
        </w:rPr>
        <w:t xml:space="preserve">:                    </w:t>
      </w:r>
      <w:r w:rsidR="00F76718" w:rsidRPr="00F76718">
        <w:rPr>
          <w:b/>
          <w:i/>
        </w:rPr>
        <w:tab/>
      </w:r>
    </w:p>
    <w:p w:rsidR="00852AF5" w:rsidRPr="00571E87" w:rsidRDefault="00852AF5" w:rsidP="00852AF5">
      <w:pPr>
        <w:spacing w:after="0" w:line="240" w:lineRule="auto"/>
        <w:rPr>
          <w:b/>
          <w:i/>
        </w:rPr>
      </w:pP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BE1147" w:rsidP="00935EC5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421151">
              <w:rPr>
                <w:b/>
              </w:rPr>
              <w:t xml:space="preserve">; </w:t>
            </w:r>
            <w:r w:rsidR="005D19E3">
              <w:rPr>
                <w:b/>
              </w:rPr>
              <w:t xml:space="preserve">are </w:t>
            </w:r>
            <w:r w:rsidR="00421151">
              <w:rPr>
                <w:b/>
              </w:rPr>
              <w:t>2</w:t>
            </w:r>
            <w:r w:rsidR="005D19E3">
              <w:rPr>
                <w:b/>
              </w:rPr>
              <w:t xml:space="preserve"> BPs</w:t>
            </w:r>
            <w:r w:rsidR="00421151">
              <w:rPr>
                <w:b/>
              </w:rPr>
              <w:t xml:space="preserve"> done?  </w:t>
            </w:r>
            <w:r w:rsidR="00421151" w:rsidRPr="00421151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361CE2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&amp; 2; </w:t>
            </w:r>
            <w:r w:rsidR="00245B58">
              <w:rPr>
                <w:b/>
              </w:rPr>
              <w:t>&amp;</w:t>
            </w:r>
            <w:r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343BA7" w:rsidRDefault="00280202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361CE2" w:rsidRPr="00343BA7" w:rsidRDefault="00603823" w:rsidP="00361CE2">
            <w:pPr>
              <w:spacing w:after="0" w:line="240" w:lineRule="auto"/>
              <w:rPr>
                <w:color w:val="1F497D" w:themeColor="text2"/>
              </w:rPr>
            </w:pPr>
            <w:r w:rsidRPr="00343BA7">
              <w:rPr>
                <w:color w:val="1F497D" w:themeColor="text2"/>
              </w:rPr>
              <w:t xml:space="preserve">1.1: </w:t>
            </w:r>
            <w:r w:rsidR="00386A28">
              <w:rPr>
                <w:color w:val="1F497D" w:themeColor="text2"/>
              </w:rPr>
              <w:t>COMPLETE, 2 stars</w:t>
            </w:r>
          </w:p>
          <w:p w:rsidR="00603823" w:rsidRDefault="00603823" w:rsidP="00361CE2">
            <w:pPr>
              <w:spacing w:after="0" w:line="240" w:lineRule="auto"/>
            </w:pPr>
            <w:r>
              <w:t>1.2: COMPLETE, 3 star</w:t>
            </w:r>
          </w:p>
          <w:p w:rsidR="00603823" w:rsidRDefault="00603823" w:rsidP="00361CE2">
            <w:pPr>
              <w:spacing w:after="0" w:line="240" w:lineRule="auto"/>
            </w:pPr>
            <w:r>
              <w:t>1.3: COMPLETE, 3 star</w:t>
            </w:r>
          </w:p>
          <w:p w:rsidR="00603823" w:rsidRDefault="00603823" w:rsidP="00361CE2">
            <w:pPr>
              <w:spacing w:after="0" w:line="240" w:lineRule="auto"/>
            </w:pPr>
            <w:r>
              <w:t>1.4: COMPLETE, 3 star (Great hand out attached</w:t>
            </w:r>
            <w:proofErr w:type="gramStart"/>
            <w:r>
              <w:t>!</w:t>
            </w:r>
            <w:r w:rsidR="00934585">
              <w:t xml:space="preserve"> </w:t>
            </w:r>
            <w:r w:rsidR="00386A28">
              <w:rPr>
                <w:color w:val="1F497D" w:themeColor="text2"/>
              </w:rPr>
              <w:t>)</w:t>
            </w:r>
            <w:proofErr w:type="gramEnd"/>
          </w:p>
          <w:p w:rsidR="00343BA7" w:rsidRDefault="00603823" w:rsidP="001E7BAE">
            <w:pPr>
              <w:spacing w:after="0" w:line="240" w:lineRule="auto"/>
              <w:rPr>
                <w:color w:val="1F497D" w:themeColor="text2"/>
              </w:rPr>
            </w:pPr>
            <w:r w:rsidRPr="00343BA7">
              <w:rPr>
                <w:color w:val="1F497D" w:themeColor="text2"/>
              </w:rPr>
              <w:t xml:space="preserve">1.7: COMPLETE, </w:t>
            </w:r>
            <w:r w:rsidR="001E7BAE">
              <w:rPr>
                <w:color w:val="1F497D" w:themeColor="text2"/>
              </w:rPr>
              <w:t>1</w:t>
            </w:r>
            <w:r w:rsidRPr="00343BA7">
              <w:rPr>
                <w:color w:val="1F497D" w:themeColor="text2"/>
              </w:rPr>
              <w:t xml:space="preserve"> star</w:t>
            </w:r>
          </w:p>
          <w:p w:rsidR="001E7BAE" w:rsidRPr="00343BA7" w:rsidRDefault="001E7BAE" w:rsidP="001E7BAE">
            <w:pPr>
              <w:spacing w:after="0" w:line="240" w:lineRule="auto"/>
              <w:rPr>
                <w:color w:val="1F497D" w:themeColor="text2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571E8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571E87" w:rsidP="00483652">
            <w:pPr>
              <w:spacing w:after="0" w:line="240" w:lineRule="auto"/>
            </w:pPr>
            <w:r>
              <w:t xml:space="preserve">2.2: COMPLETE, 3 star </w:t>
            </w:r>
            <w:r w:rsidR="00D67D80">
              <w:t xml:space="preserve">-- </w:t>
            </w:r>
            <w:r w:rsidR="00D67D80">
              <w:rPr>
                <w:rStyle w:val="bodygreen1"/>
                <w:rFonts w:ascii="Arial" w:hAnsi="Arial" w:cs="Arial"/>
                <w:sz w:val="21"/>
                <w:szCs w:val="21"/>
              </w:rPr>
              <w:t>Some applications have specific green suggestions tied to their permit, if appropriate</w:t>
            </w:r>
          </w:p>
          <w:p w:rsidR="00B251FA" w:rsidRPr="00B251FA" w:rsidRDefault="00B251FA" w:rsidP="00483652">
            <w:pPr>
              <w:spacing w:after="0" w:line="240" w:lineRule="auto"/>
              <w:rPr>
                <w:color w:val="1F497D" w:themeColor="text2"/>
              </w:rPr>
            </w:pPr>
            <w:r w:rsidRPr="00B251FA">
              <w:rPr>
                <w:color w:val="1F497D" w:themeColor="text2"/>
              </w:rPr>
              <w:t xml:space="preserve">2.5 </w:t>
            </w:r>
            <w:r w:rsidR="00571E87">
              <w:rPr>
                <w:color w:val="1F497D" w:themeColor="text2"/>
              </w:rPr>
              <w:t>COMPLETE @ 1 STAR</w:t>
            </w:r>
          </w:p>
          <w:p w:rsidR="00B7066A" w:rsidRPr="00483652" w:rsidRDefault="00B7066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7066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9E7B90" w:rsidP="00245B58">
            <w:pPr>
              <w:spacing w:after="0" w:line="240" w:lineRule="auto"/>
              <w:jc w:val="center"/>
              <w:rPr>
                <w:b/>
              </w:rPr>
            </w:pPr>
            <w:r w:rsidRPr="009E7B90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Default="00B7066A" w:rsidP="00483652">
            <w:pPr>
              <w:spacing w:after="0" w:line="240" w:lineRule="auto"/>
            </w:pPr>
            <w:r>
              <w:t>4.1: COMPLETE, 1 star</w:t>
            </w:r>
          </w:p>
          <w:p w:rsidR="009E7B90" w:rsidRDefault="009E7B90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4.4: COMPLETE, 3 star</w:t>
            </w:r>
          </w:p>
          <w:p w:rsidR="00B7066A" w:rsidRDefault="009E7B90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4.5: COMPLETE, 2 star</w:t>
            </w:r>
          </w:p>
          <w:p w:rsidR="009E7B90" w:rsidRDefault="009E7B90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4.8: COMPLETE, 2 star</w:t>
            </w:r>
          </w:p>
          <w:p w:rsidR="009E7B90" w:rsidRPr="009E7B90" w:rsidRDefault="009E7B90" w:rsidP="00483652">
            <w:pPr>
              <w:spacing w:after="0" w:line="240" w:lineRule="auto"/>
              <w:rPr>
                <w:color w:val="1F497D" w:themeColor="text2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7066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7066A" w:rsidP="00483652">
            <w:pPr>
              <w:spacing w:after="0" w:line="240" w:lineRule="auto"/>
            </w:pPr>
            <w:r>
              <w:t>5.5: COMPLETE, 3 star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C756E3" w:rsidP="00935EC5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421151">
              <w:rPr>
                <w:b/>
              </w:rPr>
              <w:t xml:space="preserve">; 2 done? </w:t>
            </w:r>
            <w:r w:rsidR="00421151" w:rsidRPr="00421151">
              <w:rPr>
                <w:b/>
                <w:color w:val="FF0000"/>
              </w:rPr>
              <w:t xml:space="preserve"> 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8D0D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8D0D7F" w:rsidP="00483652">
            <w:pPr>
              <w:spacing w:after="0" w:line="240" w:lineRule="auto"/>
            </w:pPr>
            <w:r>
              <w:t>6.1: COMPLETE, 2 star</w:t>
            </w:r>
          </w:p>
          <w:p w:rsidR="008D0D7F" w:rsidRDefault="008D0D7F" w:rsidP="00483652">
            <w:pPr>
              <w:spacing w:after="0" w:line="240" w:lineRule="auto"/>
            </w:pPr>
            <w:r>
              <w:t>6.2: COMPLETE, 3 star</w:t>
            </w:r>
          </w:p>
          <w:p w:rsidR="008D0D7F" w:rsidRDefault="008D0D7F" w:rsidP="00483652">
            <w:pPr>
              <w:spacing w:after="0" w:line="240" w:lineRule="auto"/>
            </w:pPr>
            <w:r>
              <w:t>6.3: COMPLETE, 3 star</w:t>
            </w:r>
          </w:p>
          <w:p w:rsidR="008D0D7F" w:rsidRDefault="008D0D7F" w:rsidP="00483652">
            <w:pPr>
              <w:spacing w:after="0" w:line="240" w:lineRule="auto"/>
            </w:pPr>
            <w:r>
              <w:t>6.4: COMPLETE, 3 star</w:t>
            </w:r>
          </w:p>
          <w:p w:rsidR="008D0D7F" w:rsidRPr="00483652" w:rsidRDefault="008D0D7F" w:rsidP="00483652">
            <w:pPr>
              <w:spacing w:after="0" w:line="240" w:lineRule="auto"/>
            </w:pPr>
            <w:r>
              <w:t>6.5: COMPLETE, 2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F81C92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1E7BAE" w:rsidRDefault="008D0D7F" w:rsidP="00483652">
            <w:pPr>
              <w:spacing w:after="0" w:line="240" w:lineRule="auto"/>
              <w:rPr>
                <w:color w:val="1F497D" w:themeColor="text2"/>
              </w:rPr>
            </w:pPr>
            <w:r w:rsidRPr="001E7BAE">
              <w:rPr>
                <w:color w:val="1F497D" w:themeColor="text2"/>
              </w:rPr>
              <w:t xml:space="preserve">7.1: COMPLETE, </w:t>
            </w:r>
            <w:r w:rsidR="001E7BAE" w:rsidRPr="001E7BAE">
              <w:rPr>
                <w:color w:val="1F497D" w:themeColor="text2"/>
              </w:rPr>
              <w:t>2</w:t>
            </w:r>
            <w:r w:rsidRPr="001E7BAE">
              <w:rPr>
                <w:color w:val="1F497D" w:themeColor="text2"/>
              </w:rPr>
              <w:t xml:space="preserve"> star</w:t>
            </w:r>
          </w:p>
          <w:p w:rsidR="008D0D7F" w:rsidRDefault="00F81C92" w:rsidP="00483652">
            <w:pPr>
              <w:spacing w:after="0" w:line="240" w:lineRule="auto"/>
            </w:pPr>
            <w:r>
              <w:t>7.2: COMPLETE, 1 star</w:t>
            </w:r>
          </w:p>
          <w:p w:rsidR="00F81C92" w:rsidRDefault="00F81C92" w:rsidP="00483652">
            <w:pPr>
              <w:spacing w:after="0" w:line="240" w:lineRule="auto"/>
            </w:pPr>
            <w:r>
              <w:t>7.3: COMPLETE, 1 star</w:t>
            </w:r>
          </w:p>
          <w:p w:rsidR="00F81C92" w:rsidRPr="00483652" w:rsidRDefault="00F81C92" w:rsidP="00483652">
            <w:pPr>
              <w:spacing w:after="0" w:line="240" w:lineRule="auto"/>
            </w:pPr>
            <w:r>
              <w:t>7.4: COMPLETE, 3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F81C92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81C92" w:rsidP="00483652">
            <w:pPr>
              <w:spacing w:after="0" w:line="240" w:lineRule="auto"/>
            </w:pPr>
            <w:r>
              <w:t>8.2: COMPLETE, 3 star</w:t>
            </w:r>
          </w:p>
          <w:p w:rsidR="00F81C92" w:rsidRDefault="00F81C92" w:rsidP="00483652">
            <w:pPr>
              <w:spacing w:after="0" w:line="240" w:lineRule="auto"/>
            </w:pPr>
            <w:r>
              <w:t>8.3: COMPLETE, 3 star</w:t>
            </w:r>
          </w:p>
          <w:p w:rsidR="00F81C92" w:rsidRDefault="00F81C92" w:rsidP="00483652">
            <w:pPr>
              <w:spacing w:after="0" w:line="240" w:lineRule="auto"/>
            </w:pPr>
            <w:r>
              <w:t>8.5: COMPLETE, 3 star</w:t>
            </w:r>
          </w:p>
          <w:p w:rsidR="00F81C92" w:rsidRPr="00563D63" w:rsidRDefault="00F81C92" w:rsidP="00483652">
            <w:pPr>
              <w:spacing w:after="0" w:line="240" w:lineRule="auto"/>
              <w:rPr>
                <w:color w:val="1F497D" w:themeColor="text2"/>
              </w:rPr>
            </w:pPr>
            <w:r w:rsidRPr="00563D63">
              <w:rPr>
                <w:color w:val="1F497D" w:themeColor="text2"/>
              </w:rPr>
              <w:t xml:space="preserve">8.6: COMPLETE, </w:t>
            </w:r>
            <w:r w:rsidR="00563D63" w:rsidRPr="00563D63">
              <w:rPr>
                <w:color w:val="1F497D" w:themeColor="text2"/>
              </w:rPr>
              <w:t>2</w:t>
            </w:r>
            <w:r w:rsidRPr="00563D63">
              <w:rPr>
                <w:color w:val="1F497D" w:themeColor="text2"/>
              </w:rPr>
              <w:t xml:space="preserve"> star</w:t>
            </w:r>
            <w:r w:rsidR="00D67D80">
              <w:rPr>
                <w:color w:val="1F497D" w:themeColor="text2"/>
              </w:rPr>
              <w:t xml:space="preserve"> -- </w:t>
            </w:r>
            <w:r w:rsidR="00D67D80" w:rsidRPr="00D67D80">
              <w:rPr>
                <w:color w:val="1F497D" w:themeColor="text2"/>
              </w:rPr>
              <w:t xml:space="preserve">Burnsville's Heart of the City District </w:t>
            </w:r>
            <w:r w:rsidR="00D67D80">
              <w:rPr>
                <w:color w:val="1F497D" w:themeColor="text2"/>
              </w:rPr>
              <w:t>uses form-based codes with build-to-lines</w:t>
            </w:r>
          </w:p>
          <w:p w:rsidR="002A1FB3" w:rsidRPr="00483652" w:rsidRDefault="00563D63" w:rsidP="00483652">
            <w:pPr>
              <w:spacing w:after="0" w:line="240" w:lineRule="auto"/>
            </w:pPr>
            <w:r>
              <w:rPr>
                <w:color w:val="1F497D" w:themeColor="text2"/>
              </w:rPr>
              <w:t>8.7: COMPLETE, 3</w:t>
            </w:r>
            <w:r w:rsidR="002A1FB3" w:rsidRPr="002A1FB3">
              <w:rPr>
                <w:color w:val="1F497D" w:themeColor="text2"/>
              </w:rPr>
              <w:t xml:space="preserve"> star</w:t>
            </w:r>
            <w:r w:rsidR="00D67D80">
              <w:rPr>
                <w:color w:val="1F497D" w:themeColor="text2"/>
              </w:rPr>
              <w:t xml:space="preserve"> -- </w:t>
            </w:r>
            <w:r w:rsidR="00D67D80" w:rsidRPr="00D67D80">
              <w:rPr>
                <w:color w:val="1F497D" w:themeColor="text2"/>
              </w:rPr>
              <w:t>Burnsville was one of the top 20 metro area communities for LCA Housing Performance Scores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41208F" w:rsidP="00245B58">
            <w:pPr>
              <w:spacing w:after="0" w:line="240" w:lineRule="auto"/>
              <w:jc w:val="center"/>
              <w:rPr>
                <w:b/>
              </w:rPr>
            </w:pPr>
            <w:r w:rsidRPr="0041208F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41208F" w:rsidRDefault="0041208F" w:rsidP="00483652">
            <w:pPr>
              <w:spacing w:after="0" w:line="240" w:lineRule="auto"/>
              <w:rPr>
                <w:color w:val="1F497D" w:themeColor="text2"/>
              </w:rPr>
            </w:pPr>
            <w:r w:rsidRPr="0041208F">
              <w:rPr>
                <w:color w:val="1F497D" w:themeColor="text2"/>
              </w:rPr>
              <w:t>9.1: COMPLETE, 2 star</w:t>
            </w:r>
          </w:p>
          <w:p w:rsidR="0041208F" w:rsidRDefault="0041208F" w:rsidP="00483652">
            <w:pPr>
              <w:spacing w:after="0" w:line="240" w:lineRule="auto"/>
              <w:rPr>
                <w:color w:val="1F497D" w:themeColor="text2"/>
              </w:rPr>
            </w:pPr>
            <w:r w:rsidRPr="0041208F">
              <w:rPr>
                <w:color w:val="1F497D" w:themeColor="text2"/>
              </w:rPr>
              <w:t>9.2: COMPLETE, 3 star</w:t>
            </w:r>
          </w:p>
          <w:p w:rsidR="0041208F" w:rsidRDefault="0041208F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9.3: </w:t>
            </w:r>
            <w:r w:rsidR="00AF7901">
              <w:rPr>
                <w:color w:val="1F497D" w:themeColor="text2"/>
              </w:rPr>
              <w:t>COMPLETE, 2 star</w:t>
            </w:r>
          </w:p>
          <w:p w:rsidR="0041208F" w:rsidRPr="00483652" w:rsidRDefault="0041208F" w:rsidP="00483652">
            <w:pPr>
              <w:spacing w:after="0" w:line="240" w:lineRule="auto"/>
            </w:pPr>
            <w:r>
              <w:rPr>
                <w:color w:val="1F497D" w:themeColor="text2"/>
              </w:rPr>
              <w:t>9.4: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F379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5070EA" w:rsidRPr="005070EA" w:rsidRDefault="005070EA" w:rsidP="00483652">
            <w:pPr>
              <w:spacing w:after="0" w:line="240" w:lineRule="auto"/>
              <w:rPr>
                <w:color w:val="1F497D" w:themeColor="text2"/>
              </w:rPr>
            </w:pPr>
            <w:r w:rsidRPr="005070EA">
              <w:rPr>
                <w:color w:val="1F497D" w:themeColor="text2"/>
              </w:rPr>
              <w:t>10.1: COMPLETE, 1 star</w:t>
            </w:r>
          </w:p>
          <w:p w:rsidR="00935EC5" w:rsidRPr="00483652" w:rsidRDefault="00BF379E" w:rsidP="00483652">
            <w:pPr>
              <w:spacing w:after="0" w:line="240" w:lineRule="auto"/>
            </w:pPr>
            <w:r>
              <w:t>10.3: COMPLETE, 3 star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C756E3" w:rsidP="00935EC5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421151">
              <w:rPr>
                <w:b/>
              </w:rPr>
              <w:t xml:space="preserve">; 2 done?  </w:t>
            </w:r>
            <w:r w:rsidR="00421151" w:rsidRPr="00421151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508B6" w:rsidRDefault="00280202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BF379E" w:rsidRDefault="0041208F" w:rsidP="00BF379E">
            <w:pPr>
              <w:spacing w:after="0" w:line="240" w:lineRule="auto"/>
              <w:rPr>
                <w:color w:val="1F497D" w:themeColor="text2"/>
              </w:rPr>
            </w:pPr>
            <w:r w:rsidRPr="0041208F">
              <w:rPr>
                <w:color w:val="1F497D" w:themeColor="text2"/>
              </w:rPr>
              <w:t>11.1: COMPLETE, 2 star</w:t>
            </w:r>
            <w:r w:rsidR="00AF7901">
              <w:rPr>
                <w:color w:val="1F497D" w:themeColor="text2"/>
              </w:rPr>
              <w:t xml:space="preserve"> (Sustainable Infrastructure Guidelines)</w:t>
            </w:r>
          </w:p>
          <w:p w:rsidR="0041208F" w:rsidRDefault="0041208F" w:rsidP="0041208F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11.3: UNCLEAR (was</w:t>
            </w:r>
            <w:r w:rsidR="00AF7901">
              <w:rPr>
                <w:color w:val="1F497D" w:themeColor="text2"/>
              </w:rPr>
              <w:t xml:space="preserve"> this</w:t>
            </w:r>
            <w:r>
              <w:rPr>
                <w:color w:val="1F497D" w:themeColor="text2"/>
              </w:rPr>
              <w:t xml:space="preserve"> conducted as part of a complete streets project</w:t>
            </w:r>
            <w:r w:rsidR="00AF7901">
              <w:rPr>
                <w:color w:val="1F497D" w:themeColor="text2"/>
              </w:rPr>
              <w:t>?)</w:t>
            </w:r>
          </w:p>
          <w:p w:rsidR="00280202" w:rsidRDefault="000508B6" w:rsidP="0028020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11.5</w:t>
            </w:r>
            <w:r w:rsidR="00280202">
              <w:rPr>
                <w:color w:val="1F497D" w:themeColor="text2"/>
              </w:rPr>
              <w:t>:</w:t>
            </w:r>
            <w:r>
              <w:rPr>
                <w:color w:val="1F497D" w:themeColor="text2"/>
              </w:rPr>
              <w:t xml:space="preserve"> </w:t>
            </w:r>
            <w:r w:rsidR="00280202">
              <w:rPr>
                <w:color w:val="1F497D" w:themeColor="text2"/>
              </w:rPr>
              <w:t>COMPLETE,  1 star</w:t>
            </w:r>
          </w:p>
          <w:p w:rsidR="000508B6" w:rsidRPr="0041208F" w:rsidRDefault="000508B6" w:rsidP="0028020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11.6</w:t>
            </w:r>
            <w:r w:rsidR="00280202">
              <w:rPr>
                <w:color w:val="1F497D" w:themeColor="text2"/>
              </w:rPr>
              <w:t>:</w:t>
            </w:r>
            <w:r>
              <w:rPr>
                <w:color w:val="1F497D" w:themeColor="text2"/>
              </w:rPr>
              <w:t xml:space="preserve">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BF379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BF379E" w:rsidRDefault="00BF379E" w:rsidP="00BF379E">
            <w:pPr>
              <w:spacing w:after="0" w:line="240" w:lineRule="auto"/>
            </w:pPr>
            <w:r>
              <w:t>12.1: COMPLETE, 1 star</w:t>
            </w:r>
          </w:p>
          <w:p w:rsidR="00826D57" w:rsidRPr="00826D57" w:rsidRDefault="00082483" w:rsidP="00BF379E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12.2: COMPLETE, 1 star </w:t>
            </w:r>
          </w:p>
          <w:p w:rsidR="00935EC5" w:rsidRDefault="00BF379E" w:rsidP="00483652">
            <w:pPr>
              <w:spacing w:after="0" w:line="240" w:lineRule="auto"/>
            </w:pPr>
            <w:r>
              <w:t>12.3: COMPLETE, 1 star</w:t>
            </w:r>
          </w:p>
          <w:p w:rsidR="00BF379E" w:rsidRPr="00483652" w:rsidRDefault="00BF379E" w:rsidP="00483652">
            <w:pPr>
              <w:spacing w:after="0" w:line="240" w:lineRule="auto"/>
            </w:pPr>
            <w:r>
              <w:t>12.6: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F379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BF379E" w:rsidP="00483652">
            <w:pPr>
              <w:spacing w:after="0" w:line="240" w:lineRule="auto"/>
            </w:pPr>
            <w:r>
              <w:t>13.2: COMPLETE, 2 star</w:t>
            </w:r>
          </w:p>
          <w:p w:rsidR="00BF379E" w:rsidRDefault="002E1E76" w:rsidP="00483652">
            <w:pPr>
              <w:spacing w:after="0" w:line="240" w:lineRule="auto"/>
            </w:pPr>
            <w:r>
              <w:t>13.3: COMPLETE, 2</w:t>
            </w:r>
            <w:r w:rsidR="00BF379E">
              <w:t xml:space="preserve"> star</w:t>
            </w:r>
            <w:r>
              <w:t>s</w:t>
            </w:r>
          </w:p>
          <w:p w:rsidR="00BF379E" w:rsidRPr="00483652" w:rsidRDefault="00BF379E" w:rsidP="00483652">
            <w:pPr>
              <w:spacing w:after="0" w:line="240" w:lineRule="auto"/>
            </w:pPr>
            <w:r>
              <w:t>13.6: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A579D5" w:rsidRDefault="00E444C9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A579D5" w:rsidRDefault="00563D63" w:rsidP="00483652">
            <w:pPr>
              <w:spacing w:after="0" w:line="240" w:lineRule="auto"/>
              <w:rPr>
                <w:color w:val="1F497D" w:themeColor="text2"/>
              </w:rPr>
            </w:pPr>
            <w:r w:rsidRPr="00A579D5">
              <w:rPr>
                <w:color w:val="1F497D" w:themeColor="text2"/>
              </w:rPr>
              <w:t xml:space="preserve">14.1: COMPLETE, 1 star </w:t>
            </w:r>
          </w:p>
          <w:p w:rsidR="00563D63" w:rsidRPr="00A579D5" w:rsidRDefault="00563D63" w:rsidP="00483652">
            <w:pPr>
              <w:spacing w:after="0" w:line="240" w:lineRule="auto"/>
              <w:rPr>
                <w:color w:val="1F497D" w:themeColor="text2"/>
              </w:rPr>
            </w:pPr>
            <w:r w:rsidRPr="00A579D5">
              <w:rPr>
                <w:color w:val="1F497D" w:themeColor="text2"/>
              </w:rPr>
              <w:t xml:space="preserve">14.2: </w:t>
            </w:r>
            <w:r w:rsidR="00E444C9">
              <w:rPr>
                <w:color w:val="1F497D" w:themeColor="text2"/>
              </w:rPr>
              <w:t>COMPLETE @ 1 STAR</w:t>
            </w:r>
          </w:p>
          <w:p w:rsidR="00563D63" w:rsidRPr="00483652" w:rsidRDefault="00563D63" w:rsidP="00483652">
            <w:pPr>
              <w:spacing w:after="0" w:line="240" w:lineRule="auto"/>
            </w:pPr>
            <w:r w:rsidRPr="00A579D5">
              <w:rPr>
                <w:color w:val="1F497D" w:themeColor="text2"/>
              </w:rPr>
              <w:t>14.4: UNDERWAY</w:t>
            </w:r>
            <w:r w:rsidR="00850E96">
              <w:rPr>
                <w:color w:val="1F497D" w:themeColor="text2"/>
              </w:rPr>
              <w:t xml:space="preserve"> as of </w:t>
            </w:r>
            <w:r w:rsidR="00850E96" w:rsidRPr="00850E96">
              <w:rPr>
                <w:rFonts w:ascii="Arial" w:hAnsi="Arial" w:cs="Arial"/>
                <w:color w:val="516F00"/>
                <w:sz w:val="21"/>
                <w:szCs w:val="21"/>
              </w:rPr>
              <w:t>06/25/2012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539C6" w:rsidP="00826D57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421151">
              <w:rPr>
                <w:b/>
              </w:rPr>
              <w:t xml:space="preserve">; 4 done?  </w:t>
            </w:r>
            <w:r w:rsidR="00826D57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421151" w:rsidRPr="00245B58" w:rsidRDefault="004C205A" w:rsidP="00245B58">
            <w:pPr>
              <w:spacing w:after="0" w:line="240" w:lineRule="auto"/>
              <w:jc w:val="center"/>
              <w:rPr>
                <w:b/>
              </w:rPr>
            </w:pPr>
            <w:r w:rsidRPr="004C205A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4C205A" w:rsidRDefault="00BF379E" w:rsidP="00483652">
            <w:pPr>
              <w:spacing w:after="0" w:line="240" w:lineRule="auto"/>
              <w:rPr>
                <w:color w:val="1F497D" w:themeColor="text2"/>
              </w:rPr>
            </w:pPr>
            <w:r w:rsidRPr="004C205A">
              <w:rPr>
                <w:color w:val="1F497D" w:themeColor="text2"/>
              </w:rPr>
              <w:t xml:space="preserve">15.1: </w:t>
            </w:r>
            <w:r w:rsidR="00082483">
              <w:rPr>
                <w:color w:val="1F497D" w:themeColor="text2"/>
              </w:rPr>
              <w:t>COMPLETE, 2</w:t>
            </w:r>
            <w:r w:rsidR="000508B6" w:rsidRPr="004C205A">
              <w:rPr>
                <w:color w:val="1F497D" w:themeColor="text2"/>
              </w:rPr>
              <w:t xml:space="preserve"> star</w:t>
            </w:r>
            <w:r w:rsidR="00082483">
              <w:rPr>
                <w:color w:val="1F497D" w:themeColor="text2"/>
              </w:rPr>
              <w:t xml:space="preserve">s </w:t>
            </w:r>
          </w:p>
          <w:p w:rsidR="00BF379E" w:rsidRPr="00483652" w:rsidRDefault="00BF379E" w:rsidP="004C205A">
            <w:pPr>
              <w:spacing w:after="0" w:line="240" w:lineRule="auto"/>
            </w:pPr>
            <w:r w:rsidRPr="004C205A">
              <w:rPr>
                <w:color w:val="1F497D" w:themeColor="text2"/>
              </w:rPr>
              <w:t xml:space="preserve">15.7: </w:t>
            </w:r>
            <w:r w:rsidR="004C205A" w:rsidRPr="004C205A">
              <w:rPr>
                <w:color w:val="1F497D" w:themeColor="text2"/>
              </w:rPr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4C205A" w:rsidP="00245B58">
            <w:pPr>
              <w:spacing w:after="0" w:line="240" w:lineRule="auto"/>
              <w:jc w:val="center"/>
              <w:rPr>
                <w:b/>
              </w:rPr>
            </w:pPr>
            <w:r w:rsidRPr="004C205A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Default="004C205A" w:rsidP="00483652">
            <w:pPr>
              <w:spacing w:after="0" w:line="240" w:lineRule="auto"/>
              <w:rPr>
                <w:color w:val="1F497D" w:themeColor="text2"/>
              </w:rPr>
            </w:pPr>
            <w:r w:rsidRPr="004C205A">
              <w:rPr>
                <w:color w:val="1F497D" w:themeColor="text2"/>
              </w:rPr>
              <w:t>16.1: COMPLETE, 1 star</w:t>
            </w:r>
          </w:p>
          <w:p w:rsidR="004C205A" w:rsidRDefault="004C205A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16.4: COMPLETE, 1 star</w:t>
            </w:r>
          </w:p>
          <w:p w:rsidR="004C205A" w:rsidRDefault="004C205A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16.5:</w:t>
            </w:r>
            <w:r w:rsidR="008602C7">
              <w:rPr>
                <w:color w:val="1F497D" w:themeColor="text2"/>
              </w:rPr>
              <w:t xml:space="preserve"> COMPLETE, 2 star</w:t>
            </w:r>
          </w:p>
          <w:p w:rsidR="004C205A" w:rsidRPr="004C205A" w:rsidRDefault="004C205A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16.6: COMPLETE, 3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DF5116" w:rsidRDefault="00DF5116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DF5116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8602C7" w:rsidRDefault="008602C7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 xml:space="preserve">17.2: </w:t>
            </w:r>
            <w:r w:rsidR="0050429F">
              <w:rPr>
                <w:color w:val="1F497D" w:themeColor="text2"/>
              </w:rPr>
              <w:t>COMPLETE, 3</w:t>
            </w:r>
            <w:r w:rsidR="00A579D5">
              <w:rPr>
                <w:color w:val="1F497D" w:themeColor="text2"/>
              </w:rPr>
              <w:t xml:space="preserve"> star</w:t>
            </w:r>
            <w:r w:rsidR="0050429F">
              <w:rPr>
                <w:color w:val="1F497D" w:themeColor="text2"/>
              </w:rPr>
              <w:t>s</w:t>
            </w:r>
          </w:p>
          <w:p w:rsidR="0050429F" w:rsidRPr="00DF5116" w:rsidRDefault="0050429F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17.3</w:t>
            </w:r>
            <w:r w:rsidRPr="00DF5116">
              <w:rPr>
                <w:color w:val="1F497D" w:themeColor="text2"/>
              </w:rPr>
              <w:t>: COMPLETE, 1 star</w:t>
            </w:r>
          </w:p>
          <w:p w:rsidR="00DF5116" w:rsidRPr="00DF5116" w:rsidRDefault="00DF5116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>17.5: COMPLETE, 1 star</w:t>
            </w:r>
          </w:p>
          <w:p w:rsidR="00DF5116" w:rsidRPr="00DF5116" w:rsidRDefault="00DF5116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>17.6: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DF5116" w:rsidRDefault="00DF5116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DF5116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DF5116" w:rsidRDefault="00DF5116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 xml:space="preserve">18.1: COMPLETE, 1 </w:t>
            </w:r>
            <w:r w:rsidR="00A579D5">
              <w:rPr>
                <w:color w:val="1F497D" w:themeColor="text2"/>
              </w:rPr>
              <w:t>star</w:t>
            </w:r>
          </w:p>
          <w:p w:rsidR="00DF5116" w:rsidRDefault="00DF5116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>18.2: COMPLETE, 2 star</w:t>
            </w:r>
          </w:p>
          <w:p w:rsidR="00D7538B" w:rsidRPr="00DF5116" w:rsidRDefault="00D7538B" w:rsidP="00483652">
            <w:pPr>
              <w:spacing w:after="0" w:line="240" w:lineRule="auto"/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</w:rPr>
              <w:t>18.3  COMPLETE</w:t>
            </w:r>
            <w:proofErr w:type="gramEnd"/>
            <w:r>
              <w:rPr>
                <w:color w:val="1F497D" w:themeColor="text2"/>
              </w:rPr>
              <w:t xml:space="preserve"> @ 2 STARS - </w:t>
            </w:r>
            <w:r w:rsidRPr="00D7538B">
              <w:rPr>
                <w:color w:val="1F497D" w:themeColor="text2"/>
              </w:rPr>
              <w:t>46 acres of parkland per 1,000 residents. Burnsville has 25% of its total land area in parks, open space/conservancy, and open water.</w:t>
            </w:r>
          </w:p>
          <w:p w:rsidR="00DF5116" w:rsidRPr="00DF5116" w:rsidRDefault="00DF5116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>18.5: COMPLETE, 3 star</w:t>
            </w:r>
          </w:p>
          <w:p w:rsidR="00DF5116" w:rsidRPr="00DF5116" w:rsidRDefault="00DF5116" w:rsidP="00483652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>18.6: COMPLETE, 1 star</w:t>
            </w:r>
          </w:p>
          <w:p w:rsidR="00DF5116" w:rsidRPr="00483652" w:rsidRDefault="00DF5116" w:rsidP="007828F3">
            <w:pPr>
              <w:spacing w:after="0" w:line="240" w:lineRule="auto"/>
            </w:pPr>
            <w:r w:rsidRPr="00DF5116">
              <w:rPr>
                <w:color w:val="1F497D" w:themeColor="text2"/>
              </w:rPr>
              <w:t xml:space="preserve">18.8: COMPLETE, </w:t>
            </w:r>
            <w:r w:rsidR="007828F3">
              <w:rPr>
                <w:color w:val="1F497D" w:themeColor="text2"/>
              </w:rPr>
              <w:t>2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2620E2" w:rsidRDefault="002620E2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2620E2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Default="00904BEB" w:rsidP="00483652">
            <w:pPr>
              <w:spacing w:after="0" w:line="240" w:lineRule="auto"/>
              <w:rPr>
                <w:color w:val="1F497D" w:themeColor="text2"/>
              </w:rPr>
            </w:pPr>
            <w:r w:rsidRPr="00904BEB">
              <w:rPr>
                <w:color w:val="1F497D" w:themeColor="text2"/>
              </w:rPr>
              <w:t>19.3: COMPLETE, 2 star</w:t>
            </w:r>
          </w:p>
          <w:p w:rsidR="00904BEB" w:rsidRPr="00904BEB" w:rsidRDefault="00904BEB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19.4: COMPLETE, </w:t>
            </w:r>
            <w:r w:rsidR="002620E2">
              <w:rPr>
                <w:color w:val="1F497D" w:themeColor="text2"/>
              </w:rPr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1E7BAE" w:rsidRDefault="001E7BAE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1E7BAE">
              <w:rPr>
                <w:b/>
                <w:color w:val="1F497D" w:themeColor="text2"/>
              </w:rPr>
              <w:t>NO</w:t>
            </w:r>
          </w:p>
        </w:tc>
        <w:tc>
          <w:tcPr>
            <w:tcW w:w="7020" w:type="dxa"/>
          </w:tcPr>
          <w:p w:rsidR="001E7BAE" w:rsidRDefault="001E7BAE" w:rsidP="00483652">
            <w:pPr>
              <w:spacing w:after="0" w:line="240" w:lineRule="auto"/>
              <w:rPr>
                <w:color w:val="1F497D" w:themeColor="text2"/>
              </w:rPr>
            </w:pPr>
            <w:r w:rsidRPr="001E7BAE">
              <w:rPr>
                <w:color w:val="1F497D" w:themeColor="text2"/>
              </w:rPr>
              <w:t>20.2: COMPLETE, 2 star</w:t>
            </w:r>
          </w:p>
          <w:p w:rsidR="001E7BAE" w:rsidRPr="001E7BAE" w:rsidRDefault="007828F3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20.4: COMPLETE, 2 star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1810D9" w:rsidRDefault="001810D9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1810D9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Default="002620E2" w:rsidP="00483652">
            <w:pPr>
              <w:spacing w:after="0" w:line="240" w:lineRule="auto"/>
              <w:rPr>
                <w:color w:val="1F497D" w:themeColor="text2"/>
              </w:rPr>
            </w:pPr>
            <w:r w:rsidRPr="002620E2">
              <w:rPr>
                <w:color w:val="1F497D" w:themeColor="text2"/>
              </w:rPr>
              <w:t>21.1</w:t>
            </w:r>
            <w:r>
              <w:rPr>
                <w:color w:val="1F497D" w:themeColor="text2"/>
              </w:rPr>
              <w:t>:</w:t>
            </w:r>
            <w:r w:rsidRPr="002620E2">
              <w:rPr>
                <w:color w:val="1F497D" w:themeColor="text2"/>
              </w:rPr>
              <w:t xml:space="preserve"> COMPLETE, 2 star</w:t>
            </w:r>
          </w:p>
          <w:p w:rsidR="00192B4D" w:rsidRDefault="00192B4D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21.2: </w:t>
            </w:r>
            <w:r w:rsidR="00C35DCB" w:rsidRPr="00C35DCB">
              <w:rPr>
                <w:color w:val="1F497D" w:themeColor="text2"/>
              </w:rPr>
              <w:t>COMPLETE, 1 star</w:t>
            </w:r>
          </w:p>
          <w:p w:rsidR="00192B4D" w:rsidRDefault="00192B4D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21.3: COMPLETE, 1 star</w:t>
            </w:r>
          </w:p>
          <w:p w:rsidR="002620E2" w:rsidRDefault="002620E2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21.4: COMPLETE, 1 star</w:t>
            </w:r>
          </w:p>
          <w:p w:rsidR="002620E2" w:rsidRDefault="002620E2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21.5: </w:t>
            </w:r>
            <w:r w:rsidR="00192B4D">
              <w:rPr>
                <w:color w:val="1F497D" w:themeColor="text2"/>
              </w:rPr>
              <w:t>COMPLETE, 2 star</w:t>
            </w:r>
          </w:p>
          <w:p w:rsidR="002620E2" w:rsidRDefault="002620E2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21.6: </w:t>
            </w:r>
            <w:r w:rsidR="00850E96">
              <w:rPr>
                <w:color w:val="1F497D" w:themeColor="text2"/>
              </w:rPr>
              <w:t xml:space="preserve">COMPLETE @ 1 STAR – </w:t>
            </w:r>
            <w:r w:rsidR="00850E96">
              <w:rPr>
                <w:rFonts w:ascii="Arial" w:hAnsi="Arial" w:cs="Arial"/>
                <w:color w:val="516F00"/>
                <w:sz w:val="21"/>
                <w:szCs w:val="21"/>
              </w:rPr>
              <w:t>unless a</w:t>
            </w:r>
            <w:r w:rsidR="00850E96" w:rsidRPr="00850E96">
              <w:rPr>
                <w:rFonts w:ascii="Arial" w:hAnsi="Arial" w:cs="Arial"/>
                <w:color w:val="516F00"/>
                <w:sz w:val="21"/>
                <w:szCs w:val="21"/>
              </w:rPr>
              <w:t xml:space="preserve"> significant threat to public health </w:t>
            </w:r>
            <w:r w:rsidR="00850E96">
              <w:rPr>
                <w:rFonts w:ascii="Arial" w:hAnsi="Arial" w:cs="Arial"/>
                <w:color w:val="516F00"/>
                <w:sz w:val="21"/>
                <w:szCs w:val="21"/>
              </w:rPr>
              <w:t xml:space="preserve">arises, </w:t>
            </w:r>
            <w:r w:rsidR="00850E96" w:rsidRPr="00850E96">
              <w:rPr>
                <w:rFonts w:ascii="Arial" w:hAnsi="Arial" w:cs="Arial"/>
                <w:color w:val="516F00"/>
                <w:sz w:val="21"/>
                <w:szCs w:val="21"/>
              </w:rPr>
              <w:t>city will not initiate sanitary sewer and water utility extensions in</w:t>
            </w:r>
            <w:r w:rsidR="0065308E">
              <w:rPr>
                <w:rFonts w:ascii="Arial" w:hAnsi="Arial" w:cs="Arial"/>
                <w:color w:val="516F00"/>
                <w:sz w:val="21"/>
                <w:szCs w:val="21"/>
              </w:rPr>
              <w:t xml:space="preserve">to the R1A (SW Burnsville) area, allowing </w:t>
            </w:r>
            <w:r w:rsidR="0065308E" w:rsidRPr="00850E96">
              <w:rPr>
                <w:rFonts w:ascii="Arial" w:hAnsi="Arial" w:cs="Arial"/>
                <w:color w:val="516F00"/>
                <w:sz w:val="21"/>
                <w:szCs w:val="21"/>
              </w:rPr>
              <w:t>amortiza</w:t>
            </w:r>
            <w:r w:rsidR="0065308E">
              <w:rPr>
                <w:rFonts w:ascii="Arial" w:hAnsi="Arial" w:cs="Arial"/>
                <w:color w:val="516F00"/>
                <w:sz w:val="21"/>
                <w:szCs w:val="21"/>
              </w:rPr>
              <w:t xml:space="preserve">tion of SSTS costs </w:t>
            </w:r>
          </w:p>
          <w:p w:rsidR="002620E2" w:rsidRPr="00483652" w:rsidRDefault="002620E2" w:rsidP="00E444C9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21.7: </w:t>
            </w:r>
            <w:r w:rsidR="00E444C9">
              <w:rPr>
                <w:color w:val="1F497D" w:themeColor="text2"/>
              </w:rPr>
              <w:t>this action is for assistance to businesses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245B58" w:rsidRDefault="00571E8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1E7BAE" w:rsidRDefault="008A1C22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</w:t>
            </w:r>
          </w:p>
        </w:tc>
        <w:tc>
          <w:tcPr>
            <w:tcW w:w="7020" w:type="dxa"/>
          </w:tcPr>
          <w:p w:rsidR="001E7BAE" w:rsidRPr="001E7BAE" w:rsidRDefault="00ED0A27" w:rsidP="002E1E76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23.2: COMPLETE,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539C6" w:rsidP="00F650B5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>ECONOMIC &amp; COM</w:t>
            </w:r>
            <w:r w:rsidR="00BE1147" w:rsidRPr="003B3361">
              <w:rPr>
                <w:b/>
              </w:rPr>
              <w:t>MUNITY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421151">
              <w:rPr>
                <w:b/>
              </w:rPr>
              <w:t xml:space="preserve">; 3 done?  </w:t>
            </w:r>
            <w:r w:rsidR="00F650B5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40FD5" w:rsidRDefault="00740FD5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40FD5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740FD5" w:rsidRDefault="002E1E76" w:rsidP="00E35E0A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24.1: COMPLETE, 1 star </w:t>
            </w:r>
          </w:p>
          <w:p w:rsidR="00E35E0A" w:rsidRPr="00740FD5" w:rsidRDefault="00E35E0A" w:rsidP="00E35E0A">
            <w:pPr>
              <w:spacing w:after="0" w:line="240" w:lineRule="auto"/>
              <w:rPr>
                <w:color w:val="1F497D" w:themeColor="text2"/>
              </w:rPr>
            </w:pPr>
            <w:r w:rsidRPr="00740FD5">
              <w:rPr>
                <w:color w:val="1F497D" w:themeColor="text2"/>
              </w:rPr>
              <w:t>24.2:</w:t>
            </w:r>
            <w:r w:rsidR="00740FD5" w:rsidRPr="00740FD5">
              <w:rPr>
                <w:color w:val="1F497D" w:themeColor="text2"/>
              </w:rPr>
              <w:t xml:space="preserve"> COMPLETE, </w:t>
            </w:r>
            <w:r w:rsidR="00ED0A27">
              <w:rPr>
                <w:color w:val="1F497D" w:themeColor="text2"/>
              </w:rPr>
              <w:t>2 star</w:t>
            </w:r>
          </w:p>
          <w:p w:rsidR="00E35E0A" w:rsidRPr="00740FD5" w:rsidRDefault="002E1E76" w:rsidP="00E35E0A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24.3: COMPLETE, 2 star </w:t>
            </w:r>
            <w:r w:rsidR="00283FB7">
              <w:rPr>
                <w:color w:val="1F497D" w:themeColor="text2"/>
              </w:rPr>
              <w:t>– 17% city ops GHG reduction, 2005-2014</w:t>
            </w:r>
          </w:p>
          <w:p w:rsidR="00E35E0A" w:rsidRPr="00740FD5" w:rsidRDefault="00740FD5" w:rsidP="00E444C9">
            <w:pPr>
              <w:spacing w:after="0" w:line="240" w:lineRule="auto"/>
              <w:rPr>
                <w:color w:val="1F497D" w:themeColor="text2"/>
              </w:rPr>
            </w:pPr>
            <w:r w:rsidRPr="00740FD5">
              <w:rPr>
                <w:color w:val="1F497D" w:themeColor="text2"/>
              </w:rPr>
              <w:t>24.4: report Minne</w:t>
            </w:r>
            <w:r w:rsidR="00E444C9">
              <w:rPr>
                <w:color w:val="1F497D" w:themeColor="text2"/>
              </w:rPr>
              <w:t xml:space="preserve">sota Energy Challenge under 2.1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40FD5" w:rsidRDefault="00740FD5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40FD5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740FD5" w:rsidRDefault="00740FD5" w:rsidP="00483652">
            <w:pPr>
              <w:spacing w:after="0" w:line="240" w:lineRule="auto"/>
              <w:rPr>
                <w:color w:val="1F497D" w:themeColor="text2"/>
              </w:rPr>
            </w:pPr>
            <w:r w:rsidRPr="00740FD5">
              <w:rPr>
                <w:color w:val="1F497D" w:themeColor="text2"/>
              </w:rPr>
              <w:t xml:space="preserve">25.1: COMPLETE, </w:t>
            </w:r>
            <w:r w:rsidR="00ED0A27">
              <w:rPr>
                <w:color w:val="1F497D" w:themeColor="text2"/>
              </w:rPr>
              <w:t>1</w:t>
            </w:r>
            <w:r w:rsidRPr="00740FD5">
              <w:rPr>
                <w:color w:val="1F497D" w:themeColor="text2"/>
              </w:rPr>
              <w:t xml:space="preserve"> star </w:t>
            </w:r>
          </w:p>
          <w:p w:rsidR="00740FD5" w:rsidRPr="00740FD5" w:rsidRDefault="00740FD5" w:rsidP="00483652">
            <w:pPr>
              <w:spacing w:after="0" w:line="240" w:lineRule="auto"/>
              <w:rPr>
                <w:color w:val="1F497D" w:themeColor="text2"/>
              </w:rPr>
            </w:pPr>
            <w:r w:rsidRPr="00740FD5">
              <w:rPr>
                <w:color w:val="1F497D" w:themeColor="text2"/>
              </w:rPr>
              <w:t>25.2: COMPLETE, 1 star</w:t>
            </w:r>
          </w:p>
          <w:p w:rsidR="00740FD5" w:rsidRPr="00740FD5" w:rsidRDefault="00740FD5" w:rsidP="00483652">
            <w:pPr>
              <w:spacing w:after="0" w:line="240" w:lineRule="auto"/>
              <w:rPr>
                <w:color w:val="1F497D" w:themeColor="text2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740FD5" w:rsidRDefault="00F650B5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740FD5" w:rsidRDefault="00740FD5" w:rsidP="00483652">
            <w:pPr>
              <w:spacing w:after="0" w:line="240" w:lineRule="auto"/>
              <w:rPr>
                <w:color w:val="1F497D" w:themeColor="text2"/>
              </w:rPr>
            </w:pPr>
            <w:r w:rsidRPr="00740FD5">
              <w:rPr>
                <w:color w:val="1F497D" w:themeColor="text2"/>
              </w:rPr>
              <w:t>26.1: COMPLETE, 1 star</w:t>
            </w:r>
          </w:p>
          <w:p w:rsidR="00740FD5" w:rsidRPr="00740FD5" w:rsidRDefault="00ED0A27" w:rsidP="00ED0A2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26.6: COMPLETE, 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740FD5" w:rsidRDefault="00740FD5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40FD5"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35EC5" w:rsidRPr="00740FD5" w:rsidRDefault="00E444C9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27.2: COMPLETE, 1 star</w:t>
            </w:r>
          </w:p>
          <w:p w:rsidR="00740FD5" w:rsidRDefault="00E444C9" w:rsidP="00483652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27.3: COMPLETE, 2</w:t>
            </w:r>
            <w:r w:rsidR="00740FD5" w:rsidRPr="00740FD5">
              <w:rPr>
                <w:color w:val="1F497D" w:themeColor="text2"/>
              </w:rPr>
              <w:t xml:space="preserve"> star</w:t>
            </w:r>
            <w:r>
              <w:rPr>
                <w:color w:val="1F497D" w:themeColor="text2"/>
              </w:rPr>
              <w:t>s</w:t>
            </w:r>
          </w:p>
          <w:p w:rsidR="00F650B5" w:rsidRPr="00740FD5" w:rsidRDefault="00F650B5" w:rsidP="0065308E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27.4: </w:t>
            </w:r>
            <w:r w:rsidR="0065308E">
              <w:rPr>
                <w:color w:val="1F497D" w:themeColor="text2"/>
              </w:rPr>
              <w:t>CHICKENS ALLOWED IN R DISTRICTS; r</w:t>
            </w:r>
            <w:r>
              <w:rPr>
                <w:color w:val="1F497D" w:themeColor="text2"/>
              </w:rPr>
              <w:t xml:space="preserve">eport </w:t>
            </w:r>
            <w:r w:rsidR="00E444C9">
              <w:rPr>
                <w:color w:val="1F497D" w:themeColor="text2"/>
              </w:rPr>
              <w:t xml:space="preserve">any </w:t>
            </w:r>
            <w:r w:rsidR="00E444C9" w:rsidRPr="00E444C9">
              <w:rPr>
                <w:color w:val="1F497D" w:themeColor="text2"/>
              </w:rPr>
              <w:t xml:space="preserve">increase </w:t>
            </w:r>
            <w:r w:rsidR="00E444C9">
              <w:rPr>
                <w:color w:val="1F497D" w:themeColor="text2"/>
              </w:rPr>
              <w:t xml:space="preserve">in </w:t>
            </w:r>
            <w:r w:rsidR="00E444C9" w:rsidRPr="00E444C9">
              <w:rPr>
                <w:color w:val="1F497D" w:themeColor="text2"/>
              </w:rPr>
              <w:t>institutional buying, and sales through groceries and restaurants</w:t>
            </w:r>
            <w:r w:rsidR="00E444C9">
              <w:rPr>
                <w:color w:val="1F497D" w:themeColor="text2"/>
              </w:rPr>
              <w:t xml:space="preserve"> here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DF5116" w:rsidRDefault="00571E87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YES</w:t>
            </w:r>
          </w:p>
        </w:tc>
        <w:tc>
          <w:tcPr>
            <w:tcW w:w="7020" w:type="dxa"/>
          </w:tcPr>
          <w:p w:rsidR="009A650D" w:rsidRDefault="00F650B5" w:rsidP="009A650D">
            <w:pPr>
              <w:spacing w:after="0" w:line="240" w:lineRule="auto"/>
              <w:rPr>
                <w:color w:val="1F497D" w:themeColor="text2"/>
              </w:rPr>
            </w:pPr>
            <w:r w:rsidRPr="00DF5116">
              <w:rPr>
                <w:color w:val="1F497D" w:themeColor="text2"/>
              </w:rPr>
              <w:t xml:space="preserve">28.2: COMPLETE, 2 </w:t>
            </w:r>
            <w:r w:rsidR="00014AE5">
              <w:rPr>
                <w:color w:val="1F497D" w:themeColor="text2"/>
              </w:rPr>
              <w:t>star</w:t>
            </w:r>
            <w:r w:rsidR="00D67D80">
              <w:rPr>
                <w:color w:val="1F497D" w:themeColor="text2"/>
              </w:rPr>
              <w:t xml:space="preserve"> – dewatered quarry water for drinking water</w:t>
            </w:r>
          </w:p>
          <w:p w:rsidR="00F650B5" w:rsidRPr="00DF5116" w:rsidRDefault="007F2CFD" w:rsidP="007F2CFD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28.4</w:t>
            </w:r>
            <w:r w:rsidR="00F650B5" w:rsidRPr="00DF5116">
              <w:rPr>
                <w:color w:val="1F497D" w:themeColor="text2"/>
              </w:rPr>
              <w:t>:</w:t>
            </w:r>
            <w:r w:rsidR="005E252B">
              <w:rPr>
                <w:color w:val="1F497D" w:themeColor="text2"/>
              </w:rPr>
              <w:t xml:space="preserve"> </w:t>
            </w:r>
            <w:r w:rsidRPr="007F2CFD">
              <w:rPr>
                <w:color w:val="1F497D" w:themeColor="text2"/>
              </w:rPr>
              <w:t xml:space="preserve">COMPLETE, 2 star </w:t>
            </w:r>
            <w:r>
              <w:rPr>
                <w:color w:val="1F497D" w:themeColor="text2"/>
              </w:rPr>
              <w:t xml:space="preserve"> -- </w:t>
            </w:r>
            <w:r w:rsidRPr="007F2CFD">
              <w:rPr>
                <w:rFonts w:ascii="Arial" w:hAnsi="Arial" w:cs="Arial"/>
                <w:color w:val="516F00"/>
                <w:sz w:val="21"/>
                <w:szCs w:val="21"/>
              </w:rPr>
              <w:t>Very impressive Heart of the City development</w:t>
            </w:r>
          </w:p>
        </w:tc>
      </w:tr>
      <w:tr w:rsidR="00850E96" w:rsidRPr="00483652" w:rsidTr="0023700E">
        <w:tc>
          <w:tcPr>
            <w:tcW w:w="3168" w:type="dxa"/>
          </w:tcPr>
          <w:p w:rsidR="00850E96" w:rsidRPr="00850E96" w:rsidRDefault="00850E96" w:rsidP="00483652">
            <w:pPr>
              <w:spacing w:after="0" w:line="240" w:lineRule="auto"/>
              <w:rPr>
                <w:b/>
              </w:rPr>
            </w:pPr>
            <w:r w:rsidRPr="00850E96">
              <w:rPr>
                <w:b/>
              </w:rPr>
              <w:t>29. Climate Adaptation</w:t>
            </w:r>
          </w:p>
          <w:p w:rsidR="00850E96" w:rsidRPr="00483652" w:rsidRDefault="00850E96" w:rsidP="00483652">
            <w:pPr>
              <w:spacing w:after="0" w:line="240" w:lineRule="auto"/>
            </w:pPr>
            <w:r w:rsidRPr="00850E96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850E96" w:rsidRDefault="00850E96" w:rsidP="00245B58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7020" w:type="dxa"/>
          </w:tcPr>
          <w:p w:rsidR="00850E96" w:rsidRPr="00DF5116" w:rsidRDefault="00850E96" w:rsidP="009A650D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29.1  COMPLETE @ 1 STAR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410003" w:rsidRDefault="00410003" w:rsidP="00852AF5">
      <w:pPr>
        <w:spacing w:after="0" w:line="240" w:lineRule="auto"/>
      </w:pPr>
    </w:p>
    <w:p w:rsidR="00410003" w:rsidRPr="00410003" w:rsidRDefault="00410003" w:rsidP="00410003">
      <w:r w:rsidRPr="005A094C">
        <w:rPr>
          <w:b/>
        </w:rPr>
        <w:t>BURNSVILLE</w:t>
      </w:r>
      <w:r>
        <w:t xml:space="preserve"> -- notables</w:t>
      </w:r>
      <w:bookmarkStart w:id="0" w:name="_GoBack"/>
      <w:bookmarkEnd w:id="0"/>
    </w:p>
    <w:p w:rsidR="00410003" w:rsidRPr="00DF547A" w:rsidRDefault="00410003" w:rsidP="00410003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>Encourages proper solar orientation</w:t>
      </w:r>
      <w:r w:rsidRPr="005A094C">
        <w:t xml:space="preserve"> and passive solar construction in their 2011 GHG Reduction Goals and Implementation Priorities</w:t>
      </w:r>
    </w:p>
    <w:p w:rsidR="00410003" w:rsidRPr="00D910A5" w:rsidRDefault="00410003" w:rsidP="00410003">
      <w:pPr>
        <w:numPr>
          <w:ilvl w:val="0"/>
          <w:numId w:val="4"/>
        </w:numPr>
        <w:spacing w:after="0" w:line="240" w:lineRule="auto"/>
        <w:contextualSpacing/>
      </w:pPr>
      <w:r w:rsidRPr="009565B1">
        <w:rPr>
          <w:b/>
          <w:u w:val="single"/>
        </w:rPr>
        <w:t>First city sustainability plan</w:t>
      </w:r>
      <w:r w:rsidRPr="00D910A5">
        <w:rPr>
          <w:u w:val="single"/>
        </w:rPr>
        <w:t xml:space="preserve"> in Minnesota</w:t>
      </w:r>
    </w:p>
    <w:p w:rsidR="00410003" w:rsidRPr="00D910A5" w:rsidRDefault="00410003" w:rsidP="00410003">
      <w:pPr>
        <w:numPr>
          <w:ilvl w:val="0"/>
          <w:numId w:val="4"/>
        </w:numPr>
        <w:spacing w:after="0" w:line="240" w:lineRule="auto"/>
        <w:contextualSpacing/>
      </w:pPr>
      <w:r w:rsidRPr="009565B1">
        <w:rPr>
          <w:b/>
        </w:rPr>
        <w:t>17% cut in greenhouse gases</w:t>
      </w:r>
      <w:r w:rsidRPr="00D910A5">
        <w:t xml:space="preserve"> from city operations: 2005-2014</w:t>
      </w:r>
    </w:p>
    <w:p w:rsidR="00410003" w:rsidRPr="00D910A5" w:rsidRDefault="00410003" w:rsidP="00410003">
      <w:pPr>
        <w:numPr>
          <w:ilvl w:val="0"/>
          <w:numId w:val="4"/>
        </w:numPr>
        <w:spacing w:after="0" w:line="240" w:lineRule="auto"/>
        <w:contextualSpacing/>
      </w:pPr>
      <w:r w:rsidRPr="009565B1">
        <w:rPr>
          <w:b/>
        </w:rPr>
        <w:t>Established an Energy Efficiency Fund</w:t>
      </w:r>
      <w:r w:rsidRPr="00D910A5">
        <w:t xml:space="preserve"> to match rebates and purchase energy efficient produ</w:t>
      </w:r>
      <w:r>
        <w:t>cts with longer payback periods</w:t>
      </w:r>
    </w:p>
    <w:p w:rsidR="00410003" w:rsidRPr="00D910A5" w:rsidRDefault="00410003" w:rsidP="00410003">
      <w:pPr>
        <w:numPr>
          <w:ilvl w:val="0"/>
          <w:numId w:val="4"/>
        </w:numPr>
        <w:spacing w:after="0" w:line="240" w:lineRule="auto"/>
        <w:contextualSpacing/>
      </w:pPr>
      <w:r w:rsidRPr="009565B1">
        <w:rPr>
          <w:b/>
        </w:rPr>
        <w:t>Heart of the City redeveloped</w:t>
      </w:r>
      <w:r w:rsidRPr="00D910A5">
        <w:t xml:space="preserve"> a former large format commercial area in a mixed use commercial and residential area </w:t>
      </w:r>
    </w:p>
    <w:p w:rsidR="00410003" w:rsidRPr="00D910A5" w:rsidRDefault="00410003" w:rsidP="00410003">
      <w:pPr>
        <w:numPr>
          <w:ilvl w:val="0"/>
          <w:numId w:val="4"/>
        </w:numPr>
        <w:spacing w:after="0" w:line="240" w:lineRule="auto"/>
        <w:contextualSpacing/>
      </w:pPr>
      <w:r w:rsidRPr="009565B1">
        <w:rPr>
          <w:b/>
        </w:rPr>
        <w:t xml:space="preserve">Uses </w:t>
      </w:r>
      <w:proofErr w:type="spellStart"/>
      <w:r w:rsidRPr="009565B1">
        <w:rPr>
          <w:b/>
        </w:rPr>
        <w:t>stormwater</w:t>
      </w:r>
      <w:proofErr w:type="spellEnd"/>
      <w:r w:rsidRPr="009565B1">
        <w:rPr>
          <w:b/>
        </w:rPr>
        <w:t xml:space="preserve"> to irrigate several parks</w:t>
      </w:r>
      <w:r w:rsidRPr="00D910A5">
        <w:t xml:space="preserve"> and converted four acres</w:t>
      </w:r>
      <w:r>
        <w:t xml:space="preserve"> of turf grass to native grass</w:t>
      </w:r>
    </w:p>
    <w:p w:rsidR="00410003" w:rsidRPr="00D910A5" w:rsidRDefault="00410003" w:rsidP="00410003">
      <w:pPr>
        <w:numPr>
          <w:ilvl w:val="0"/>
          <w:numId w:val="4"/>
        </w:numPr>
        <w:spacing w:after="0" w:line="240" w:lineRule="auto"/>
        <w:contextualSpacing/>
      </w:pPr>
      <w:r w:rsidRPr="009565B1">
        <w:rPr>
          <w:b/>
        </w:rPr>
        <w:t>Adopted a Sustainable Infrastructure Policy</w:t>
      </w:r>
      <w:r w:rsidRPr="00D910A5">
        <w:t xml:space="preserve"> that </w:t>
      </w:r>
      <w:r>
        <w:t xml:space="preserve">guides </w:t>
      </w:r>
      <w:r w:rsidRPr="00D910A5">
        <w:t>review and consider</w:t>
      </w:r>
      <w:r>
        <w:t>ation of</w:t>
      </w:r>
      <w:r w:rsidRPr="00D910A5">
        <w:t xml:space="preserve"> sustainability featu</w:t>
      </w:r>
      <w:r>
        <w:t>res for infrastructure projects</w:t>
      </w:r>
      <w:r w:rsidRPr="00D910A5">
        <w:t xml:space="preserve"> </w:t>
      </w:r>
    </w:p>
    <w:p w:rsidR="00410003" w:rsidRPr="00852AF5" w:rsidRDefault="00410003" w:rsidP="00852AF5">
      <w:pPr>
        <w:spacing w:after="0" w:line="240" w:lineRule="auto"/>
      </w:pPr>
    </w:p>
    <w:sectPr w:rsidR="0041000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DD7"/>
    <w:multiLevelType w:val="hybridMultilevel"/>
    <w:tmpl w:val="9FD67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0B10"/>
    <w:multiLevelType w:val="hybridMultilevel"/>
    <w:tmpl w:val="490CD3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A017F"/>
    <w:multiLevelType w:val="hybridMultilevel"/>
    <w:tmpl w:val="2DA430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4AE5"/>
    <w:rsid w:val="00026813"/>
    <w:rsid w:val="000508B6"/>
    <w:rsid w:val="00082483"/>
    <w:rsid w:val="001810D9"/>
    <w:rsid w:val="00191620"/>
    <w:rsid w:val="00192B4D"/>
    <w:rsid w:val="001B4D97"/>
    <w:rsid w:val="001B7ACE"/>
    <w:rsid w:val="001E6F0B"/>
    <w:rsid w:val="001E7BAE"/>
    <w:rsid w:val="0023700E"/>
    <w:rsid w:val="00245B58"/>
    <w:rsid w:val="002620E2"/>
    <w:rsid w:val="00263AA8"/>
    <w:rsid w:val="00280202"/>
    <w:rsid w:val="00283FB7"/>
    <w:rsid w:val="002A1FB3"/>
    <w:rsid w:val="002C7F6F"/>
    <w:rsid w:val="002D5B53"/>
    <w:rsid w:val="002E1E76"/>
    <w:rsid w:val="00301A06"/>
    <w:rsid w:val="00343BA7"/>
    <w:rsid w:val="00361CE2"/>
    <w:rsid w:val="00386A28"/>
    <w:rsid w:val="003B3361"/>
    <w:rsid w:val="003D2DB7"/>
    <w:rsid w:val="00410003"/>
    <w:rsid w:val="0041208F"/>
    <w:rsid w:val="0041345F"/>
    <w:rsid w:val="00421151"/>
    <w:rsid w:val="004441F4"/>
    <w:rsid w:val="00483652"/>
    <w:rsid w:val="004873BE"/>
    <w:rsid w:val="004C205A"/>
    <w:rsid w:val="004F0D7C"/>
    <w:rsid w:val="0050429F"/>
    <w:rsid w:val="005070EA"/>
    <w:rsid w:val="00563D63"/>
    <w:rsid w:val="00571E87"/>
    <w:rsid w:val="005761FC"/>
    <w:rsid w:val="00597269"/>
    <w:rsid w:val="005B3BD5"/>
    <w:rsid w:val="005D19E3"/>
    <w:rsid w:val="005D7AB1"/>
    <w:rsid w:val="005E252B"/>
    <w:rsid w:val="005E3F14"/>
    <w:rsid w:val="00603823"/>
    <w:rsid w:val="00606E22"/>
    <w:rsid w:val="00622E5D"/>
    <w:rsid w:val="00630440"/>
    <w:rsid w:val="0065308E"/>
    <w:rsid w:val="00740FD5"/>
    <w:rsid w:val="007457E0"/>
    <w:rsid w:val="007828F3"/>
    <w:rsid w:val="007F2CFD"/>
    <w:rsid w:val="00805DDB"/>
    <w:rsid w:val="00815592"/>
    <w:rsid w:val="0082120C"/>
    <w:rsid w:val="00826D57"/>
    <w:rsid w:val="008462E9"/>
    <w:rsid w:val="00850E96"/>
    <w:rsid w:val="00852AF5"/>
    <w:rsid w:val="00855919"/>
    <w:rsid w:val="008602C7"/>
    <w:rsid w:val="00860646"/>
    <w:rsid w:val="008A1C22"/>
    <w:rsid w:val="008D0D7F"/>
    <w:rsid w:val="008D1D28"/>
    <w:rsid w:val="008F191F"/>
    <w:rsid w:val="00904BEB"/>
    <w:rsid w:val="009150F9"/>
    <w:rsid w:val="009164AD"/>
    <w:rsid w:val="0092428E"/>
    <w:rsid w:val="00934585"/>
    <w:rsid w:val="00935EC5"/>
    <w:rsid w:val="009A650D"/>
    <w:rsid w:val="009C1973"/>
    <w:rsid w:val="009E7B90"/>
    <w:rsid w:val="00A579D5"/>
    <w:rsid w:val="00A6311A"/>
    <w:rsid w:val="00AD58A6"/>
    <w:rsid w:val="00AE5ECE"/>
    <w:rsid w:val="00AF7901"/>
    <w:rsid w:val="00B251FA"/>
    <w:rsid w:val="00B45FB0"/>
    <w:rsid w:val="00B4738C"/>
    <w:rsid w:val="00B539C6"/>
    <w:rsid w:val="00B65E7B"/>
    <w:rsid w:val="00B7066A"/>
    <w:rsid w:val="00B84E41"/>
    <w:rsid w:val="00B929C3"/>
    <w:rsid w:val="00BE1147"/>
    <w:rsid w:val="00BF0B9F"/>
    <w:rsid w:val="00BF379E"/>
    <w:rsid w:val="00C01FE9"/>
    <w:rsid w:val="00C35DCB"/>
    <w:rsid w:val="00C65151"/>
    <w:rsid w:val="00C756E3"/>
    <w:rsid w:val="00C87BEC"/>
    <w:rsid w:val="00C92645"/>
    <w:rsid w:val="00C92E09"/>
    <w:rsid w:val="00D67D80"/>
    <w:rsid w:val="00D7538B"/>
    <w:rsid w:val="00D856D7"/>
    <w:rsid w:val="00DE6A9C"/>
    <w:rsid w:val="00DF5116"/>
    <w:rsid w:val="00E355FA"/>
    <w:rsid w:val="00E35E0A"/>
    <w:rsid w:val="00E41129"/>
    <w:rsid w:val="00E444C9"/>
    <w:rsid w:val="00E57DCE"/>
    <w:rsid w:val="00E77425"/>
    <w:rsid w:val="00ED0A27"/>
    <w:rsid w:val="00EF510A"/>
    <w:rsid w:val="00F27F51"/>
    <w:rsid w:val="00F650B5"/>
    <w:rsid w:val="00F76718"/>
    <w:rsid w:val="00F81C92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52B4"/>
  <w15:docId w15:val="{9C8E8AD3-F149-4339-A827-1B723C6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BA7"/>
    <w:rPr>
      <w:color w:val="0000FF" w:themeColor="hyperlink"/>
      <w:u w:val="single"/>
    </w:rPr>
  </w:style>
  <w:style w:type="character" w:customStyle="1" w:styleId="bodygreen1">
    <w:name w:val="bodygreen1"/>
    <w:basedOn w:val="DefaultParagraphFont"/>
    <w:rsid w:val="00D67D8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777D5-0B9F-43F2-90EE-0B9A68FA3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1BDFA-4681-45D7-8F10-AE335B452F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7F041-62EC-40A3-9E27-5C84445D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2016-04-20T19:19:00Z</cp:lastPrinted>
  <dcterms:created xsi:type="dcterms:W3CDTF">2019-11-05T18:47:00Z</dcterms:created>
  <dcterms:modified xsi:type="dcterms:W3CDTF">2019-11-05T18:52:00Z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0x01010002A09679EFFFD04DBD2250F6F6946EEC</vt:lpwstr>
  </property>
</Properties>
</file>