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56102C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5F0856">
        <w:rPr>
          <w:b/>
          <w:sz w:val="28"/>
          <w:szCs w:val="28"/>
          <w:u w:val="single"/>
        </w:rPr>
        <w:t>MOUNDS VIEW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5F0856">
        <w:rPr>
          <w:sz w:val="24"/>
          <w:szCs w:val="24"/>
        </w:rPr>
        <w:t xml:space="preserve">February 2016 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01185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441F4" w:rsidRDefault="00796E3A" w:rsidP="00011851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56102C">
        <w:rPr>
          <w:i/>
        </w:rPr>
        <w:t>12/12/19</w:t>
      </w:r>
      <w:r w:rsidRPr="00F76718">
        <w:rPr>
          <w:i/>
        </w:rPr>
        <w:tab/>
      </w:r>
    </w:p>
    <w:p w:rsidR="00E337C7" w:rsidRPr="00F76718" w:rsidRDefault="0056102C" w:rsidP="00E337C7">
      <w:pPr>
        <w:spacing w:after="0" w:line="240" w:lineRule="auto"/>
        <w:rPr>
          <w:b/>
          <w:i/>
        </w:rPr>
      </w:pP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63500</wp:posOffset>
                </wp:positionV>
                <wp:extent cx="466725" cy="314325"/>
                <wp:effectExtent l="0" t="0" r="28575" b="2857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E5019D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6.75pt;margin-top:5pt;width:36.7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">
                <v:textbox>
                  <w:txbxContent>
                    <w:p w:rsidR="00796E3A" w:rsidRPr="00F27F51" w:rsidRDefault="00E5019D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1432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D726A2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19.25pt;margin-top:5pt;width:30.75pt;height:2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">
                <v:textbox>
                  <w:txbxContent>
                    <w:p w:rsidR="00796E3A" w:rsidRPr="004954AD" w:rsidRDefault="00D726A2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E5019D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">
                <v:textbox>
                  <w:txbxContent>
                    <w:p w:rsidR="00796E3A" w:rsidRPr="00425083" w:rsidRDefault="00E5019D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5F0856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390.2pt;margin-top:10.5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B12918" w:rsidRDefault="00E30CA6" w:rsidP="00B129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302.8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7H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">
                <v:textbox>
                  <w:txbxContent>
                    <w:p w:rsidR="00E30CA6" w:rsidRPr="00B12918" w:rsidRDefault="00E30CA6" w:rsidP="00B129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56102C" w:rsidP="00E337C7">
      <w:pPr>
        <w:spacing w:after="0" w:line="240" w:lineRule="auto"/>
        <w:rPr>
          <w:b/>
          <w:i/>
        </w:rPr>
      </w:pPr>
      <w:r w:rsidRPr="00B12918">
        <w:rPr>
          <w:b/>
          <w:i/>
          <w:highlight w:val="green"/>
        </w:rPr>
        <w:t>Recommend June 2020</w:t>
      </w:r>
      <w:r w:rsidR="005F0856" w:rsidRPr="00B12918">
        <w:rPr>
          <w:b/>
          <w:i/>
          <w:highlight w:val="green"/>
        </w:rPr>
        <w:t xml:space="preserve"> public recognition at:  </w:t>
      </w:r>
      <w:r w:rsidR="00E30CA6" w:rsidRPr="00B12918">
        <w:rPr>
          <w:b/>
          <w:i/>
          <w:highlight w:val="green"/>
        </w:rPr>
        <w:t xml:space="preserve"> </w:t>
      </w:r>
      <w:r w:rsidR="00E337C7" w:rsidRPr="00B12918">
        <w:rPr>
          <w:b/>
          <w:i/>
          <w:highlight w:val="green"/>
          <w:u w:val="single"/>
        </w:rPr>
        <w:t>Step 2 (any 6 BPs</w:t>
      </w:r>
      <w:r w:rsidR="00E337C7" w:rsidRPr="00B12918">
        <w:rPr>
          <w:b/>
          <w:i/>
          <w:highlight w:val="green"/>
        </w:rPr>
        <w:t>)</w:t>
      </w:r>
      <w:r w:rsidR="00E337C7" w:rsidRPr="00F76718">
        <w:rPr>
          <w:b/>
          <w:i/>
        </w:rPr>
        <w:t xml:space="preserve">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involves, at a minimum</w:t>
      </w:r>
      <w:r w:rsidRPr="00011851">
        <w:t>: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Implementing 12 best practices, including: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6 specific BPs:  #1, #6, #15, #16, #24, #25, #29 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2 Building BPs, 2 Land Use BPs, 1 Transportation BP, 3 </w:t>
      </w:r>
      <w:proofErr w:type="spellStart"/>
      <w:r w:rsidRPr="00011851">
        <w:t>Env</w:t>
      </w:r>
      <w:proofErr w:type="spellEnd"/>
      <w:r w:rsidRPr="00011851">
        <w:t>. Mgt. BPs, 3 Comm./Econ. BPs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Completing 17 actions, including: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7 specific actions:   #1.1 &amp; #1.2;  #6.1 &amp; #6.2; #15.1;  #24.1; #29.1 </w:t>
      </w:r>
    </w:p>
    <w:p w:rsidR="005434ED" w:rsidRPr="00632AD0" w:rsidRDefault="00632AD0" w:rsidP="00632AD0">
      <w:pPr>
        <w:spacing w:after="0" w:line="240" w:lineRule="auto"/>
        <w:jc w:val="right"/>
        <w:rPr>
          <w:i/>
          <w:sz w:val="20"/>
          <w:szCs w:val="20"/>
        </w:rPr>
      </w:pPr>
      <w:r w:rsidRPr="00632AD0">
        <w:rPr>
          <w:i/>
          <w:sz w:val="20"/>
          <w:szCs w:val="20"/>
        </w:rPr>
        <w:t>* note: requirements are for Step 3 recognition</w:t>
      </w:r>
    </w:p>
    <w:p w:rsidR="00935EC5" w:rsidRDefault="00935EC5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(req. </w:t>
            </w:r>
            <w:r w:rsidR="007D2713">
              <w:t xml:space="preserve">actions </w:t>
            </w:r>
            <w:r w:rsidRPr="00122D9A">
              <w:t xml:space="preserve">in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6315075</wp:posOffset>
                      </wp:positionH>
                      <wp:positionV relativeFrom="paragraph">
                        <wp:posOffset>1270</wp:posOffset>
                      </wp:positionV>
                      <wp:extent cx="581025" cy="339090"/>
                      <wp:effectExtent l="9525" t="9525" r="9525" b="1333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BF312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left:0;text-align:left;margin-left:497.25pt;margin-top:.1pt;width:45.7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">
                      <v:textbox>
                        <w:txbxContent>
                          <w:p w:rsidR="00796E3A" w:rsidRPr="00696D0F" w:rsidRDefault="00BF312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98033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245B58" w:rsidRDefault="00980338" w:rsidP="00980338">
            <w:pPr>
              <w:pStyle w:val="ListParagraph"/>
              <w:numPr>
                <w:ilvl w:val="1"/>
                <w:numId w:val="4"/>
              </w:numPr>
              <w:spacing w:after="0" w:line="240" w:lineRule="auto"/>
            </w:pPr>
            <w:r>
              <w:t xml:space="preserve">UNCLEAR - </w:t>
            </w:r>
            <w:r w:rsidRPr="00980338">
              <w:t>it looks like the last data for city hall is Sept. 2016 and that no meters are defined for the center</w:t>
            </w:r>
          </w:p>
          <w:p w:rsidR="008176C7" w:rsidRPr="008176C7" w:rsidRDefault="008176C7" w:rsidP="008176C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COMPLETE @ 2 STARS – </w:t>
            </w:r>
            <w:r w:rsidRPr="008176C7">
              <w:rPr>
                <w:rStyle w:val="bodygreen1"/>
                <w:rFonts w:ascii="Arial" w:hAnsi="Arial" w:cs="Arial"/>
                <w:sz w:val="21"/>
                <w:szCs w:val="21"/>
              </w:rPr>
              <w:t>2015-2020 efficient lighting retrofits to city hall/community center, trails (LEDs), 2 park buildings &amp; hockey rink</w:t>
            </w:r>
          </w:p>
          <w:p w:rsidR="008176C7" w:rsidRDefault="008176C7" w:rsidP="008176C7">
            <w:pPr>
              <w:spacing w:after="0" w:line="240" w:lineRule="auto"/>
            </w:pPr>
            <w:r>
              <w:t xml:space="preserve">1.4  COMPLETE @ </w:t>
            </w:r>
            <w:r w:rsidR="0059233E">
              <w:t xml:space="preserve">3 STARS – </w:t>
            </w:r>
            <w:r w:rsidR="0059233E" w:rsidRPr="0059233E">
              <w:rPr>
                <w:rStyle w:val="bodygreen1"/>
                <w:rFonts w:ascii="Arial" w:hAnsi="Arial" w:cs="Arial"/>
                <w:sz w:val="21"/>
                <w:szCs w:val="21"/>
              </w:rPr>
              <w:t>4-day work week, piloted in 2019, cuts building energy use; flex hours allows employees to ride share</w:t>
            </w:r>
          </w:p>
          <w:p w:rsidR="00DA68B4" w:rsidRPr="0059233E" w:rsidRDefault="005461C8" w:rsidP="00980338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rPr>
                <w:rStyle w:val="bodygreen1"/>
                <w:color w:val="auto"/>
              </w:rPr>
            </w:pPr>
            <w:r>
              <w:t xml:space="preserve">  </w:t>
            </w:r>
            <w:r w:rsidR="00DA68B4">
              <w:t>COMPLETE @</w:t>
            </w:r>
            <w:r>
              <w:t xml:space="preserve"> 1 STAR </w:t>
            </w:r>
            <w:r w:rsidR="00980338">
              <w:t>–</w:t>
            </w:r>
            <w:r>
              <w:t xml:space="preserve">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2017</w:t>
            </w:r>
            <w:r w:rsidR="00980338">
              <w:rPr>
                <w:rStyle w:val="bodygreen1"/>
                <w:rFonts w:ascii="Arial" w:hAnsi="Arial" w:cs="Arial"/>
                <w:sz w:val="21"/>
                <w:szCs w:val="21"/>
              </w:rPr>
              <w:t>:i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mplementing </w:t>
            </w:r>
            <w:r w:rsidR="00980338">
              <w:rPr>
                <w:rStyle w:val="bodygreen1"/>
                <w:rFonts w:ascii="Arial" w:hAnsi="Arial" w:cs="Arial"/>
                <w:sz w:val="21"/>
                <w:szCs w:val="21"/>
              </w:rPr>
              <w:t>EE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Op</w:t>
            </w:r>
            <w:r w:rsidR="00980338">
              <w:rPr>
                <w:rStyle w:val="bodygreen1"/>
                <w:rFonts w:ascii="Arial" w:hAnsi="Arial" w:cs="Arial"/>
                <w:sz w:val="21"/>
                <w:szCs w:val="21"/>
              </w:rPr>
              <w:t>erations Manual for City Hall; c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urrently the HVAC system is in operation 24/7</w:t>
            </w:r>
          </w:p>
          <w:p w:rsidR="0059233E" w:rsidRPr="00483652" w:rsidRDefault="0059233E" w:rsidP="00980338">
            <w:pPr>
              <w:pStyle w:val="ListParagraph"/>
              <w:numPr>
                <w:ilvl w:val="1"/>
                <w:numId w:val="5"/>
              </w:numPr>
              <w:spacing w:after="0" w:line="240" w:lineRule="auto"/>
            </w:pPr>
            <w:r>
              <w:t xml:space="preserve">COMPLETE @ 1 STAR – </w:t>
            </w:r>
            <w:r w:rsidRPr="0059233E">
              <w:rPr>
                <w:rStyle w:val="bodygreen1"/>
                <w:rFonts w:ascii="Arial" w:hAnsi="Arial" w:cs="Arial"/>
                <w:sz w:val="21"/>
                <w:szCs w:val="21"/>
              </w:rPr>
              <w:t>geothermal for 3-city fire dept. building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8F358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8C1134" w:rsidP="008F3586">
            <w:pPr>
              <w:spacing w:after="0" w:line="240" w:lineRule="auto"/>
            </w:pPr>
            <w:r>
              <w:t xml:space="preserve">2.1  </w:t>
            </w:r>
            <w:r w:rsidR="008F3586">
              <w:t xml:space="preserve">COMPLETE @ </w:t>
            </w:r>
            <w:r>
              <w:t xml:space="preserve">3 STARS </w:t>
            </w:r>
            <w:r w:rsidR="008F3586">
              <w:t>–</w:t>
            </w:r>
            <w:r>
              <w:t xml:space="preserve"> </w:t>
            </w:r>
            <w:r w:rsidR="008F3586" w:rsidRPr="008F3586">
              <w:rPr>
                <w:rStyle w:val="bodygreen1"/>
                <w:rFonts w:ascii="Arial" w:hAnsi="Arial" w:cs="Arial"/>
                <w:sz w:val="21"/>
                <w:szCs w:val="21"/>
              </w:rPr>
              <w:t>2020 Water Preservation Program</w:t>
            </w:r>
            <w:r w:rsidR="008F358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education</w:t>
            </w:r>
            <w:r w:rsidR="008F3586" w:rsidRPr="008F3586">
              <w:rPr>
                <w:rStyle w:val="bodygreen1"/>
                <w:rFonts w:ascii="Arial" w:hAnsi="Arial" w:cs="Arial"/>
                <w:sz w:val="21"/>
                <w:szCs w:val="21"/>
              </w:rPr>
              <w:t>: conservation and preservation of municipal water, waste water, and storm water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BF312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8C1134" w:rsidP="00483652">
            <w:pPr>
              <w:spacing w:after="0" w:line="240" w:lineRule="auto"/>
            </w:pPr>
            <w:r>
              <w:t xml:space="preserve">4.4  </w:t>
            </w:r>
            <w:r>
              <w:t>COMPLETE @</w:t>
            </w:r>
            <w:r>
              <w:t xml:space="preserve"> </w:t>
            </w:r>
            <w:r w:rsidR="00BF312D">
              <w:t xml:space="preserve">2 STARS – </w:t>
            </w:r>
            <w:r w:rsidR="00BF312D" w:rsidRPr="00BF312D">
              <w:rPr>
                <w:rStyle w:val="bodygreen1"/>
                <w:rFonts w:ascii="Arial" w:hAnsi="Arial" w:cs="Arial"/>
                <w:sz w:val="21"/>
                <w:szCs w:val="21"/>
              </w:rPr>
              <w:t>new technology in 2 corridors</w:t>
            </w:r>
          </w:p>
          <w:p w:rsidR="008C1134" w:rsidRPr="00483652" w:rsidRDefault="008C1134" w:rsidP="00483652">
            <w:pPr>
              <w:spacing w:after="0" w:line="240" w:lineRule="auto"/>
            </w:pPr>
            <w:r>
              <w:t xml:space="preserve">4.7  </w:t>
            </w:r>
            <w:r>
              <w:t>COMPLETE @</w:t>
            </w:r>
            <w:r>
              <w:t xml:space="preserve"> </w:t>
            </w:r>
            <w:r w:rsidR="00BF312D">
              <w:t xml:space="preserve">2 STARS -- </w:t>
            </w:r>
            <w:r w:rsidR="00BF312D" w:rsidRPr="00BF312D">
              <w:rPr>
                <w:rStyle w:val="bodygreen1"/>
                <w:rFonts w:ascii="Arial" w:hAnsi="Arial" w:cs="Arial"/>
                <w:sz w:val="21"/>
                <w:szCs w:val="21"/>
              </w:rPr>
              <w:t>City has upgraded/installed LED lights on all trail lights; all city street lights LED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321945</wp:posOffset>
                      </wp:positionV>
                      <wp:extent cx="581025" cy="352425"/>
                      <wp:effectExtent l="9525" t="7620" r="9525" b="1143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010E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298.35pt;margin-top:25.35pt;width:45.7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">
                      <v:textbox>
                        <w:txbxContent>
                          <w:p w:rsidR="00796E3A" w:rsidRPr="00696D0F" w:rsidRDefault="008010E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8010E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5461C8" w:rsidP="0025173E">
            <w:pPr>
              <w:spacing w:after="0" w:line="240" w:lineRule="auto"/>
            </w:pPr>
            <w:r>
              <w:t xml:space="preserve">6.1   COMPLETE @ </w:t>
            </w:r>
            <w:r w:rsidR="008010E1">
              <w:t xml:space="preserve">2 STARS -- </w:t>
            </w:r>
            <w:r w:rsidR="008010E1">
              <w:rPr>
                <w:rStyle w:val="bodygreen1"/>
                <w:rFonts w:ascii="Arial" w:hAnsi="Arial" w:cs="Arial"/>
                <w:sz w:val="21"/>
                <w:szCs w:val="21"/>
              </w:rPr>
              <w:t>2010 comp plan with a city-wide urban design goal (“sensitive integration among activities, man-made facilities and the natural environment") &amp; mixed use goal (“create sustainable commercial and medium-high density residential land areas that provide services, active living opportunities, life-cycle housing</w:t>
            </w:r>
            <w:r w:rsidR="00AE0781">
              <w:rPr>
                <w:rStyle w:val="bodygreen1"/>
                <w:rFonts w:ascii="Arial" w:hAnsi="Arial" w:cs="Arial"/>
                <w:sz w:val="21"/>
                <w:szCs w:val="21"/>
              </w:rPr>
              <w:t>”</w:t>
            </w:r>
            <w:r w:rsidR="008010E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)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lastRenderedPageBreak/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BF312D" w:rsidP="00483652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7938EC9" wp14:editId="62D97648">
                      <wp:simplePos x="0" y="0"/>
                      <wp:positionH relativeFrom="column">
                        <wp:posOffset>3858895</wp:posOffset>
                      </wp:positionH>
                      <wp:positionV relativeFrom="paragraph">
                        <wp:posOffset>289560</wp:posOffset>
                      </wp:positionV>
                      <wp:extent cx="523875" cy="400050"/>
                      <wp:effectExtent l="9525" t="5080" r="9525" b="13970"/>
                      <wp:wrapNone/>
                      <wp:docPr id="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312D" w:rsidRPr="00696D0F" w:rsidRDefault="00BF312D" w:rsidP="00BF312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38EC9" id="Text Box 30" o:spid="_x0000_s1035" type="#_x0000_t202" style="position:absolute;margin-left:303.85pt;margin-top:22.8pt;width:41.25pt;height:3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">
                      <v:textbox>
                        <w:txbxContent>
                          <w:p w:rsidR="00BF312D" w:rsidRPr="00696D0F" w:rsidRDefault="00BF312D" w:rsidP="00BF312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C85BC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85BC2" w:rsidRPr="00483652" w:rsidRDefault="00C85BC2" w:rsidP="00483652">
            <w:pPr>
              <w:spacing w:after="0" w:line="240" w:lineRule="auto"/>
            </w:pPr>
            <w:r>
              <w:t xml:space="preserve">13.2  </w:t>
            </w:r>
            <w:r>
              <w:t>COMPLETE @</w:t>
            </w:r>
            <w:r>
              <w:t xml:space="preserve"> 2 STARS -- a</w:t>
            </w:r>
            <w:r w:rsidRPr="00C85BC2">
              <w:t xml:space="preserve">ll utility pick-up trucks </w:t>
            </w:r>
            <w:r>
              <w:t xml:space="preserve">downsized from 8’ bed/8-cylinder to 6’ &amp; 6-cylinder eco-boost engines 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304165</wp:posOffset>
                      </wp:positionV>
                      <wp:extent cx="523875" cy="400050"/>
                      <wp:effectExtent l="9525" t="5080" r="9525" b="1397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B1291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302.85pt;margin-top:23.95pt;width:41.2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">
                      <v:textbox>
                        <w:txbxContent>
                          <w:p w:rsidR="00796E3A" w:rsidRPr="00696D0F" w:rsidRDefault="00B1291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C85BC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C85BC2" w:rsidP="00483652">
            <w:pPr>
              <w:spacing w:after="0" w:line="240" w:lineRule="auto"/>
            </w:pPr>
            <w:proofErr w:type="gramStart"/>
            <w:r>
              <w:t xml:space="preserve">15.1  </w:t>
            </w:r>
            <w:r w:rsidR="00A038D5">
              <w:t>recent</w:t>
            </w:r>
            <w:proofErr w:type="gramEnd"/>
            <w:r w:rsidR="00A038D5">
              <w:t xml:space="preserve"> Energy Star purchases: is there a policy/practice for this and for purchasing recycled-content paper?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E5019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5461C8" w:rsidP="008010E1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16.1   COMPLETE @ </w:t>
            </w:r>
            <w:r w:rsidR="00A723DB">
              <w:t>2 STARS</w:t>
            </w:r>
            <w:r w:rsidR="008010E1">
              <w:t xml:space="preserve"> -- </w:t>
            </w:r>
            <w:r w:rsidR="008010E1">
              <w:rPr>
                <w:rStyle w:val="bodygreen1"/>
                <w:rFonts w:ascii="Arial" w:hAnsi="Arial" w:cs="Arial"/>
                <w:sz w:val="21"/>
                <w:szCs w:val="21"/>
              </w:rPr>
              <w:t>30 year Tree City; 2017 Forestry budget-$43,300; Parks, Recreation and Forestry Commission</w:t>
            </w:r>
          </w:p>
          <w:p w:rsidR="00E5019D" w:rsidRPr="00483652" w:rsidRDefault="00C85BC2" w:rsidP="008010E1">
            <w:pPr>
              <w:spacing w:after="0" w:line="240" w:lineRule="auto"/>
            </w:pPr>
            <w:r>
              <w:t xml:space="preserve">16.6  </w:t>
            </w:r>
            <w:r>
              <w:t>COMPLETE @</w:t>
            </w:r>
            <w:r>
              <w:t xml:space="preserve"> </w:t>
            </w:r>
            <w:r w:rsidR="00A038D5">
              <w:t xml:space="preserve">2 STARS – </w:t>
            </w:r>
            <w:r w:rsidR="00A038D5" w:rsidRPr="00A038D5">
              <w:rPr>
                <w:rStyle w:val="bodygreen1"/>
                <w:rFonts w:ascii="Arial" w:hAnsi="Arial" w:cs="Arial"/>
                <w:sz w:val="21"/>
                <w:szCs w:val="21"/>
              </w:rPr>
              <w:t>inventory work (</w:t>
            </w:r>
            <w:proofErr w:type="spellStart"/>
            <w:r w:rsidR="00A038D5" w:rsidRPr="00A038D5">
              <w:rPr>
                <w:rStyle w:val="bodygreen1"/>
                <w:rFonts w:ascii="Arial" w:hAnsi="Arial" w:cs="Arial"/>
                <w:sz w:val="21"/>
                <w:szCs w:val="21"/>
              </w:rPr>
              <w:t>IDing</w:t>
            </w:r>
            <w:proofErr w:type="spellEnd"/>
            <w:r w:rsidR="00A038D5" w:rsidRPr="00A038D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diseased trees), dedicated forestry position, future Arborist designation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E5019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E5019D" w:rsidRDefault="005461C8" w:rsidP="00E5019D">
            <w:pPr>
              <w:spacing w:after="0" w:line="240" w:lineRule="auto"/>
            </w:pPr>
            <w:r>
              <w:t>17.5   COMPLETE @</w:t>
            </w:r>
            <w:r w:rsidR="00E5019D">
              <w:t xml:space="preserve"> 3 STARS -- </w:t>
            </w:r>
            <w:r w:rsidR="00E5019D" w:rsidRPr="00EE552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2008 </w:t>
            </w:r>
            <w:r w:rsidR="00E5019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onward -26 miles (68%) of streets </w:t>
            </w:r>
            <w:r w:rsidR="00E5019D" w:rsidRPr="00EE552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reconstructed </w:t>
            </w:r>
            <w:r w:rsidR="00E5019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routinely with numerous </w:t>
            </w:r>
            <w:r w:rsidR="00E5019D" w:rsidRPr="00EE5528">
              <w:rPr>
                <w:rStyle w:val="bodygreen1"/>
                <w:rFonts w:ascii="Arial" w:hAnsi="Arial" w:cs="Arial"/>
                <w:sz w:val="21"/>
                <w:szCs w:val="21"/>
              </w:rPr>
              <w:t>rain gardens</w:t>
            </w:r>
            <w:r w:rsidR="00E5019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reg. inspection by WD; </w:t>
            </w:r>
            <w:r w:rsidR="00E5019D" w:rsidRPr="00EE552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developing a citizen education program to assist residents with maintenance and upkeep </w:t>
            </w:r>
          </w:p>
          <w:p w:rsidR="00935EC5" w:rsidRPr="00483652" w:rsidRDefault="00C85BC2" w:rsidP="00483652">
            <w:pPr>
              <w:spacing w:after="0" w:line="240" w:lineRule="auto"/>
            </w:pPr>
            <w:r>
              <w:t xml:space="preserve">17.6  </w:t>
            </w:r>
            <w:r>
              <w:t>COMPLETE @</w:t>
            </w:r>
            <w:r>
              <w:t xml:space="preserve"> </w:t>
            </w:r>
            <w:r w:rsidR="00453267">
              <w:t xml:space="preserve">2 STARS – </w:t>
            </w:r>
            <w:r w:rsidR="00453267" w:rsidRPr="00453267">
              <w:rPr>
                <w:rStyle w:val="bodygreen1"/>
                <w:rFonts w:ascii="Arial" w:hAnsi="Arial" w:cs="Arial"/>
                <w:sz w:val="21"/>
                <w:szCs w:val="21"/>
              </w:rPr>
              <w:t>3 trucks with front, belly, wing plows and brine tanks</w:t>
            </w:r>
            <w:r w:rsidR="00453267">
              <w:rPr>
                <w:rStyle w:val="bodygreen1"/>
                <w:rFonts w:ascii="Arial" w:hAnsi="Arial" w:cs="Arial"/>
                <w:sz w:val="21"/>
                <w:szCs w:val="21"/>
              </w:rPr>
              <w:t>; staff education on reducing salt use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B1291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D719CE" w:rsidRDefault="005461C8" w:rsidP="00D719CE">
            <w:pPr>
              <w:spacing w:after="0" w:line="240" w:lineRule="auto"/>
            </w:pPr>
            <w:r>
              <w:t>18.1   COMPLETE @</w:t>
            </w:r>
            <w:r w:rsidR="00D719CE">
              <w:t xml:space="preserve"> 2 STARS -- </w:t>
            </w:r>
            <w:r w:rsidR="00D719CE" w:rsidRPr="00EE552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completed two segments of trail along Mounds View 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Blvd. connecting to existing trail, new sidewalk; included LEDs; SRTS </w:t>
            </w:r>
            <w:r w:rsidR="00D719CE" w:rsidRPr="00EE552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sidewalk link </w:t>
            </w:r>
          </w:p>
          <w:p w:rsidR="00935EC5" w:rsidRPr="00483652" w:rsidRDefault="00DD47C9" w:rsidP="00483652">
            <w:pPr>
              <w:spacing w:after="0" w:line="240" w:lineRule="auto"/>
            </w:pPr>
            <w:r>
              <w:t>18.2</w:t>
            </w:r>
            <w:r>
              <w:t xml:space="preserve">  COMPLETE @</w:t>
            </w:r>
            <w:r>
              <w:t xml:space="preserve"> 2 STARS -- </w:t>
            </w:r>
            <w:r w:rsidRPr="00B12918">
              <w:rPr>
                <w:rStyle w:val="bodygreen1"/>
                <w:rFonts w:ascii="Arial" w:hAnsi="Arial" w:cs="Arial"/>
                <w:sz w:val="21"/>
                <w:szCs w:val="21"/>
              </w:rPr>
              <w:t>recirculating system for splash pad &amp; other park improvements to accommodate increased workforce</w:t>
            </w:r>
            <w:r w:rsidR="00B12918" w:rsidRPr="00B12918">
              <w:rPr>
                <w:rStyle w:val="bodygreen1"/>
                <w:rFonts w:ascii="Arial" w:hAnsi="Arial" w:cs="Arial"/>
                <w:sz w:val="21"/>
                <w:szCs w:val="21"/>
              </w:rPr>
              <w:t>/market-rate housing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D719C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DD47C9" w:rsidRDefault="00DD47C9" w:rsidP="00483652">
            <w:pPr>
              <w:spacing w:after="0" w:line="240" w:lineRule="auto"/>
            </w:pPr>
            <w:r>
              <w:t xml:space="preserve">20.2  </w:t>
            </w:r>
            <w:r>
              <w:t>COMPLETE @</w:t>
            </w:r>
            <w:r w:rsidR="00B12918">
              <w:t xml:space="preserve"> 3 STARS -- </w:t>
            </w:r>
            <w:r w:rsidR="00B12918" w:rsidRPr="00B1291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$6.6M 2020 rehabilitation of all wells, pumps &amp; 3 treatment plants with state of the art technology; diesel-to-natural gas conversions (2019-20) of 2 lift stations and back-up generator for </w:t>
            </w:r>
            <w:r w:rsidR="006E07F8" w:rsidRPr="00B12918">
              <w:rPr>
                <w:rStyle w:val="bodygreen1"/>
                <w:rFonts w:ascii="Arial" w:hAnsi="Arial" w:cs="Arial"/>
                <w:sz w:val="21"/>
                <w:szCs w:val="21"/>
              </w:rPr>
              <w:t>reservoirs</w:t>
            </w:r>
            <w:r w:rsidR="00B12918" w:rsidRPr="00B12918">
              <w:rPr>
                <w:rStyle w:val="bodygreen1"/>
                <w:rFonts w:ascii="Arial" w:hAnsi="Arial" w:cs="Arial"/>
                <w:sz w:val="21"/>
                <w:szCs w:val="21"/>
              </w:rPr>
              <w:t>, well and treatment plant</w:t>
            </w:r>
          </w:p>
          <w:p w:rsidR="00935EC5" w:rsidRDefault="005461C8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20.3   COMPLETE @</w:t>
            </w:r>
            <w:r w:rsidR="00D719CE">
              <w:t xml:space="preserve"> 2 STARS -- 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>Sump-</w:t>
            </w:r>
            <w:r w:rsidR="00D719CE" w:rsidRPr="007D149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sanitary 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connections </w:t>
            </w:r>
            <w:r w:rsidR="00D719CE" w:rsidRPr="007D149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inspected 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>for w/in last 10 yrs.; annual camera review of</w:t>
            </w:r>
            <w:r w:rsidR="00D719CE" w:rsidRPr="007D149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~1/4 of city sanitary lines; 1 mile/yr. </w:t>
            </w:r>
            <w:r w:rsidR="00D719CE" w:rsidRPr="007D149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sanitary sewer lining project 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(complete by 2028); via </w:t>
            </w:r>
            <w:r w:rsidR="00D719CE" w:rsidRPr="007D149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street program 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>poor condition</w:t>
            </w:r>
            <w:r w:rsidR="00D719CE" w:rsidRPr="007D149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VCT replaced with PVC sewer pipe </w:t>
            </w:r>
          </w:p>
          <w:p w:rsidR="00DD47C9" w:rsidRDefault="00DD47C9" w:rsidP="00DD47C9">
            <w:pPr>
              <w:spacing w:after="0" w:line="240" w:lineRule="auto"/>
            </w:pPr>
            <w:r>
              <w:t>20.7</w:t>
            </w:r>
            <w:r>
              <w:t xml:space="preserve">  COMPLETE @</w:t>
            </w:r>
            <w:r w:rsidR="00B12918">
              <w:t xml:space="preserve"> </w:t>
            </w:r>
            <w:r w:rsidR="007E19A1">
              <w:t xml:space="preserve">2 STARS -- </w:t>
            </w:r>
            <w:r w:rsidR="007E19A1" w:rsidRPr="007E19A1">
              <w:rPr>
                <w:rStyle w:val="bodygreen1"/>
                <w:rFonts w:ascii="Arial" w:hAnsi="Arial" w:cs="Arial"/>
                <w:sz w:val="21"/>
                <w:szCs w:val="21"/>
              </w:rPr>
              <w:t>increased top tier water &amp; wastewater rate by 30%; wastewater meters in 7 large MF &amp; 3 mobile home develop</w:t>
            </w:r>
            <w:r w:rsidR="00D726A2">
              <w:rPr>
                <w:rStyle w:val="bodygreen1"/>
                <w:rFonts w:ascii="Arial" w:hAnsi="Arial" w:cs="Arial"/>
                <w:sz w:val="21"/>
                <w:szCs w:val="21"/>
              </w:rPr>
              <w:t>-</w:t>
            </w:r>
            <w:proofErr w:type="spellStart"/>
            <w:r w:rsidR="007E19A1" w:rsidRPr="007E19A1">
              <w:rPr>
                <w:rStyle w:val="bodygreen1"/>
                <w:rFonts w:ascii="Arial" w:hAnsi="Arial" w:cs="Arial"/>
                <w:sz w:val="21"/>
                <w:szCs w:val="21"/>
              </w:rPr>
              <w:t>ments</w:t>
            </w:r>
            <w:proofErr w:type="spellEnd"/>
            <w:r w:rsidR="007E19A1" w:rsidRPr="007E19A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due to suspected high infiltration</w:t>
            </w:r>
          </w:p>
          <w:p w:rsidR="00DD47C9" w:rsidRPr="00483652" w:rsidRDefault="00DD47C9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3898266</wp:posOffset>
                      </wp:positionH>
                      <wp:positionV relativeFrom="paragraph">
                        <wp:posOffset>323215</wp:posOffset>
                      </wp:positionV>
                      <wp:extent cx="47625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4C21B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7" type="#_x0000_t202" style="position:absolute;margin-left:306.95pt;margin-top:25.45pt;width:37.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">
                      <v:textbox>
                        <w:txbxContent>
                          <w:p w:rsidR="00796E3A" w:rsidRPr="00696D0F" w:rsidRDefault="004C21B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D726A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D726A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4C21B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5461C8" w:rsidP="004C21B7">
            <w:pPr>
              <w:spacing w:after="0" w:line="240" w:lineRule="auto"/>
            </w:pPr>
            <w:r>
              <w:t>26.5   COMPLETE @</w:t>
            </w:r>
            <w:r w:rsidR="00D719CE">
              <w:t xml:space="preserve"> 1 STAR -- </w:t>
            </w:r>
            <w:r w:rsidR="004C21B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PV on 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Hall </w:t>
            </w:r>
            <w:r w:rsidR="004C21B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&amp; Community Center, 80Kw total, generation statistics 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displayed </w:t>
            </w:r>
            <w:r w:rsidR="004C21B7">
              <w:rPr>
                <w:rStyle w:val="bodygreen1"/>
                <w:rFonts w:ascii="Arial" w:hAnsi="Arial" w:cs="Arial"/>
                <w:sz w:val="21"/>
                <w:szCs w:val="21"/>
              </w:rPr>
              <w:t>@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each </w:t>
            </w:r>
            <w:r w:rsidR="00481182">
              <w:rPr>
                <w:rStyle w:val="bodygreen1"/>
                <w:rFonts w:ascii="Arial" w:hAnsi="Arial" w:cs="Arial"/>
                <w:sz w:val="21"/>
                <w:szCs w:val="21"/>
              </w:rPr>
              <w:t>facility</w:t>
            </w:r>
            <w:r w:rsidR="00D719C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via </w:t>
            </w:r>
            <w:r w:rsidR="004C21B7">
              <w:rPr>
                <w:rStyle w:val="bodygreen1"/>
                <w:rFonts w:ascii="Arial" w:hAnsi="Arial" w:cs="Arial"/>
                <w:sz w:val="21"/>
                <w:szCs w:val="21"/>
              </w:rPr>
              <w:t>entry monitor</w:t>
            </w:r>
            <w:r w:rsidR="00DD47C9">
              <w:rPr>
                <w:rStyle w:val="bodygreen1"/>
                <w:rFonts w:ascii="Arial" w:hAnsi="Arial" w:cs="Arial"/>
                <w:sz w:val="21"/>
                <w:szCs w:val="21"/>
              </w:rPr>
              <w:t>, 30% energy cost reduction for CC</w:t>
            </w:r>
            <w:r w:rsidR="004C21B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D726A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DD47C9" w:rsidRPr="00D726A2" w:rsidRDefault="00DD47C9" w:rsidP="00DD47C9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27</w:t>
            </w:r>
            <w:r>
              <w:t>.2  COMPLETE @</w:t>
            </w:r>
            <w:r w:rsidR="00D726A2">
              <w:t xml:space="preserve"> 1 STAR -- </w:t>
            </w:r>
            <w:r w:rsidR="00D726A2" w:rsidRPr="00D726A2">
              <w:rPr>
                <w:rStyle w:val="bodygreen1"/>
                <w:rFonts w:ascii="Arial" w:hAnsi="Arial" w:cs="Arial"/>
                <w:sz w:val="21"/>
                <w:szCs w:val="21"/>
              </w:rPr>
              <w:t>Chickens/Ducks &amp; Honeybees allowed by permit</w:t>
            </w:r>
          </w:p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5F0856" w:rsidRPr="00483652" w:rsidRDefault="005F0856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</w:t>
            </w:r>
          </w:p>
        </w:tc>
        <w:tc>
          <w:tcPr>
            <w:tcW w:w="810" w:type="dxa"/>
          </w:tcPr>
          <w:p w:rsidR="00011851" w:rsidRPr="007830B8" w:rsidRDefault="00D726A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011851" w:rsidRPr="00483652" w:rsidRDefault="00011851" w:rsidP="00483652">
            <w:pPr>
              <w:spacing w:after="0" w:line="240" w:lineRule="auto"/>
            </w:pPr>
          </w:p>
        </w:tc>
      </w:tr>
    </w:tbl>
    <w:p w:rsidR="006E07F8" w:rsidRDefault="006E07F8" w:rsidP="00852AF5">
      <w:pPr>
        <w:spacing w:after="0" w:line="240" w:lineRule="auto"/>
      </w:pPr>
    </w:p>
    <w:p w:rsidR="006E07F8" w:rsidRPr="006E07F8" w:rsidRDefault="006E07F8" w:rsidP="006E07F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MOUNDS VIEW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notable actions</w:t>
      </w:r>
      <w:bookmarkStart w:id="0" w:name="_GoBack"/>
      <w:bookmarkEnd w:id="0"/>
    </w:p>
    <w:p w:rsidR="006E07F8" w:rsidRPr="00413F56" w:rsidRDefault="006E07F8" w:rsidP="006E07F8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413F56">
        <w:rPr>
          <w:b/>
        </w:rPr>
        <w:t>4-day work week</w:t>
      </w:r>
      <w:r w:rsidRPr="00413F56">
        <w:t xml:space="preserve">, piloted in 2019, cuts </w:t>
      </w:r>
      <w:r>
        <w:t xml:space="preserve">City </w:t>
      </w:r>
      <w:r w:rsidRPr="00413F56">
        <w:t>building energy use</w:t>
      </w:r>
    </w:p>
    <w:p w:rsidR="006E07F8" w:rsidRPr="004D35F9" w:rsidRDefault="006E07F8" w:rsidP="006E07F8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Mixed-</w:t>
      </w:r>
      <w:r w:rsidRPr="004D35F9">
        <w:rPr>
          <w:b/>
        </w:rPr>
        <w:t xml:space="preserve">use </w:t>
      </w:r>
      <w:r>
        <w:rPr>
          <w:b/>
        </w:rPr>
        <w:t xml:space="preserve">comp plan </w:t>
      </w:r>
      <w:r w:rsidRPr="004D35F9">
        <w:rPr>
          <w:b/>
        </w:rPr>
        <w:t xml:space="preserve">goal </w:t>
      </w:r>
      <w:r>
        <w:rPr>
          <w:b/>
        </w:rPr>
        <w:t>of 2010</w:t>
      </w:r>
      <w:r w:rsidRPr="004D35F9">
        <w:t>: create sustainable commercial and medium-high density residential land areas that provide services, active living opp</w:t>
      </w:r>
      <w:r>
        <w:t>ortunities, life-cycle housing</w:t>
      </w:r>
    </w:p>
    <w:p w:rsidR="006E07F8" w:rsidRPr="008D543D" w:rsidRDefault="006E07F8" w:rsidP="006E07F8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8D543D">
        <w:rPr>
          <w:b/>
        </w:rPr>
        <w:t>2020 Water Preservation Program education</w:t>
      </w:r>
      <w:r w:rsidRPr="008D543D">
        <w:t>: conservation and preservation of municipal water, waste water, and storm water</w:t>
      </w:r>
    </w:p>
    <w:p w:rsidR="006E07F8" w:rsidRDefault="006E07F8" w:rsidP="006E07F8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A</w:t>
      </w:r>
      <w:r w:rsidRPr="00866D4D">
        <w:rPr>
          <w:b/>
        </w:rPr>
        <w:t xml:space="preserve">ll utility pick-up trucks downsized </w:t>
      </w:r>
      <w:r w:rsidRPr="00866D4D">
        <w:t>from 8’ bed/8-cylinder to 6’ &amp; 6-cylinder eco-boost engines</w:t>
      </w:r>
      <w:r w:rsidRPr="00866D4D">
        <w:rPr>
          <w:b/>
        </w:rPr>
        <w:t xml:space="preserve">  </w:t>
      </w:r>
    </w:p>
    <w:p w:rsidR="006E07F8" w:rsidRDefault="006E07F8" w:rsidP="006E07F8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Rain gardens routinely installed</w:t>
      </w:r>
      <w:r w:rsidRPr="004060B8">
        <w:t>, 2008 onward, now along 26 miles (68%) of streets</w:t>
      </w:r>
      <w:r>
        <w:rPr>
          <w:b/>
        </w:rPr>
        <w:t xml:space="preserve"> </w:t>
      </w:r>
    </w:p>
    <w:p w:rsidR="006E07F8" w:rsidRPr="00E536EB" w:rsidRDefault="006E07F8" w:rsidP="006E07F8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D</w:t>
      </w:r>
      <w:r w:rsidRPr="00F44493">
        <w:rPr>
          <w:b/>
        </w:rPr>
        <w:t xml:space="preserve">iesel-to-natural gas conversions </w:t>
      </w:r>
      <w:r w:rsidRPr="00F44493">
        <w:t xml:space="preserve">(2019-20) of 2 lift stations and back-up generator for </w:t>
      </w:r>
      <w:r>
        <w:t>reservoir</w:t>
      </w:r>
      <w:r w:rsidRPr="00F44493">
        <w:t>, well and treatment plant</w:t>
      </w:r>
    </w:p>
    <w:p w:rsidR="006E07F8" w:rsidRPr="00E536EB" w:rsidRDefault="006E07F8" w:rsidP="006E07F8">
      <w:pPr>
        <w:pStyle w:val="ListParagraph"/>
        <w:numPr>
          <w:ilvl w:val="0"/>
          <w:numId w:val="7"/>
        </w:numPr>
        <w:spacing w:after="0" w:line="240" w:lineRule="auto"/>
      </w:pPr>
      <w:r w:rsidRPr="00CC515F">
        <w:rPr>
          <w:b/>
        </w:rPr>
        <w:t>I&amp;I program</w:t>
      </w:r>
      <w:r>
        <w:t>: s</w:t>
      </w:r>
      <w:r w:rsidRPr="00E536EB">
        <w:t>ump-</w:t>
      </w:r>
      <w:r>
        <w:t>sanitary connections inspected over</w:t>
      </w:r>
      <w:r w:rsidRPr="00E536EB">
        <w:t xml:space="preserve"> last 10 yrs.; annual camera review of </w:t>
      </w:r>
      <w:r>
        <w:t xml:space="preserve">25% </w:t>
      </w:r>
      <w:r w:rsidRPr="00E536EB">
        <w:t>of city sanitary lines; 1 mile/yr. sanitary sewer lining project (complete by 2028)</w:t>
      </w:r>
      <w:r>
        <w:t>; top-tier water &amp; wastewater rate increase of 30%</w:t>
      </w:r>
    </w:p>
    <w:p w:rsidR="00852AF5" w:rsidRPr="00852AF5" w:rsidRDefault="008010E1" w:rsidP="00852AF5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6386830</wp:posOffset>
                </wp:positionH>
                <wp:positionV relativeFrom="paragraph">
                  <wp:posOffset>-8425180</wp:posOffset>
                </wp:positionV>
                <wp:extent cx="581025" cy="381000"/>
                <wp:effectExtent l="9525" t="9525" r="9525" b="9525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margin-left:502.9pt;margin-top:-663.4pt;width:45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">
                <v:textbox>
                  <w:txbxContent>
                    <w:p w:rsidR="00796E3A" w:rsidRPr="00696D0F" w:rsidRDefault="00796E3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3DFD"/>
    <w:multiLevelType w:val="multilevel"/>
    <w:tmpl w:val="BE7AE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32B5"/>
    <w:multiLevelType w:val="hybridMultilevel"/>
    <w:tmpl w:val="0CD488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D05A26"/>
    <w:multiLevelType w:val="hybridMultilevel"/>
    <w:tmpl w:val="4B9AC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F749A"/>
    <w:multiLevelType w:val="multilevel"/>
    <w:tmpl w:val="0F34AE3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851"/>
    <w:rsid w:val="000212A6"/>
    <w:rsid w:val="00122D9A"/>
    <w:rsid w:val="0012775D"/>
    <w:rsid w:val="00137089"/>
    <w:rsid w:val="00137648"/>
    <w:rsid w:val="00165A45"/>
    <w:rsid w:val="00192341"/>
    <w:rsid w:val="001B7ACE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61CE2"/>
    <w:rsid w:val="0038379E"/>
    <w:rsid w:val="003A3811"/>
    <w:rsid w:val="003B3361"/>
    <w:rsid w:val="003D5D05"/>
    <w:rsid w:val="0041345F"/>
    <w:rsid w:val="00453267"/>
    <w:rsid w:val="004737B6"/>
    <w:rsid w:val="00481182"/>
    <w:rsid w:val="00483652"/>
    <w:rsid w:val="004873BE"/>
    <w:rsid w:val="004954AD"/>
    <w:rsid w:val="004B5848"/>
    <w:rsid w:val="004C21B7"/>
    <w:rsid w:val="004E6623"/>
    <w:rsid w:val="004F0D7C"/>
    <w:rsid w:val="005069A2"/>
    <w:rsid w:val="00526C27"/>
    <w:rsid w:val="005434ED"/>
    <w:rsid w:val="005461C8"/>
    <w:rsid w:val="0055290E"/>
    <w:rsid w:val="0055405C"/>
    <w:rsid w:val="0056102C"/>
    <w:rsid w:val="0057041B"/>
    <w:rsid w:val="0059233E"/>
    <w:rsid w:val="00592966"/>
    <w:rsid w:val="005A5EDB"/>
    <w:rsid w:val="005B3BD5"/>
    <w:rsid w:val="005B6CAA"/>
    <w:rsid w:val="005D7AB1"/>
    <w:rsid w:val="005E3F14"/>
    <w:rsid w:val="005F0856"/>
    <w:rsid w:val="00606E22"/>
    <w:rsid w:val="00622E5D"/>
    <w:rsid w:val="00630440"/>
    <w:rsid w:val="00632AD0"/>
    <w:rsid w:val="00635709"/>
    <w:rsid w:val="00671125"/>
    <w:rsid w:val="006729A3"/>
    <w:rsid w:val="00696D0F"/>
    <w:rsid w:val="006B3C82"/>
    <w:rsid w:val="006E07F8"/>
    <w:rsid w:val="006F458A"/>
    <w:rsid w:val="00704B88"/>
    <w:rsid w:val="007457E0"/>
    <w:rsid w:val="00755F96"/>
    <w:rsid w:val="0076450B"/>
    <w:rsid w:val="007830B8"/>
    <w:rsid w:val="00796E3A"/>
    <w:rsid w:val="007D2713"/>
    <w:rsid w:val="007D39B6"/>
    <w:rsid w:val="007E19A1"/>
    <w:rsid w:val="007F0AA2"/>
    <w:rsid w:val="008010E1"/>
    <w:rsid w:val="00805DDB"/>
    <w:rsid w:val="008070EC"/>
    <w:rsid w:val="008176C7"/>
    <w:rsid w:val="0082120C"/>
    <w:rsid w:val="00821C55"/>
    <w:rsid w:val="00821EB2"/>
    <w:rsid w:val="00837036"/>
    <w:rsid w:val="008524D9"/>
    <w:rsid w:val="00852AF5"/>
    <w:rsid w:val="00855919"/>
    <w:rsid w:val="008A1EF3"/>
    <w:rsid w:val="008C1134"/>
    <w:rsid w:val="008F3586"/>
    <w:rsid w:val="0090762E"/>
    <w:rsid w:val="009150F9"/>
    <w:rsid w:val="009164AD"/>
    <w:rsid w:val="00935EC5"/>
    <w:rsid w:val="00980338"/>
    <w:rsid w:val="009C1973"/>
    <w:rsid w:val="009C2F13"/>
    <w:rsid w:val="009D0364"/>
    <w:rsid w:val="00A038D5"/>
    <w:rsid w:val="00A13F3D"/>
    <w:rsid w:val="00A16DF3"/>
    <w:rsid w:val="00A27495"/>
    <w:rsid w:val="00A6311A"/>
    <w:rsid w:val="00A72225"/>
    <w:rsid w:val="00A723DB"/>
    <w:rsid w:val="00A8720D"/>
    <w:rsid w:val="00AD00B2"/>
    <w:rsid w:val="00AD58A6"/>
    <w:rsid w:val="00AE0781"/>
    <w:rsid w:val="00AE4E5A"/>
    <w:rsid w:val="00B12918"/>
    <w:rsid w:val="00B26A0E"/>
    <w:rsid w:val="00B45FB0"/>
    <w:rsid w:val="00B539C6"/>
    <w:rsid w:val="00BB3598"/>
    <w:rsid w:val="00BB694C"/>
    <w:rsid w:val="00BD180D"/>
    <w:rsid w:val="00BE1147"/>
    <w:rsid w:val="00BF312D"/>
    <w:rsid w:val="00C01FE9"/>
    <w:rsid w:val="00C62EAF"/>
    <w:rsid w:val="00C65151"/>
    <w:rsid w:val="00C756E3"/>
    <w:rsid w:val="00C77226"/>
    <w:rsid w:val="00C85BC2"/>
    <w:rsid w:val="00C87BEC"/>
    <w:rsid w:val="00CB7D67"/>
    <w:rsid w:val="00D719CE"/>
    <w:rsid w:val="00D726A2"/>
    <w:rsid w:val="00D745BF"/>
    <w:rsid w:val="00DA68B4"/>
    <w:rsid w:val="00DD2883"/>
    <w:rsid w:val="00DD47C9"/>
    <w:rsid w:val="00DE3418"/>
    <w:rsid w:val="00E207DF"/>
    <w:rsid w:val="00E30CA6"/>
    <w:rsid w:val="00E337C7"/>
    <w:rsid w:val="00E355FA"/>
    <w:rsid w:val="00E5019D"/>
    <w:rsid w:val="00EA0E2C"/>
    <w:rsid w:val="00EF510A"/>
    <w:rsid w:val="00F11810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153C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5461C8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6</cp:revision>
  <cp:lastPrinted>2013-01-02T17:17:00Z</cp:lastPrinted>
  <dcterms:created xsi:type="dcterms:W3CDTF">2019-12-12T19:06:00Z</dcterms:created>
  <dcterms:modified xsi:type="dcterms:W3CDTF">2019-12-12T22:49:00Z</dcterms:modified>
</cp:coreProperties>
</file>