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031396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9E4A9A">
        <w:rPr>
          <w:b/>
          <w:sz w:val="28"/>
          <w:szCs w:val="28"/>
          <w:u w:val="single"/>
        </w:rPr>
        <w:t>HASTINGS</w:t>
      </w:r>
    </w:p>
    <w:p w:rsidR="00DA263E" w:rsidRPr="00AA529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AA529D">
        <w:rPr>
          <w:sz w:val="24"/>
          <w:szCs w:val="24"/>
        </w:rPr>
        <w:t xml:space="preserve">Currently a </w:t>
      </w:r>
      <w:r w:rsidRPr="00AA529D">
        <w:rPr>
          <w:sz w:val="24"/>
          <w:szCs w:val="24"/>
          <w:u w:val="single"/>
        </w:rPr>
        <w:t>Step</w:t>
      </w:r>
      <w:r w:rsidR="00BF7916" w:rsidRPr="00AA529D">
        <w:rPr>
          <w:sz w:val="24"/>
          <w:szCs w:val="24"/>
          <w:u w:val="single"/>
        </w:rPr>
        <w:t xml:space="preserve"> </w:t>
      </w:r>
      <w:r w:rsidR="00A60A3F">
        <w:rPr>
          <w:sz w:val="24"/>
          <w:szCs w:val="24"/>
          <w:u w:val="single"/>
        </w:rPr>
        <w:t>3</w:t>
      </w:r>
      <w:r w:rsidRPr="00AA529D">
        <w:rPr>
          <w:sz w:val="24"/>
          <w:szCs w:val="24"/>
        </w:rPr>
        <w:t xml:space="preserve"> GreenStep City</w:t>
      </w:r>
      <w:r w:rsidR="00A60A3F">
        <w:rPr>
          <w:sz w:val="24"/>
          <w:szCs w:val="24"/>
        </w:rPr>
        <w:t xml:space="preserve"> as of June 2017</w:t>
      </w:r>
    </w:p>
    <w:p w:rsidR="00A57D6F" w:rsidRPr="00AA529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AA529D">
        <w:rPr>
          <w:sz w:val="24"/>
          <w:szCs w:val="24"/>
        </w:rPr>
        <w:t>(</w:t>
      </w:r>
      <w:proofErr w:type="gramStart"/>
      <w:r w:rsidRPr="00AA529D">
        <w:rPr>
          <w:sz w:val="24"/>
          <w:szCs w:val="24"/>
        </w:rPr>
        <w:t>joined</w:t>
      </w:r>
      <w:proofErr w:type="gramEnd"/>
      <w:r w:rsidR="009E4A9A" w:rsidRPr="00AA529D">
        <w:rPr>
          <w:sz w:val="24"/>
          <w:szCs w:val="24"/>
        </w:rPr>
        <w:t xml:space="preserve"> April 2016</w:t>
      </w:r>
      <w:r w:rsidRPr="00AA529D">
        <w:rPr>
          <w:sz w:val="24"/>
          <w:szCs w:val="24"/>
        </w:rPr>
        <w:t>)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935EC5" w:rsidRPr="00343A3E" w:rsidRDefault="00343A3E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1657350</wp:posOffset>
                </wp:positionH>
                <wp:positionV relativeFrom="paragraph">
                  <wp:posOffset>158750</wp:posOffset>
                </wp:positionV>
                <wp:extent cx="390525" cy="3429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5900CB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0.5pt;margin-top:12.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">
                <v:textbox>
                  <w:txbxContent>
                    <w:p w:rsidR="004D3CC9" w:rsidRPr="009064BA" w:rsidRDefault="005900CB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A60A3F">
        <w:rPr>
          <w:b/>
          <w:i/>
        </w:rPr>
        <w:t xml:space="preserve">Assessment by: </w:t>
      </w:r>
      <w:r w:rsidR="00661C64">
        <w:rPr>
          <w:i/>
        </w:rPr>
        <w:t xml:space="preserve">Philipp </w:t>
      </w:r>
      <w:r w:rsidR="00375A00">
        <w:rPr>
          <w:i/>
        </w:rPr>
        <w:t xml:space="preserve">Muessig, </w:t>
      </w:r>
      <w:r w:rsidR="00375A00">
        <w:rPr>
          <w:i/>
        </w:rPr>
        <w:tab/>
      </w:r>
      <w:r>
        <w:rPr>
          <w:i/>
        </w:rPr>
        <w:t>3/13/20</w:t>
      </w:r>
    </w:p>
    <w:p w:rsidR="00935EC5" w:rsidRPr="00A60A3F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D2C97" w:rsidP="00A60A3F">
      <w:pPr>
        <w:tabs>
          <w:tab w:val="left" w:pos="8055"/>
        </w:tabs>
        <w:spacing w:after="0" w:line="240" w:lineRule="auto"/>
        <w:jc w:val="right"/>
      </w:pPr>
      <w:r>
        <w:t xml:space="preserve">* </w:t>
      </w:r>
      <w:proofErr w:type="gramStart"/>
      <w:r w:rsidRPr="000D2C97">
        <w:rPr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F46E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">
                      <v:textbox>
                        <w:txbxContent>
                          <w:p w:rsidR="004D3CC9" w:rsidRPr="00911682" w:rsidRDefault="007F46E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815F2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15F22" w:rsidP="00483652">
            <w:pPr>
              <w:spacing w:after="0" w:line="240" w:lineRule="auto"/>
            </w:pPr>
            <w:r>
              <w:t xml:space="preserve">1.1  </w:t>
            </w:r>
            <w:r w:rsidR="00D032C9">
              <w:t xml:space="preserve"> </w:t>
            </w:r>
            <w:r>
              <w:t xml:space="preserve">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data back to 2010</w:t>
            </w:r>
          </w:p>
          <w:p w:rsidR="00815F22" w:rsidRDefault="00815F22" w:rsidP="00483652">
            <w:pPr>
              <w:spacing w:after="0" w:line="240" w:lineRule="auto"/>
            </w:pPr>
            <w:r>
              <w:t xml:space="preserve">1.2  </w:t>
            </w:r>
            <w:r w:rsidR="00D032C9">
              <w:t xml:space="preserve"> </w:t>
            </w:r>
            <w:r>
              <w:t xml:space="preserve">COMPLETE @ 2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low-cost energy changes for City Hall, Fire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Dept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Police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Dept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LeDuc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Historic Estate, and Public Works buildings</w:t>
            </w:r>
          </w:p>
          <w:p w:rsidR="00815F22" w:rsidRDefault="00815F22" w:rsidP="00815F2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1.4 </w:t>
            </w:r>
            <w:r w:rsidR="00F41202">
              <w:t xml:space="preserve"> </w:t>
            </w:r>
            <w:r>
              <w:t xml:space="preserve">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reducing # of servers by moving to a virtualized computer infrastructure; all desktops, monitors, notebooks are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EnergyStar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certified and EPEAT Gold compliant</w:t>
            </w:r>
          </w:p>
          <w:p w:rsidR="00815F22" w:rsidRPr="00483652" w:rsidRDefault="00815F22" w:rsidP="00815F2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815F2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815F22" w:rsidP="00483652">
            <w:pPr>
              <w:spacing w:after="0" w:line="240" w:lineRule="auto"/>
            </w:pPr>
            <w:r>
              <w:t xml:space="preserve">2.5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watering ordinance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7F46E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7F46E2" w:rsidP="00483652">
            <w:pPr>
              <w:spacing w:after="0" w:line="240" w:lineRule="auto"/>
            </w:pPr>
            <w:r>
              <w:t xml:space="preserve">4.5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city uses LED's in outdoor areas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7F46E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302895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31FE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302.1pt;margin-top:23.8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vw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">
                      <v:textbox>
                        <w:txbxContent>
                          <w:p w:rsidR="004D3CC9" w:rsidRPr="00911682" w:rsidRDefault="00731FE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6E2">
              <w:t xml:space="preserve">5.1  COMPLETE @ 2 STARS -- </w:t>
            </w:r>
            <w:r w:rsidR="007F46E2">
              <w:rPr>
                <w:rStyle w:val="bodygreen1"/>
                <w:rFonts w:ascii="Arial" w:hAnsi="Arial" w:cs="Arial"/>
                <w:sz w:val="21"/>
                <w:szCs w:val="21"/>
              </w:rPr>
              <w:t>historic preservation ordinances/regulations</w:t>
            </w:r>
            <w:r w:rsidR="00C741D5">
              <w:rPr>
                <w:rStyle w:val="bodygreen1"/>
                <w:rFonts w:ascii="Arial" w:hAnsi="Arial" w:cs="Arial"/>
                <w:sz w:val="21"/>
                <w:szCs w:val="21"/>
              </w:rPr>
              <w:t>,</w:t>
            </w:r>
            <w:r w:rsidR="00C45F7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C741D5">
              <w:rPr>
                <w:rStyle w:val="bodygreen1"/>
                <w:rFonts w:ascii="Arial" w:hAnsi="Arial" w:cs="Arial"/>
                <w:sz w:val="21"/>
                <w:szCs w:val="21"/>
              </w:rPr>
              <w:t>HPC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7F46E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F46E2" w:rsidP="00483652">
            <w:pPr>
              <w:spacing w:after="0" w:line="240" w:lineRule="auto"/>
            </w:pPr>
            <w:r>
              <w:t xml:space="preserve">6.1  </w:t>
            </w:r>
            <w:r w:rsidR="00D032C9">
              <w:t xml:space="preserve"> </w:t>
            </w:r>
            <w:r>
              <w:t xml:space="preserve">COMPLETE @ 1 STAR – </w:t>
            </w:r>
            <w:r w:rsidRPr="00C45F72">
              <w:rPr>
                <w:rStyle w:val="bodygreen1"/>
                <w:rFonts w:ascii="Arial" w:hAnsi="Arial" w:cs="Arial"/>
                <w:sz w:val="21"/>
                <w:szCs w:val="21"/>
              </w:rPr>
              <w:t>updated every 10 years (in Met Council area)</w:t>
            </w:r>
          </w:p>
          <w:p w:rsidR="007F46E2" w:rsidRDefault="007F46E2" w:rsidP="00483652">
            <w:pPr>
              <w:spacing w:after="0" w:line="240" w:lineRule="auto"/>
            </w:pPr>
            <w:r>
              <w:t xml:space="preserve">6.2  </w:t>
            </w:r>
            <w:r w:rsidR="00D032C9">
              <w:t xml:space="preserve"> </w:t>
            </w:r>
            <w:r>
              <w:t>COMPLETE @ 1 STAR</w:t>
            </w:r>
          </w:p>
          <w:p w:rsidR="007F46E2" w:rsidRDefault="007F46E2" w:rsidP="00483652">
            <w:pPr>
              <w:spacing w:after="0" w:line="240" w:lineRule="auto"/>
            </w:pPr>
            <w:r>
              <w:t xml:space="preserve">6.3  </w:t>
            </w:r>
            <w:r w:rsidR="00D032C9">
              <w:t xml:space="preserve"> </w:t>
            </w:r>
            <w:r>
              <w:t xml:space="preserve">COMPLETE @ 2 STARS –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Intergov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co-op: Met Council; Vermillion River Watershed JPO; Greater MSP; Dakota Co.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Comm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Development Agency</w:t>
            </w:r>
          </w:p>
          <w:p w:rsidR="007F46E2" w:rsidRDefault="007F46E2" w:rsidP="00C741D5">
            <w:pPr>
              <w:spacing w:after="0" w:line="240" w:lineRule="auto"/>
            </w:pPr>
            <w:r>
              <w:t xml:space="preserve">6.4  </w:t>
            </w:r>
            <w:r w:rsidR="00F41202">
              <w:t xml:space="preserve"> </w:t>
            </w:r>
            <w:r w:rsidR="00C741D5">
              <w:t xml:space="preserve">COMPLETE @ 2 STARS – </w:t>
            </w:r>
            <w:r w:rsidR="00C741D5" w:rsidRPr="00C45F72">
              <w:rPr>
                <w:rStyle w:val="bodygreen1"/>
                <w:rFonts w:ascii="Arial" w:hAnsi="Arial" w:cs="Arial"/>
                <w:sz w:val="21"/>
                <w:szCs w:val="21"/>
              </w:rPr>
              <w:t>Comp Plan goal: grow by investing in established areas, carefully planning new compact &amp; contiguous neighborhoods, and protecting environmental &amp; rural resources</w:t>
            </w:r>
          </w:p>
          <w:p w:rsidR="00731FE9" w:rsidRPr="00483652" w:rsidRDefault="00731FE9" w:rsidP="00C741D5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731FE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31FE9" w:rsidP="00483652">
            <w:pPr>
              <w:spacing w:after="0" w:line="240" w:lineRule="auto"/>
            </w:pPr>
            <w:r>
              <w:t xml:space="preserve">7.1 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14 DUA allowed in the DT Core District, no max.; 7 DUA in R-3 Zoning District</w:t>
            </w:r>
          </w:p>
          <w:p w:rsidR="00731FE9" w:rsidRDefault="00731FE9" w:rsidP="00483652">
            <w:pPr>
              <w:spacing w:after="0" w:line="240" w:lineRule="auto"/>
            </w:pPr>
            <w:r>
              <w:t xml:space="preserve">7.2 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Flexible lot size/frontage requirement for infill development allowed within </w:t>
            </w:r>
            <w:r w:rsidR="0047409B">
              <w:rPr>
                <w:rStyle w:val="bodygreen1"/>
                <w:rFonts w:ascii="Arial" w:hAnsi="Arial" w:cs="Arial"/>
                <w:sz w:val="21"/>
                <w:szCs w:val="21"/>
              </w:rPr>
              <w:t>R-4, RMU, &amp;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D(t)C </w:t>
            </w:r>
            <w:r w:rsidR="0047409B">
              <w:rPr>
                <w:rStyle w:val="bodygreen1"/>
                <w:rFonts w:ascii="Arial" w:hAnsi="Arial" w:cs="Arial"/>
                <w:sz w:val="21"/>
                <w:szCs w:val="21"/>
              </w:rPr>
              <w:t>Districts; a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ccessory dwellings allowed in th</w:t>
            </w:r>
            <w:r w:rsidR="0047409B">
              <w:rPr>
                <w:rStyle w:val="bodygreen1"/>
                <w:rFonts w:ascii="Arial" w:hAnsi="Arial" w:cs="Arial"/>
                <w:sz w:val="21"/>
                <w:szCs w:val="21"/>
              </w:rPr>
              <w:t>e R-2 an R-3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Districts</w:t>
            </w:r>
          </w:p>
          <w:p w:rsidR="00731FE9" w:rsidRDefault="00731FE9" w:rsidP="00483652">
            <w:pPr>
              <w:spacing w:after="0" w:line="240" w:lineRule="auto"/>
            </w:pPr>
            <w:r>
              <w:t xml:space="preserve">7.3   </w:t>
            </w:r>
            <w:r w:rsidR="009437B8">
              <w:t xml:space="preserve">COMPLETE @ 1 STAR -- </w:t>
            </w:r>
            <w:r w:rsidR="009437B8">
              <w:rPr>
                <w:rStyle w:val="bodygreen1"/>
                <w:rFonts w:ascii="Arial" w:hAnsi="Arial" w:cs="Arial"/>
                <w:sz w:val="21"/>
                <w:szCs w:val="21"/>
              </w:rPr>
              <w:t>commercial with reduced lot sizes included within the DC Zoning District</w:t>
            </w:r>
          </w:p>
          <w:p w:rsidR="00731FE9" w:rsidRDefault="00731FE9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7.4   </w:t>
            </w:r>
            <w:r w:rsidR="00B64231">
              <w:t xml:space="preserve">COMPLETE @ 1 STAR -- </w:t>
            </w:r>
            <w:r w:rsidR="00B64231">
              <w:rPr>
                <w:rStyle w:val="bodygreen1"/>
                <w:rFonts w:ascii="Arial" w:hAnsi="Arial" w:cs="Arial"/>
                <w:sz w:val="21"/>
                <w:szCs w:val="21"/>
              </w:rPr>
              <w:t>Tax Increment Financing available within the Downtown to incentivize redevelopment</w:t>
            </w:r>
          </w:p>
          <w:p w:rsidR="00B64231" w:rsidRPr="00483652" w:rsidRDefault="00B6423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50082" w:rsidRPr="004036BF" w:rsidRDefault="005500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64231" w:rsidP="00483652">
            <w:pPr>
              <w:spacing w:after="0" w:line="240" w:lineRule="auto"/>
            </w:pPr>
            <w:r>
              <w:t xml:space="preserve">8.1 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Heart of Hastings </w:t>
            </w:r>
            <w:r w:rsidRPr="00C45F72">
              <w:rPr>
                <w:rStyle w:val="bodygreen1"/>
                <w:rFonts w:ascii="Arial" w:hAnsi="Arial" w:cs="Arial"/>
                <w:sz w:val="21"/>
                <w:szCs w:val="21"/>
                <w:u w:val="single"/>
              </w:rPr>
              <w:t>Neighborhood Plan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– 2002; Vermillion Corridor Plan – 2006; Comprehensive Plan 2007-2008</w:t>
            </w:r>
          </w:p>
          <w:p w:rsidR="00B64231" w:rsidRDefault="00B64231" w:rsidP="00483652">
            <w:pPr>
              <w:spacing w:after="0" w:line="240" w:lineRule="auto"/>
            </w:pPr>
            <w:r>
              <w:t xml:space="preserve">8.2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City Hall, County Courthouse, and Schools all in close proximity to City Loop Trail System</w:t>
            </w:r>
          </w:p>
          <w:p w:rsidR="00B64231" w:rsidRDefault="00B64231" w:rsidP="00483652">
            <w:pPr>
              <w:spacing w:after="0" w:line="240" w:lineRule="auto"/>
            </w:pPr>
            <w:r>
              <w:t>8.5   COMPLETE @ 2 STARS</w:t>
            </w:r>
          </w:p>
          <w:p w:rsidR="00B64231" w:rsidRDefault="00B64231" w:rsidP="00483652">
            <w:pPr>
              <w:spacing w:after="0" w:line="240" w:lineRule="auto"/>
            </w:pPr>
            <w:r>
              <w:t xml:space="preserve">8.6   </w:t>
            </w:r>
            <w:r w:rsidR="00550082">
              <w:t xml:space="preserve">COMPLETE @ 1 STAR -- </w:t>
            </w:r>
            <w:r w:rsidR="00550082">
              <w:rPr>
                <w:rStyle w:val="bodygreen1"/>
                <w:rFonts w:ascii="Arial" w:hAnsi="Arial" w:cs="Arial"/>
                <w:sz w:val="21"/>
                <w:szCs w:val="21"/>
              </w:rPr>
              <w:t>DC Zoning District based on form-based codes</w:t>
            </w:r>
          </w:p>
          <w:p w:rsidR="00B64231" w:rsidRDefault="00B64231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lastRenderedPageBreak/>
              <w:t xml:space="preserve">8.7   </w:t>
            </w:r>
            <w:r w:rsidR="00550082">
              <w:t xml:space="preserve">COMPLETE @ 2 STARS -- </w:t>
            </w:r>
            <w:r w:rsidR="00550082">
              <w:rPr>
                <w:rStyle w:val="bodygreen1"/>
                <w:rFonts w:ascii="Arial" w:hAnsi="Arial" w:cs="Arial"/>
                <w:sz w:val="21"/>
                <w:szCs w:val="21"/>
              </w:rPr>
              <w:t>DC Zoning District available for TIF, does not have a prescribed maximum density limit</w:t>
            </w:r>
          </w:p>
          <w:p w:rsidR="005D6BBE" w:rsidRPr="00483652" w:rsidRDefault="005D6BB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5D6BB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5D6BBE" w:rsidP="00483652">
            <w:pPr>
              <w:spacing w:after="0" w:line="240" w:lineRule="auto"/>
            </w:pPr>
            <w:r>
              <w:t xml:space="preserve">9.1   COMPLETE @ 2 STARS -- </w:t>
            </w:r>
            <w:r w:rsidRPr="005D6BB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Vermillion Street </w:t>
            </w:r>
            <w:r w:rsidRPr="00B811F7">
              <w:rPr>
                <w:rStyle w:val="bodygreen1"/>
                <w:rFonts w:ascii="Arial" w:hAnsi="Arial" w:cs="Arial"/>
                <w:sz w:val="21"/>
                <w:szCs w:val="21"/>
                <w:u w:val="single"/>
              </w:rPr>
              <w:t>Development Guidelines</w:t>
            </w:r>
            <w:r w:rsidRPr="005D6BB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strive</w:t>
            </w:r>
            <w:r w:rsidRPr="005D6BB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for continued economic vitality of the corridor through future redevelopment at key intersections.</w:t>
            </w:r>
          </w:p>
          <w:p w:rsidR="005D6BBE" w:rsidRDefault="005D6BBE" w:rsidP="00483652">
            <w:pPr>
              <w:spacing w:after="0" w:line="240" w:lineRule="auto"/>
            </w:pPr>
            <w:r>
              <w:t xml:space="preserve">9.2   </w:t>
            </w:r>
            <w:r w:rsidR="00994770">
              <w:t>COMPLETE @ 1 STAR</w:t>
            </w:r>
          </w:p>
          <w:p w:rsidR="005D6BBE" w:rsidRPr="00483652" w:rsidRDefault="005D6BBE" w:rsidP="00483652">
            <w:pPr>
              <w:spacing w:after="0" w:line="240" w:lineRule="auto"/>
            </w:pPr>
            <w:r>
              <w:t xml:space="preserve">9.4   </w:t>
            </w:r>
            <w:r w:rsidR="00994770">
              <w:t xml:space="preserve">COMPLETE @ 1 STAR -- </w:t>
            </w:r>
            <w:r w:rsidR="00994770">
              <w:rPr>
                <w:rStyle w:val="bodygreen1"/>
                <w:rFonts w:ascii="Arial" w:hAnsi="Arial" w:cs="Arial"/>
                <w:sz w:val="21"/>
                <w:szCs w:val="21"/>
              </w:rPr>
              <w:t>C-2: Highway Auto Highway Specialized Commerce District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5900C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864E1B" w:rsidP="005900C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323215</wp:posOffset>
                      </wp:positionV>
                      <wp:extent cx="53340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9571B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29" type="#_x0000_t202" style="position:absolute;margin-left:302.1pt;margin-top:25.45pt;width:4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">
                      <v:textbox>
                        <w:txbxContent>
                          <w:p w:rsidR="004D3CC9" w:rsidRPr="00911682" w:rsidRDefault="009571B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5900CB">
              <w:t>10.7  COMPLETE</w:t>
            </w:r>
            <w:proofErr w:type="gramEnd"/>
            <w:r w:rsidR="005900CB">
              <w:t xml:space="preserve"> @ 3 STARS -- </w:t>
            </w:r>
            <w:r w:rsidR="005900CB" w:rsidRPr="005900CB">
              <w:rPr>
                <w:rFonts w:ascii="Arial" w:hAnsi="Arial" w:cs="Arial"/>
                <w:color w:val="516F00"/>
                <w:sz w:val="21"/>
                <w:szCs w:val="21"/>
              </w:rPr>
              <w:t xml:space="preserve">Minnesota's </w:t>
            </w:r>
            <w:r w:rsidR="005900CB">
              <w:rPr>
                <w:rFonts w:ascii="Arial" w:hAnsi="Arial" w:cs="Arial"/>
                <w:color w:val="516F00"/>
                <w:sz w:val="21"/>
                <w:szCs w:val="21"/>
              </w:rPr>
              <w:t>1</w:t>
            </w:r>
            <w:r w:rsidR="005900CB" w:rsidRPr="005900CB">
              <w:rPr>
                <w:rFonts w:ascii="Arial" w:hAnsi="Arial" w:cs="Arial"/>
                <w:color w:val="516F00"/>
                <w:sz w:val="21"/>
                <w:szCs w:val="21"/>
                <w:vertAlign w:val="superscript"/>
              </w:rPr>
              <w:t>st</w:t>
            </w:r>
            <w:r w:rsidR="005900CB">
              <w:rPr>
                <w:rFonts w:ascii="Arial" w:hAnsi="Arial" w:cs="Arial"/>
                <w:color w:val="516F00"/>
                <w:sz w:val="21"/>
                <w:szCs w:val="21"/>
              </w:rPr>
              <w:t xml:space="preserve"> official Bird City as of April 2016; </w:t>
            </w:r>
            <w:r w:rsidR="005900CB" w:rsidRPr="005900CB">
              <w:rPr>
                <w:rFonts w:ascii="Arial" w:hAnsi="Arial" w:cs="Arial"/>
                <w:color w:val="516F00"/>
                <w:sz w:val="21"/>
                <w:szCs w:val="21"/>
              </w:rPr>
              <w:t xml:space="preserve">33 </w:t>
            </w:r>
            <w:r w:rsidR="005900CB">
              <w:rPr>
                <w:rFonts w:ascii="Arial" w:hAnsi="Arial" w:cs="Arial"/>
                <w:color w:val="516F00"/>
                <w:sz w:val="21"/>
                <w:szCs w:val="21"/>
              </w:rPr>
              <w:t xml:space="preserve">Park &amp; Rec </w:t>
            </w:r>
            <w:r w:rsidR="005900CB" w:rsidRPr="005900CB">
              <w:rPr>
                <w:rFonts w:ascii="Arial" w:hAnsi="Arial" w:cs="Arial"/>
                <w:color w:val="516F00"/>
                <w:sz w:val="21"/>
                <w:szCs w:val="21"/>
              </w:rPr>
              <w:t xml:space="preserve">sites </w:t>
            </w:r>
            <w:r w:rsidR="005900CB">
              <w:rPr>
                <w:rFonts w:ascii="Arial" w:hAnsi="Arial" w:cs="Arial"/>
                <w:color w:val="516F00"/>
                <w:sz w:val="21"/>
                <w:szCs w:val="21"/>
              </w:rPr>
              <w:t>for</w:t>
            </w:r>
            <w:r w:rsidR="005900CB" w:rsidRPr="005900CB">
              <w:rPr>
                <w:rFonts w:ascii="Arial" w:hAnsi="Arial" w:cs="Arial"/>
                <w:color w:val="516F00"/>
                <w:sz w:val="21"/>
                <w:szCs w:val="21"/>
              </w:rPr>
              <w:t xml:space="preserve"> bird watching.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375A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31707" w:rsidRDefault="00731707" w:rsidP="00483652">
            <w:pPr>
              <w:spacing w:after="0" w:line="240" w:lineRule="auto"/>
            </w:pPr>
            <w:r w:rsidRPr="00375A00">
              <w:t>11.1</w:t>
            </w:r>
            <w:r w:rsidR="00375A00">
              <w:t xml:space="preserve">   COMPLETE @ 1 STAR – </w:t>
            </w:r>
            <w:r w:rsidR="00375A00" w:rsidRPr="00C45F72">
              <w:rPr>
                <w:rStyle w:val="bodygreen1"/>
                <w:rFonts w:ascii="Arial" w:hAnsi="Arial" w:cs="Arial"/>
                <w:sz w:val="21"/>
                <w:szCs w:val="21"/>
              </w:rPr>
              <w:t>routine consideration of CS elements</w:t>
            </w:r>
          </w:p>
          <w:p w:rsidR="00364100" w:rsidRDefault="00994770" w:rsidP="00483652">
            <w:pPr>
              <w:spacing w:after="0" w:line="240" w:lineRule="auto"/>
            </w:pPr>
            <w:r>
              <w:t xml:space="preserve">11.3   COMPLETE @ 1 STAR --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Conzemius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Park ponding basin (added infiltration capacity), linear raingarden ditches alongside reconstructed streets in Industrial &amp; Business Park,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bioswales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 2 reconstructed parking lots in DT, on-site raingarden/infiltration basins at our Public Works facility when the site was redeveloped</w:t>
            </w:r>
          </w:p>
          <w:p w:rsidR="00994770" w:rsidRDefault="00994770" w:rsidP="00483652">
            <w:pPr>
              <w:spacing w:after="0" w:line="240" w:lineRule="auto"/>
            </w:pPr>
            <w:r>
              <w:t xml:space="preserve">11.5   </w:t>
            </w:r>
            <w:r w:rsidR="00E54C05">
              <w:t xml:space="preserve">COMPLETE @ 2 STARS – </w:t>
            </w:r>
            <w:r w:rsidR="00E54C05">
              <w:rPr>
                <w:rStyle w:val="bodygreen1"/>
                <w:rFonts w:ascii="Arial" w:hAnsi="Arial" w:cs="Arial"/>
                <w:sz w:val="21"/>
                <w:szCs w:val="21"/>
              </w:rPr>
              <w:t>interconnects of park facilities and schools with neighborhoods</w:t>
            </w:r>
          </w:p>
          <w:p w:rsidR="00994770" w:rsidRDefault="0099477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11.6   </w:t>
            </w:r>
            <w:r w:rsidR="00E54C05">
              <w:t xml:space="preserve">COMPLETE @ 1 STAR -- </w:t>
            </w:r>
            <w:r w:rsidR="00E54C05">
              <w:rPr>
                <w:rStyle w:val="bodygreen1"/>
                <w:rFonts w:ascii="Arial" w:hAnsi="Arial" w:cs="Arial"/>
                <w:sz w:val="21"/>
                <w:szCs w:val="21"/>
              </w:rPr>
              <w:t>10th street project</w:t>
            </w:r>
          </w:p>
          <w:p w:rsidR="000E2F2C" w:rsidRPr="00483652" w:rsidRDefault="000E2F2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E2F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0E2F2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12.1 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trail maps, trail signage, </w:t>
            </w:r>
            <w:proofErr w:type="spellStart"/>
            <w:r w:rsidRPr="000E2F2C">
              <w:rPr>
                <w:rFonts w:ascii="Arial" w:hAnsi="Arial" w:cs="Arial"/>
                <w:color w:val="516F00"/>
                <w:sz w:val="21"/>
                <w:szCs w:val="21"/>
              </w:rPr>
              <w:t>Zagster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</w:t>
            </w:r>
            <w:r w:rsidRPr="000E2F2C">
              <w:rPr>
                <w:rFonts w:ascii="Arial" w:hAnsi="Arial" w:cs="Arial"/>
                <w:color w:val="516F00"/>
                <w:sz w:val="21"/>
                <w:szCs w:val="21"/>
              </w:rPr>
              <w:t>bike rental program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), </w:t>
            </w:r>
            <w:r w:rsidRPr="000E2F2C">
              <w:rPr>
                <w:rFonts w:ascii="Arial" w:hAnsi="Arial" w:cs="Arial"/>
                <w:color w:val="516F00"/>
                <w:sz w:val="21"/>
                <w:szCs w:val="21"/>
              </w:rPr>
              <w:t>park-and-ride lot 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owntown to encourage carpooling</w:t>
            </w:r>
          </w:p>
          <w:p w:rsidR="000E2F2C" w:rsidRDefault="000E2F2C" w:rsidP="00483652">
            <w:pPr>
              <w:spacing w:after="0" w:line="240" w:lineRule="auto"/>
            </w:pPr>
            <w:r>
              <w:t xml:space="preserve">12.2   COMPLETE @ 2 STARS – </w:t>
            </w:r>
            <w:r w:rsidRPr="000E2F2C">
              <w:rPr>
                <w:rFonts w:ascii="Arial" w:hAnsi="Arial" w:cs="Arial"/>
                <w:color w:val="516F00"/>
                <w:sz w:val="21"/>
                <w:szCs w:val="21"/>
              </w:rPr>
              <w:t>Regina Medical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’s </w:t>
            </w:r>
            <w:r w:rsidRPr="00B811F7">
              <w:rPr>
                <w:rFonts w:ascii="Arial" w:hAnsi="Arial" w:cs="Arial"/>
                <w:color w:val="516F00"/>
                <w:sz w:val="21"/>
                <w:szCs w:val="21"/>
                <w:u w:val="single"/>
              </w:rPr>
              <w:t>A Healthier Hastings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for All (AH-HA) </w:t>
            </w:r>
            <w:r w:rsidRPr="000E2F2C">
              <w:rPr>
                <w:rFonts w:ascii="Arial" w:hAnsi="Arial" w:cs="Arial"/>
                <w:color w:val="516F00"/>
                <w:sz w:val="21"/>
                <w:szCs w:val="21"/>
              </w:rPr>
              <w:t>increasing exercise and 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dopting healthier eating habits</w:t>
            </w:r>
          </w:p>
          <w:p w:rsidR="000E2F2C" w:rsidRDefault="000E2F2C" w:rsidP="00483652">
            <w:pPr>
              <w:spacing w:after="0" w:line="240" w:lineRule="auto"/>
            </w:pPr>
            <w:r>
              <w:t>12.3   COMPLETE @ 2 STARS --</w:t>
            </w:r>
            <w:hyperlink r:id="rId6" w:history="1">
              <w:r w:rsidRPr="00B502C8">
                <w:rPr>
                  <w:rStyle w:val="Hyperlink"/>
                </w:rPr>
                <w:t>http://www.hastingsmn.gov/residents/public-transit</w:t>
              </w:r>
            </w:hyperlink>
            <w:r>
              <w:t xml:space="preserve"> </w:t>
            </w:r>
          </w:p>
          <w:p w:rsidR="000E2F2C" w:rsidRDefault="000E2F2C" w:rsidP="00483652">
            <w:pPr>
              <w:spacing w:after="0" w:line="240" w:lineRule="auto"/>
            </w:pPr>
            <w:r>
              <w:t xml:space="preserve">12.6   COMPLETE @ 3 STARS -- </w:t>
            </w:r>
            <w:r w:rsidRPr="00C45F72">
              <w:rPr>
                <w:rFonts w:ascii="Arial" w:hAnsi="Arial" w:cs="Arial"/>
                <w:color w:val="516F00"/>
                <w:sz w:val="21"/>
                <w:szCs w:val="21"/>
              </w:rPr>
              <w:t>LOOP is new 2016 dial-a-ride/circulator city bus service by NGO DARTS: scheduled stops, flexibility to request a stop nearby; operates every Tuesday from 9 a.m. to 2 p.m.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571B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E2F2C" w:rsidP="00483652">
            <w:pPr>
              <w:spacing w:after="0" w:line="240" w:lineRule="auto"/>
            </w:pPr>
            <w:r>
              <w:t xml:space="preserve">13.2   </w:t>
            </w:r>
            <w:r w:rsidR="009571B3">
              <w:t>COMPLETE @1 STAR</w:t>
            </w:r>
            <w:r>
              <w:t xml:space="preserve"> </w:t>
            </w:r>
            <w:r w:rsidR="009571B3">
              <w:t xml:space="preserve">– </w:t>
            </w:r>
            <w:r w:rsidR="009571B3">
              <w:rPr>
                <w:rFonts w:ascii="Arial" w:hAnsi="Arial" w:cs="Arial"/>
                <w:color w:val="516F00"/>
                <w:sz w:val="21"/>
                <w:szCs w:val="21"/>
              </w:rPr>
              <w:t xml:space="preserve">right/down-size part of </w:t>
            </w:r>
            <w:r w:rsidR="009571B3" w:rsidRPr="009571B3">
              <w:rPr>
                <w:rFonts w:ascii="Arial" w:hAnsi="Arial" w:cs="Arial"/>
                <w:color w:val="516F00"/>
                <w:sz w:val="21"/>
                <w:szCs w:val="21"/>
              </w:rPr>
              <w:t>annual budget process</w:t>
            </w:r>
          </w:p>
          <w:p w:rsidR="000E2F2C" w:rsidRDefault="000E2F2C" w:rsidP="00483652">
            <w:pPr>
              <w:spacing w:after="0" w:line="240" w:lineRule="auto"/>
            </w:pPr>
            <w:r>
              <w:t xml:space="preserve">13.3  </w:t>
            </w:r>
            <w:r w:rsidR="009571B3">
              <w:t xml:space="preserve"> COMPLETE @ 1 STAR -- </w:t>
            </w:r>
            <w:r w:rsidR="009571B3">
              <w:rPr>
                <w:rFonts w:ascii="Arial" w:hAnsi="Arial" w:cs="Arial"/>
                <w:color w:val="516F00"/>
                <w:sz w:val="21"/>
                <w:szCs w:val="21"/>
              </w:rPr>
              <w:t xml:space="preserve">more efficient vehicles </w:t>
            </w:r>
          </w:p>
          <w:p w:rsidR="000E2F2C" w:rsidRDefault="000E2F2C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13.4   </w:t>
            </w:r>
            <w:r w:rsidR="009571B3">
              <w:t>COMPLETE @ 1 STAR</w:t>
            </w:r>
            <w:r>
              <w:t xml:space="preserve"> --</w:t>
            </w:r>
            <w:r w:rsidR="009571B3">
              <w:t xml:space="preserve"> </w:t>
            </w:r>
            <w:r w:rsidR="009571B3" w:rsidRPr="009571B3">
              <w:rPr>
                <w:rFonts w:ascii="Arial" w:hAnsi="Arial" w:cs="Arial"/>
                <w:color w:val="516F00"/>
                <w:sz w:val="21"/>
                <w:szCs w:val="21"/>
              </w:rPr>
              <w:t>police department has bike patrol</w:t>
            </w:r>
          </w:p>
          <w:p w:rsidR="003F1EC3" w:rsidRPr="00483652" w:rsidRDefault="003F1EC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571B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571B3" w:rsidP="00483652">
            <w:pPr>
              <w:spacing w:after="0" w:line="240" w:lineRule="auto"/>
            </w:pPr>
            <w:r>
              <w:t xml:space="preserve">14.1   COMPLETE @ 1 STAR -- </w:t>
            </w:r>
            <w:r w:rsidRPr="009571B3">
              <w:rPr>
                <w:rFonts w:ascii="Arial" w:hAnsi="Arial" w:cs="Arial"/>
                <w:color w:val="516F00"/>
                <w:sz w:val="21"/>
                <w:szCs w:val="21"/>
              </w:rPr>
              <w:t>maximum parking standards applicable to all zoning districts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AD258D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6376670</wp:posOffset>
                      </wp:positionH>
                      <wp:positionV relativeFrom="paragraph">
                        <wp:posOffset>-45720</wp:posOffset>
                      </wp:positionV>
                      <wp:extent cx="5238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3170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0" type="#_x0000_t202" style="position:absolute;margin-left:502.1pt;margin-top:-3.6pt;width:41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">
                      <v:textbox>
                        <w:txbxContent>
                          <w:p w:rsidR="004D3CC9" w:rsidRPr="00911682" w:rsidRDefault="007317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4120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829AC" w:rsidP="00483652">
            <w:pPr>
              <w:spacing w:after="0" w:line="240" w:lineRule="auto"/>
            </w:pPr>
            <w:r>
              <w:t xml:space="preserve">15.1 </w:t>
            </w:r>
            <w:r w:rsidR="00F41202">
              <w:t xml:space="preserve"> </w:t>
            </w:r>
            <w:r>
              <w:t xml:space="preserve"> COMPLETE @ </w:t>
            </w:r>
            <w:r w:rsidR="00F41202">
              <w:t xml:space="preserve">2 STARS – </w:t>
            </w:r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Sept. </w:t>
            </w:r>
            <w:r w:rsidR="00F41202" w:rsidRP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2016 </w:t>
            </w:r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Council policy on purchasing </w:t>
            </w:r>
            <w:proofErr w:type="spellStart"/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>EnergyStar</w:t>
            </w:r>
            <w:proofErr w:type="spellEnd"/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>WaterSense</w:t>
            </w:r>
            <w:proofErr w:type="spellEnd"/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30% recycled paper </w:t>
            </w:r>
            <w:r w:rsidR="00F41202" w:rsidRPr="00F41202">
              <w:rPr>
                <w:rFonts w:ascii="Arial" w:hAnsi="Arial" w:cs="Arial"/>
                <w:color w:val="516F00"/>
                <w:sz w:val="21"/>
                <w:szCs w:val="21"/>
              </w:rPr>
              <w:t>for all city departments</w:t>
            </w:r>
          </w:p>
          <w:p w:rsidR="004829AC" w:rsidRDefault="004829AC" w:rsidP="00483652">
            <w:pPr>
              <w:spacing w:after="0" w:line="240" w:lineRule="auto"/>
            </w:pPr>
            <w:r>
              <w:t xml:space="preserve">15.3  </w:t>
            </w:r>
            <w:r w:rsidR="00F41202">
              <w:t xml:space="preserve"> </w:t>
            </w:r>
            <w:r>
              <w:t>COMPLETE @</w:t>
            </w:r>
            <w:r w:rsidR="00F41202">
              <w:t xml:space="preserve"> 1 STAR -- </w:t>
            </w:r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>B</w:t>
            </w:r>
            <w:r w:rsidR="00F41202" w:rsidRPr="00F41202">
              <w:rPr>
                <w:rFonts w:ascii="Arial" w:hAnsi="Arial" w:cs="Arial"/>
                <w:color w:val="516F00"/>
                <w:sz w:val="21"/>
                <w:szCs w:val="21"/>
              </w:rPr>
              <w:t>y pra</w:t>
            </w:r>
            <w:r w:rsidR="00C45F72">
              <w:rPr>
                <w:rFonts w:ascii="Arial" w:hAnsi="Arial" w:cs="Arial"/>
                <w:color w:val="516F00"/>
                <w:sz w:val="21"/>
                <w:szCs w:val="21"/>
              </w:rPr>
              <w:t xml:space="preserve">ctice </w:t>
            </w:r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>City seek</w:t>
            </w:r>
            <w:r w:rsidR="00C45F72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 to purchase locally</w:t>
            </w:r>
          </w:p>
          <w:p w:rsidR="004829AC" w:rsidRDefault="004829AC" w:rsidP="00483652">
            <w:pPr>
              <w:spacing w:after="0" w:line="240" w:lineRule="auto"/>
            </w:pPr>
            <w:r>
              <w:t xml:space="preserve">15.4  </w:t>
            </w:r>
            <w:r w:rsidR="00F41202">
              <w:t xml:space="preserve"> </w:t>
            </w:r>
            <w:r>
              <w:t>COMPLETE @</w:t>
            </w:r>
            <w:r w:rsidR="00F41202">
              <w:t xml:space="preserve"> 1 STAR</w:t>
            </w:r>
          </w:p>
          <w:p w:rsidR="004829AC" w:rsidRDefault="00F41202" w:rsidP="00483652">
            <w:pPr>
              <w:spacing w:after="0" w:line="240" w:lineRule="auto"/>
            </w:pPr>
            <w:r>
              <w:t>15.5</w:t>
            </w:r>
            <w:r w:rsidR="004829AC">
              <w:t xml:space="preserve">  </w:t>
            </w:r>
            <w:r>
              <w:t xml:space="preserve"> </w:t>
            </w:r>
            <w:r w:rsidR="004829AC">
              <w:t>COMPLETE @</w:t>
            </w:r>
            <w:r>
              <w:t xml:space="preserve"> 1 STAR -- </w:t>
            </w:r>
            <w:r w:rsidRPr="00F41202">
              <w:rPr>
                <w:rFonts w:ascii="Arial" w:hAnsi="Arial" w:cs="Arial"/>
                <w:color w:val="516F00"/>
                <w:sz w:val="21"/>
                <w:szCs w:val="21"/>
              </w:rPr>
              <w:t>Engineering Specifications for street projects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set minimum recycled content</w:t>
            </w:r>
          </w:p>
          <w:p w:rsidR="004829AC" w:rsidRDefault="00F41202" w:rsidP="00483652">
            <w:pPr>
              <w:spacing w:after="0" w:line="240" w:lineRule="auto"/>
            </w:pPr>
            <w:r>
              <w:t>15.6</w:t>
            </w:r>
            <w:r w:rsidR="004829AC">
              <w:t xml:space="preserve">  </w:t>
            </w:r>
            <w:r>
              <w:t xml:space="preserve"> </w:t>
            </w:r>
            <w:r w:rsidR="004829AC">
              <w:t xml:space="preserve">COMPLETE @ </w:t>
            </w:r>
            <w:r>
              <w:t xml:space="preserve">1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most printing </w:t>
            </w:r>
            <w:r w:rsidRPr="00F41202">
              <w:rPr>
                <w:rFonts w:ascii="Arial" w:hAnsi="Arial" w:cs="Arial"/>
                <w:color w:val="516F00"/>
                <w:sz w:val="21"/>
                <w:szCs w:val="21"/>
              </w:rPr>
              <w:t xml:space="preserve">done by Graphic Design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in Hastings, </w:t>
            </w:r>
            <w:r w:rsidRPr="00F41202">
              <w:rPr>
                <w:rFonts w:ascii="Arial" w:hAnsi="Arial" w:cs="Arial"/>
                <w:color w:val="516F00"/>
                <w:sz w:val="21"/>
                <w:szCs w:val="21"/>
              </w:rPr>
              <w:t>a MN certified Great Printer</w:t>
            </w:r>
          </w:p>
          <w:p w:rsidR="004829AC" w:rsidRPr="00483652" w:rsidRDefault="004829A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90035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11EE3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16.1   COMPLETE @ 1 STAR -- </w:t>
            </w:r>
            <w:r w:rsidRPr="00511EE3">
              <w:rPr>
                <w:rFonts w:ascii="Arial" w:hAnsi="Arial" w:cs="Arial"/>
                <w:color w:val="516F00"/>
                <w:sz w:val="21"/>
                <w:szCs w:val="21"/>
              </w:rPr>
              <w:t>a Tree City for 19 years</w:t>
            </w:r>
          </w:p>
          <w:p w:rsidR="00900359" w:rsidRDefault="00900359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lastRenderedPageBreak/>
              <w:t xml:space="preserve">16.3   COMPLETE @ 2 STARS -- </w:t>
            </w:r>
            <w:r w:rsidRPr="00900359">
              <w:rPr>
                <w:rFonts w:ascii="Arial" w:hAnsi="Arial" w:cs="Arial"/>
                <w:color w:val="516F00"/>
                <w:sz w:val="21"/>
                <w:szCs w:val="21"/>
              </w:rPr>
              <w:t>plants nearly 30 trees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/yr. for Arbor Day activities; c</w:t>
            </w:r>
            <w:r w:rsidRPr="00900359">
              <w:rPr>
                <w:rFonts w:ascii="Arial" w:hAnsi="Arial" w:cs="Arial"/>
                <w:color w:val="516F00"/>
                <w:sz w:val="21"/>
                <w:szCs w:val="21"/>
              </w:rPr>
              <w:t>urrently utilizing i-tree to 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onduct tree inventory </w:t>
            </w:r>
            <w:r w:rsidRPr="00900359">
              <w:rPr>
                <w:rFonts w:ascii="Arial" w:hAnsi="Arial" w:cs="Arial"/>
                <w:color w:val="516F00"/>
                <w:sz w:val="21"/>
                <w:szCs w:val="21"/>
              </w:rPr>
              <w:t>on City property</w:t>
            </w:r>
          </w:p>
          <w:p w:rsidR="00900359" w:rsidRDefault="00900359" w:rsidP="00483652">
            <w:pPr>
              <w:spacing w:after="0" w:line="240" w:lineRule="auto"/>
            </w:pPr>
            <w:r>
              <w:t xml:space="preserve">16.4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 w:rsidRPr="00900359">
              <w:rPr>
                <w:rFonts w:ascii="Arial" w:hAnsi="Arial" w:cs="Arial"/>
                <w:color w:val="516F00"/>
                <w:sz w:val="21"/>
                <w:szCs w:val="21"/>
              </w:rPr>
              <w:t xml:space="preserve">dding trees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DT: part of </w:t>
            </w:r>
            <w:r w:rsidRPr="00900359">
              <w:rPr>
                <w:rFonts w:ascii="Arial" w:hAnsi="Arial" w:cs="Arial"/>
                <w:color w:val="516F00"/>
                <w:sz w:val="21"/>
                <w:szCs w:val="21"/>
              </w:rPr>
              <w:t>Riverf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ront Renaissance project, </w:t>
            </w:r>
            <w:r w:rsidRPr="00900359">
              <w:rPr>
                <w:rFonts w:ascii="Arial" w:hAnsi="Arial" w:cs="Arial"/>
                <w:color w:val="516F00"/>
                <w:sz w:val="21"/>
                <w:szCs w:val="21"/>
              </w:rPr>
              <w:t>Phase 3</w:t>
            </w:r>
          </w:p>
          <w:p w:rsidR="00900359" w:rsidRDefault="00900359" w:rsidP="00483652">
            <w:pPr>
              <w:spacing w:after="0" w:line="240" w:lineRule="auto"/>
            </w:pPr>
            <w:r>
              <w:t xml:space="preserve">16.5   COMPLETE @ </w:t>
            </w:r>
            <w:r w:rsidR="000D74E3">
              <w:t>1</w:t>
            </w:r>
            <w:r>
              <w:t xml:space="preserve"> STAR</w:t>
            </w:r>
            <w:r w:rsidR="000D74E3">
              <w:t xml:space="preserve"> -- </w:t>
            </w:r>
            <w:r w:rsidR="000D74E3" w:rsidRPr="000D74E3">
              <w:rPr>
                <w:rFonts w:ascii="Arial" w:hAnsi="Arial" w:cs="Arial"/>
                <w:color w:val="516F00"/>
                <w:sz w:val="21"/>
                <w:szCs w:val="21"/>
              </w:rPr>
              <w:t>policy relating to protecting trees on public and private parcels affected by city planning and regulatory processes</w:t>
            </w:r>
          </w:p>
          <w:p w:rsidR="00900359" w:rsidRPr="00483652" w:rsidRDefault="00900359" w:rsidP="000D74E3">
            <w:pPr>
              <w:spacing w:after="0" w:line="240" w:lineRule="auto"/>
            </w:pPr>
            <w:r>
              <w:t>16.6   COMPLETE @</w:t>
            </w:r>
            <w:r w:rsidR="000D74E3">
              <w:t xml:space="preserve"> 2</w:t>
            </w:r>
            <w:r>
              <w:t xml:space="preserve"> STAR</w:t>
            </w:r>
            <w:r w:rsidR="000D74E3">
              <w:t xml:space="preserve">S -- </w:t>
            </w:r>
            <w:r w:rsidR="000D74E3" w:rsidRPr="000D74E3">
              <w:rPr>
                <w:rFonts w:ascii="Arial" w:hAnsi="Arial" w:cs="Arial"/>
                <w:color w:val="516F00"/>
                <w:sz w:val="21"/>
                <w:szCs w:val="21"/>
              </w:rPr>
              <w:t>City Forester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E27BF3">
              <w:rPr>
                <w:b/>
              </w:rPr>
              <w:t>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27BF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E27BF3" w:rsidP="00E27BF3">
            <w:pPr>
              <w:spacing w:after="0" w:line="240" w:lineRule="auto"/>
            </w:pPr>
            <w:r>
              <w:t xml:space="preserve">17.4 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stor</w:t>
            </w:r>
            <w:r w:rsidR="00C45F72">
              <w:rPr>
                <w:rFonts w:ascii="Arial" w:hAnsi="Arial" w:cs="Arial"/>
                <w:color w:val="516F00"/>
                <w:sz w:val="21"/>
                <w:szCs w:val="21"/>
              </w:rPr>
              <w:t>m water utility adopted 2010; f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ee reductions </w:t>
            </w:r>
            <w:r w:rsidRPr="00E27BF3">
              <w:rPr>
                <w:rFonts w:ascii="Arial" w:hAnsi="Arial" w:cs="Arial"/>
                <w:color w:val="516F00"/>
                <w:sz w:val="21"/>
                <w:szCs w:val="21"/>
              </w:rPr>
              <w:t>granted provided a property owner meets certain storm water runoff volume and parcel area requirements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1233D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516E23" w:rsidRDefault="001233DB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18.1   </w:t>
            </w:r>
            <w:r w:rsidR="00516E23" w:rsidRPr="00516E23">
              <w:t>COMPLETE @</w:t>
            </w:r>
            <w:r w:rsidR="00516E23">
              <w:t xml:space="preserve"> </w:t>
            </w:r>
            <w:r w:rsidR="00516E23" w:rsidRPr="00516E23">
              <w:t>2  STARS --</w:t>
            </w:r>
            <w:r w:rsidR="00516E23">
              <w:t xml:space="preserve"> </w:t>
            </w:r>
            <w:r w:rsidR="00516E2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2017, 2018 trail </w:t>
            </w:r>
            <w:r w:rsidR="00516E23" w:rsidRPr="00C2385F">
              <w:rPr>
                <w:rStyle w:val="bodygreen1"/>
                <w:rFonts w:ascii="Arial" w:hAnsi="Arial" w:cs="Arial"/>
                <w:sz w:val="21"/>
                <w:szCs w:val="21"/>
              </w:rPr>
              <w:t>gap</w:t>
            </w:r>
            <w:r w:rsidR="00516E23">
              <w:rPr>
                <w:rStyle w:val="bodygreen1"/>
                <w:rFonts w:ascii="Arial" w:hAnsi="Arial" w:cs="Arial"/>
                <w:sz w:val="21"/>
                <w:szCs w:val="21"/>
              </w:rPr>
              <w:t>s completed</w:t>
            </w:r>
            <w:r w:rsidR="00516E23" w:rsidRPr="00C2385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516E23">
              <w:rPr>
                <w:rStyle w:val="bodygreen1"/>
                <w:rFonts w:ascii="Arial" w:hAnsi="Arial" w:cs="Arial"/>
                <w:sz w:val="21"/>
                <w:szCs w:val="21"/>
              </w:rPr>
              <w:t>(on</w:t>
            </w:r>
            <w:r w:rsidR="00516E23" w:rsidRPr="00C2385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10 Mile Loop trail</w:t>
            </w:r>
            <w:r w:rsidR="00516E2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along the Mississippi River) </w:t>
            </w:r>
          </w:p>
          <w:p w:rsidR="001233DB" w:rsidRDefault="001233DB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18.2   COMPLETE @ 1 STAR -- 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>park dedication policy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>funds a network of parks/green spaces for new development</w:t>
            </w:r>
          </w:p>
          <w:p w:rsidR="001233DB" w:rsidRDefault="001233DB" w:rsidP="00483652">
            <w:pPr>
              <w:spacing w:after="0" w:line="240" w:lineRule="auto"/>
            </w:pPr>
            <w:r>
              <w:t xml:space="preserve">18.3 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18.61 acres of park/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>1,000 residents, 20% of total city land is in protected green infrastructure, 90% or more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of residents are within 1/2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 xml:space="preserve"> mile of park or other protected green/blue space</w:t>
            </w:r>
          </w:p>
          <w:p w:rsidR="001233DB" w:rsidRDefault="001233DB" w:rsidP="00483652">
            <w:pPr>
              <w:spacing w:after="0" w:line="240" w:lineRule="auto"/>
            </w:pPr>
            <w:r>
              <w:t xml:space="preserve">18.7   COMPLETE @ 1 STAR -- 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>Native landscaping utilized in many parks</w:t>
            </w:r>
          </w:p>
          <w:p w:rsidR="001233DB" w:rsidRDefault="001233DB" w:rsidP="001233D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18.8   COMPLETE @2  STARS -- 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>Ha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stings Environmental Protectors, </w:t>
            </w:r>
            <w:r w:rsidRPr="001233DB">
              <w:rPr>
                <w:rFonts w:ascii="Arial" w:hAnsi="Arial" w:cs="Arial"/>
                <w:color w:val="516F00"/>
                <w:sz w:val="21"/>
                <w:szCs w:val="21"/>
              </w:rPr>
              <w:t>Annual Park Cleanup Day, Arbor Day tree pla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nting, and Adopt-a-Park Program</w:t>
            </w:r>
          </w:p>
          <w:p w:rsidR="003F1EC3" w:rsidRPr="00483652" w:rsidRDefault="003F1EC3" w:rsidP="001233DB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B811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B811F7" w:rsidP="00483652">
            <w:pPr>
              <w:spacing w:after="0" w:line="240" w:lineRule="auto"/>
            </w:pPr>
            <w:r>
              <w:t>19.4   COMPLETE @ 1 STAR</w:t>
            </w:r>
          </w:p>
          <w:p w:rsidR="00B811F7" w:rsidRPr="00483652" w:rsidRDefault="00B811F7" w:rsidP="00483652">
            <w:pPr>
              <w:spacing w:after="0" w:line="240" w:lineRule="auto"/>
            </w:pPr>
            <w:r>
              <w:t>19.6   UNCLEAR – is the city putting money into implementing the TMDL plan?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B811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B811F7" w:rsidP="00483652">
            <w:pPr>
              <w:spacing w:after="0" w:line="240" w:lineRule="auto"/>
            </w:pPr>
            <w:r>
              <w:t>20.2   COMPLETE @ 1 STAR</w:t>
            </w:r>
          </w:p>
          <w:p w:rsidR="00B811F7" w:rsidRDefault="00B811F7" w:rsidP="00483652">
            <w:pPr>
              <w:spacing w:after="0" w:line="240" w:lineRule="auto"/>
            </w:pPr>
            <w:r>
              <w:t>20.3   COMPLETE @ 1 STAR</w:t>
            </w:r>
          </w:p>
          <w:p w:rsidR="00B811F7" w:rsidRDefault="00B811F7" w:rsidP="00483652">
            <w:pPr>
              <w:spacing w:after="0" w:line="240" w:lineRule="auto"/>
            </w:pPr>
            <w:r>
              <w:t xml:space="preserve">20.6   </w:t>
            </w:r>
            <w:r w:rsidR="00731707">
              <w:t>odd-even watering ordinances fall short of 1-star for this action</w:t>
            </w:r>
          </w:p>
          <w:p w:rsidR="00B811F7" w:rsidRDefault="00B811F7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20.7   COMPLETE @ 1 STAR </w:t>
            </w:r>
            <w:r w:rsidR="00731707">
              <w:t>-</w:t>
            </w:r>
            <w:r>
              <w:t xml:space="preserve">- </w:t>
            </w:r>
            <w:r w:rsidRPr="00B811F7">
              <w:rPr>
                <w:rFonts w:ascii="Arial" w:hAnsi="Arial" w:cs="Arial"/>
                <w:color w:val="516F00"/>
                <w:sz w:val="21"/>
                <w:szCs w:val="21"/>
              </w:rPr>
              <w:t>upcoming Utility Rate Study will pr</w:t>
            </w:r>
            <w:r w:rsidR="00731707">
              <w:rPr>
                <w:rFonts w:ascii="Arial" w:hAnsi="Arial" w:cs="Arial"/>
                <w:color w:val="516F00"/>
                <w:sz w:val="21"/>
                <w:szCs w:val="21"/>
              </w:rPr>
              <w:t>ovide an opportunity to advance water conservation</w:t>
            </w:r>
          </w:p>
          <w:p w:rsidR="003F1EC3" w:rsidRPr="00483652" w:rsidRDefault="003F1EC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73170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31707" w:rsidP="00483652">
            <w:pPr>
              <w:spacing w:after="0" w:line="240" w:lineRule="auto"/>
            </w:pPr>
            <w:r>
              <w:t xml:space="preserve">21.1 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county reminds</w:t>
            </w:r>
            <w:r w:rsidRPr="00731707">
              <w:rPr>
                <w:rFonts w:ascii="Arial" w:hAnsi="Arial" w:cs="Arial"/>
                <w:color w:val="516F00"/>
                <w:sz w:val="21"/>
                <w:szCs w:val="21"/>
              </w:rPr>
              <w:t xml:space="preserve"> homeowners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re: septic pump </w:t>
            </w:r>
            <w:r w:rsidRPr="00731707">
              <w:rPr>
                <w:rFonts w:ascii="Arial" w:hAnsi="Arial" w:cs="Arial"/>
                <w:color w:val="516F00"/>
                <w:sz w:val="21"/>
                <w:szCs w:val="21"/>
              </w:rPr>
              <w:t>every 3 years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co. inspection reports yearly to city, which handles </w:t>
            </w:r>
            <w:r w:rsidRPr="00731707">
              <w:rPr>
                <w:rFonts w:ascii="Arial" w:hAnsi="Arial" w:cs="Arial"/>
                <w:color w:val="516F00"/>
                <w:sz w:val="21"/>
                <w:szCs w:val="21"/>
              </w:rPr>
              <w:t>enforcement</w:t>
            </w:r>
          </w:p>
          <w:p w:rsidR="00731707" w:rsidRDefault="00731707" w:rsidP="00483652">
            <w:pPr>
              <w:spacing w:after="0" w:line="240" w:lineRule="auto"/>
            </w:pPr>
            <w:r>
              <w:t xml:space="preserve">21.2   COMPLETE @ 1 STAR -- </w:t>
            </w:r>
            <w:r w:rsidRPr="00731707">
              <w:rPr>
                <w:rFonts w:ascii="Arial" w:hAnsi="Arial" w:cs="Arial"/>
                <w:color w:val="516F00"/>
                <w:sz w:val="21"/>
                <w:szCs w:val="21"/>
              </w:rPr>
              <w:t xml:space="preserve">MSTS 7080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rules </w:t>
            </w:r>
            <w:r w:rsidRPr="00731707">
              <w:rPr>
                <w:rFonts w:ascii="Arial" w:hAnsi="Arial" w:cs="Arial"/>
                <w:color w:val="516F00"/>
                <w:sz w:val="21"/>
                <w:szCs w:val="21"/>
              </w:rPr>
              <w:t>deal with any septic’s that do not pass a compliance inspection</w:t>
            </w:r>
          </w:p>
          <w:p w:rsidR="00731707" w:rsidRDefault="00731707" w:rsidP="00483652">
            <w:pPr>
              <w:spacing w:after="0" w:line="240" w:lineRule="auto"/>
            </w:pPr>
            <w:r>
              <w:t xml:space="preserve">21.3   </w:t>
            </w:r>
            <w:r w:rsidR="004F7B9F">
              <w:t xml:space="preserve">COMPLETE @ 2 STARS – </w:t>
            </w:r>
            <w:r w:rsidR="004F7B9F">
              <w:rPr>
                <w:rFonts w:ascii="Arial" w:hAnsi="Arial" w:cs="Arial"/>
                <w:color w:val="516F00"/>
                <w:sz w:val="21"/>
                <w:szCs w:val="21"/>
              </w:rPr>
              <w:t>city p</w:t>
            </w:r>
            <w:r w:rsidR="004F7B9F" w:rsidRPr="004F7B9F">
              <w:rPr>
                <w:rFonts w:ascii="Arial" w:hAnsi="Arial" w:cs="Arial"/>
                <w:color w:val="516F00"/>
                <w:sz w:val="21"/>
                <w:szCs w:val="21"/>
              </w:rPr>
              <w:t>ermit</w:t>
            </w:r>
            <w:r w:rsidR="004F7B9F">
              <w:rPr>
                <w:rFonts w:ascii="Arial" w:hAnsi="Arial" w:cs="Arial"/>
                <w:color w:val="516F00"/>
                <w:sz w:val="21"/>
                <w:szCs w:val="21"/>
              </w:rPr>
              <w:t>s, for</w:t>
            </w:r>
            <w:r w:rsidR="004F7B9F"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 septic installations</w:t>
            </w:r>
            <w:r w:rsidR="004F7B9F">
              <w:rPr>
                <w:rFonts w:ascii="Arial" w:hAnsi="Arial" w:cs="Arial"/>
                <w:color w:val="516F00"/>
                <w:sz w:val="21"/>
                <w:szCs w:val="21"/>
              </w:rPr>
              <w:t>,</w:t>
            </w:r>
            <w:r w:rsidR="004F7B9F"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review of the design, soils, monitoring</w:t>
            </w:r>
          </w:p>
          <w:p w:rsidR="00731707" w:rsidRPr="00483652" w:rsidRDefault="00731707" w:rsidP="00483652">
            <w:pPr>
              <w:spacing w:after="0" w:line="240" w:lineRule="auto"/>
            </w:pPr>
            <w:r>
              <w:t xml:space="preserve">21.4   </w:t>
            </w:r>
            <w:r w:rsidR="004F7B9F">
              <w:t xml:space="preserve">COMPLETE @ S STARS -- </w:t>
            </w:r>
            <w:r w:rsidR="004F7B9F" w:rsidRPr="004F7B9F">
              <w:rPr>
                <w:rFonts w:ascii="Arial" w:hAnsi="Arial" w:cs="Arial"/>
                <w:color w:val="516F00"/>
                <w:sz w:val="21"/>
                <w:szCs w:val="21"/>
              </w:rPr>
              <w:t>ordina</w:t>
            </w:r>
            <w:r w:rsid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nce approved by </w:t>
            </w:r>
            <w:r w:rsidR="004F7B9F" w:rsidRPr="004F7B9F">
              <w:rPr>
                <w:rFonts w:ascii="Arial" w:hAnsi="Arial" w:cs="Arial"/>
                <w:color w:val="516F00"/>
                <w:sz w:val="21"/>
                <w:szCs w:val="21"/>
              </w:rPr>
              <w:t>MPCA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C5F2B" w:rsidRPr="004036BF" w:rsidRDefault="009C5F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F7B9F" w:rsidP="00483652">
            <w:pPr>
              <w:spacing w:after="0" w:line="240" w:lineRule="auto"/>
            </w:pPr>
            <w:r>
              <w:t xml:space="preserve">22.1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goal: reduce waste 4-6% &amp; 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>recycling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composting 75% of waste by 2030; 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recycling opportunities exist for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35 city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/athletic areas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, buildings, and city-sponsored events. </w:t>
            </w:r>
          </w:p>
          <w:p w:rsidR="00364100" w:rsidRDefault="004F7B9F" w:rsidP="003E7563">
            <w:pPr>
              <w:spacing w:after="0" w:line="240" w:lineRule="auto"/>
            </w:pPr>
            <w:r>
              <w:t xml:space="preserve">22.2   </w:t>
            </w:r>
            <w:r w:rsidR="00C45F72">
              <w:t>this action is now about consumer products/packaging</w:t>
            </w:r>
          </w:p>
          <w:p w:rsidR="004F7B9F" w:rsidRDefault="004F7B9F" w:rsidP="003E7563">
            <w:pPr>
              <w:spacing w:after="0" w:line="240" w:lineRule="auto"/>
            </w:pPr>
            <w:r>
              <w:t xml:space="preserve">22.3   COMPLETE @ 1 STAR -- 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contract with our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hauler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 divert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 waste through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recycling; 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>quarterly reports; Civic Arena has</w:t>
            </w:r>
            <w:r w:rsidRPr="004F7B9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>organics option</w:t>
            </w:r>
          </w:p>
          <w:p w:rsidR="004F7B9F" w:rsidRDefault="004F7B9F" w:rsidP="009C5F2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22.4   COMPLETE @ 1 STAR</w:t>
            </w:r>
            <w:r w:rsidR="009C5F2B">
              <w:t xml:space="preserve"> – 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>city a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>dvertise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 monthly Fix-It Clinics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>reuse area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 of The Recycling Zone,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 Dakota County Reuse Guide, which lists donation resources</w:t>
            </w:r>
          </w:p>
          <w:p w:rsidR="003F1EC3" w:rsidRPr="00483652" w:rsidRDefault="003F1EC3" w:rsidP="009C5F2B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C5F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DB617F" w:rsidP="009C5F2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434975</wp:posOffset>
                      </wp:positionV>
                      <wp:extent cx="50482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E84F0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303.95pt;margin-top:34.25pt;width:39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">
                      <v:textbox>
                        <w:txbxContent>
                          <w:p w:rsidR="004D3CC9" w:rsidRPr="003E7563" w:rsidRDefault="00E84F0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  <w:r w:rsidR="009C5F2B">
              <w:t xml:space="preserve">23.1   COMPLETE @ 1 STAR – 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>ed. materials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the public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 on burning, 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>installation of stoves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 xml:space="preserve"> - </w:t>
            </w:r>
            <w:r w:rsidR="009C5F2B" w:rsidRPr="009C5F2B">
              <w:rPr>
                <w:rFonts w:ascii="Arial" w:hAnsi="Arial" w:cs="Arial"/>
                <w:color w:val="516F00"/>
                <w:sz w:val="21"/>
                <w:szCs w:val="21"/>
              </w:rPr>
              <w:t>attached to our open burning permits and on the ci</w:t>
            </w:r>
            <w:r w:rsidR="009C5F2B">
              <w:rPr>
                <w:rFonts w:ascii="Arial" w:hAnsi="Arial" w:cs="Arial"/>
                <w:color w:val="516F00"/>
                <w:sz w:val="21"/>
                <w:szCs w:val="21"/>
              </w:rPr>
              <w:t>ty website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</w:t>
            </w:r>
            <w:r w:rsidR="00A33801" w:rsidRPr="003C7E6C">
              <w:rPr>
                <w:b/>
              </w:rPr>
              <w:t>Actions</w:t>
            </w:r>
            <w:r w:rsidRPr="003C7E6C">
              <w:rPr>
                <w:b/>
              </w:rPr>
              <w:t xml:space="preserve"> 1 </w:t>
            </w:r>
            <w:r w:rsidR="0041345F" w:rsidRPr="00E27BF3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25B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63C0D" w:rsidRDefault="00F63C0D" w:rsidP="002E06CA">
            <w:pPr>
              <w:spacing w:after="0" w:line="240" w:lineRule="auto"/>
            </w:pPr>
            <w:r>
              <w:t>24.1   COMPLETE @ 2 STARS --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Hastings Environmental Protectors</w:t>
            </w:r>
            <w:r w:rsidR="00625BB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residents who share a common interest in environmental health </w:t>
            </w:r>
            <w:r w:rsidR="00625BB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&amp; sustainability efforts,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will assist the City in its GreenStep work: ID metrics, future actions, develop a sustainability report for community &amp; Council </w:t>
            </w:r>
          </w:p>
          <w:p w:rsidR="00364100" w:rsidRPr="00483652" w:rsidRDefault="00E27BF3" w:rsidP="002E06CA">
            <w:pPr>
              <w:spacing w:after="0" w:line="240" w:lineRule="auto"/>
            </w:pPr>
            <w:r>
              <w:t xml:space="preserve">24.2   COMPLETE @ 2 STARS -- </w:t>
            </w:r>
            <w:r w:rsidR="002E06CA">
              <w:rPr>
                <w:rFonts w:ascii="Arial" w:hAnsi="Arial" w:cs="Arial"/>
                <w:color w:val="516F00"/>
                <w:sz w:val="21"/>
                <w:szCs w:val="21"/>
              </w:rPr>
              <w:t>budget document outlines</w:t>
            </w:r>
            <w:r w:rsidRPr="00E27BF3">
              <w:rPr>
                <w:rFonts w:ascii="Arial" w:hAnsi="Arial" w:cs="Arial"/>
                <w:color w:val="516F00"/>
                <w:sz w:val="21"/>
                <w:szCs w:val="21"/>
              </w:rPr>
              <w:t xml:space="preserve"> outcome meas</w:t>
            </w:r>
            <w:r w:rsidR="002E06CA">
              <w:rPr>
                <w:rFonts w:ascii="Arial" w:hAnsi="Arial" w:cs="Arial"/>
                <w:color w:val="516F00"/>
                <w:sz w:val="21"/>
                <w:szCs w:val="21"/>
              </w:rPr>
              <w:t xml:space="preserve">ures for most city departments; </w:t>
            </w:r>
            <w:proofErr w:type="spellStart"/>
            <w:r w:rsidR="002E06CA" w:rsidRPr="002E06CA">
              <w:rPr>
                <w:rFonts w:ascii="Arial" w:hAnsi="Arial" w:cs="Arial"/>
                <w:color w:val="516F00"/>
                <w:sz w:val="21"/>
                <w:szCs w:val="21"/>
              </w:rPr>
              <w:t>Rivertown</w:t>
            </w:r>
            <w:proofErr w:type="spellEnd"/>
            <w:r w:rsidR="002E06CA" w:rsidRPr="002E06CA">
              <w:rPr>
                <w:rFonts w:ascii="Arial" w:hAnsi="Arial" w:cs="Arial"/>
                <w:color w:val="516F00"/>
                <w:sz w:val="21"/>
                <w:szCs w:val="21"/>
              </w:rPr>
              <w:t xml:space="preserve"> N</w:t>
            </w:r>
            <w:r w:rsidR="002E06CA">
              <w:rPr>
                <w:rFonts w:ascii="Arial" w:hAnsi="Arial" w:cs="Arial"/>
                <w:color w:val="516F00"/>
                <w:sz w:val="21"/>
                <w:szCs w:val="21"/>
              </w:rPr>
              <w:t>ews mailed to residents reports on</w:t>
            </w:r>
            <w:r w:rsidR="002E06CA" w:rsidRPr="002E06CA">
              <w:rPr>
                <w:rFonts w:ascii="Arial" w:hAnsi="Arial" w:cs="Arial"/>
                <w:color w:val="516F00"/>
                <w:sz w:val="21"/>
                <w:szCs w:val="21"/>
              </w:rPr>
              <w:t xml:space="preserve"> new projects underway, data on city-provided service</w:t>
            </w:r>
            <w:r w:rsidR="002E06CA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B2686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64100" w:rsidP="00B2686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 </w:t>
            </w:r>
            <w:r w:rsidR="00B26863">
              <w:t xml:space="preserve">25.3   COMPLETE @ 3 STARS -- </w:t>
            </w:r>
            <w:r w:rsidR="00B26863" w:rsidRPr="00B26863">
              <w:rPr>
                <w:rFonts w:ascii="Arial" w:hAnsi="Arial" w:cs="Arial"/>
                <w:color w:val="516F00"/>
                <w:sz w:val="21"/>
                <w:szCs w:val="21"/>
              </w:rPr>
              <w:t>a designated Bike City</w:t>
            </w:r>
            <w:r w:rsidR="00B26863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proofErr w:type="spellStart"/>
            <w:r w:rsidR="00B26863" w:rsidRPr="00B26863">
              <w:rPr>
                <w:rFonts w:ascii="Arial" w:hAnsi="Arial" w:cs="Arial"/>
                <w:color w:val="516F00"/>
                <w:sz w:val="21"/>
                <w:szCs w:val="21"/>
              </w:rPr>
              <w:t>Zagster</w:t>
            </w:r>
            <w:proofErr w:type="spellEnd"/>
            <w:r w:rsidR="00B26863" w:rsidRPr="00B26863">
              <w:rPr>
                <w:rFonts w:ascii="Arial" w:hAnsi="Arial" w:cs="Arial"/>
                <w:color w:val="516F00"/>
                <w:sz w:val="21"/>
                <w:szCs w:val="21"/>
              </w:rPr>
              <w:t xml:space="preserve"> bike rentals helps to promote green tourism</w:t>
            </w:r>
          </w:p>
          <w:p w:rsidR="00B26863" w:rsidRPr="00483652" w:rsidRDefault="00B26863" w:rsidP="00B26863">
            <w:pPr>
              <w:spacing w:after="0" w:line="240" w:lineRule="auto"/>
            </w:pPr>
            <w:r>
              <w:t xml:space="preserve">25.3   COMPLETE @ 2 STARS -- </w:t>
            </w:r>
            <w:r w:rsidRPr="00B26863">
              <w:rPr>
                <w:rFonts w:ascii="Arial" w:hAnsi="Arial" w:cs="Arial"/>
                <w:color w:val="516F00"/>
                <w:sz w:val="21"/>
                <w:szCs w:val="21"/>
              </w:rPr>
              <w:t>Block 1 (</w:t>
            </w:r>
            <w:proofErr w:type="spellStart"/>
            <w:r w:rsidRPr="00B26863">
              <w:rPr>
                <w:rFonts w:ascii="Arial" w:hAnsi="Arial" w:cs="Arial"/>
                <w:color w:val="516F00"/>
                <w:sz w:val="21"/>
                <w:szCs w:val="21"/>
              </w:rPr>
              <w:t>Artspace</w:t>
            </w:r>
            <w:proofErr w:type="spellEnd"/>
            <w:r w:rsidRPr="00B26863">
              <w:rPr>
                <w:rFonts w:ascii="Arial" w:hAnsi="Arial" w:cs="Arial"/>
                <w:color w:val="516F00"/>
                <w:sz w:val="21"/>
                <w:szCs w:val="21"/>
              </w:rPr>
              <w:t xml:space="preserve">)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&amp; Hudson Manufacturing remediation for mixed R/C; Napa Auto – r</w:t>
            </w:r>
            <w:r w:rsidRPr="00B26863">
              <w:rPr>
                <w:rFonts w:ascii="Arial" w:hAnsi="Arial" w:cs="Arial"/>
                <w:color w:val="516F00"/>
                <w:sz w:val="21"/>
                <w:szCs w:val="21"/>
              </w:rPr>
              <w:t>emoval of a former gas station and constructio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 of a new commercial structure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3F1E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26863" w:rsidP="003F1EC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27.3</w:t>
            </w:r>
            <w:r w:rsidR="003F1EC3">
              <w:t xml:space="preserve">   COMPLETE @ 1 STAR -- </w:t>
            </w:r>
            <w:r w:rsidR="003F1EC3" w:rsidRPr="003F1EC3">
              <w:rPr>
                <w:rFonts w:ascii="Arial" w:hAnsi="Arial" w:cs="Arial"/>
                <w:color w:val="516F00"/>
                <w:sz w:val="21"/>
                <w:szCs w:val="21"/>
              </w:rPr>
              <w:t>Westview</w:t>
            </w:r>
            <w:r w:rsid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 Shopping Center hosts</w:t>
            </w:r>
            <w:r w:rsidR="003F1EC3" w:rsidRP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 Farmer's Market</w:t>
            </w:r>
            <w:r w:rsid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3F1EC3" w:rsidRP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whole foods </w:t>
            </w:r>
            <w:r w:rsid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co-op store; hospital </w:t>
            </w:r>
            <w:r w:rsidR="003F1EC3" w:rsidRP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Spring Lake Park Reserve </w:t>
            </w:r>
            <w:r w:rsidR="003F1EC3">
              <w:rPr>
                <w:rFonts w:ascii="Arial" w:hAnsi="Arial" w:cs="Arial"/>
                <w:color w:val="516F00"/>
                <w:sz w:val="21"/>
                <w:szCs w:val="21"/>
              </w:rPr>
              <w:t>have community gardens</w:t>
            </w:r>
          </w:p>
          <w:p w:rsidR="003F1EC3" w:rsidRPr="00483652" w:rsidRDefault="003F1EC3" w:rsidP="003F1EC3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3F1E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F1EC3" w:rsidP="003F1EC3">
            <w:pPr>
              <w:spacing w:after="0" w:line="240" w:lineRule="auto"/>
            </w:pPr>
            <w:r>
              <w:t>28.</w:t>
            </w:r>
            <w:r w:rsidR="00B26863">
              <w:t xml:space="preserve">3  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good elements - s</w:t>
            </w:r>
            <w:r w:rsidRPr="003F1EC3">
              <w:rPr>
                <w:rFonts w:ascii="Arial" w:hAnsi="Arial" w:cs="Arial"/>
                <w:color w:val="516F00"/>
                <w:sz w:val="21"/>
                <w:szCs w:val="21"/>
              </w:rPr>
              <w:t>hared parking allowed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most commercial districts </w:t>
            </w:r>
            <w:r w:rsidRPr="003F1EC3">
              <w:rPr>
                <w:rFonts w:ascii="Arial" w:hAnsi="Arial" w:cs="Arial"/>
                <w:color w:val="516F00"/>
                <w:sz w:val="21"/>
                <w:szCs w:val="21"/>
              </w:rPr>
              <w:t xml:space="preserve">within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walking distance of residential, </w:t>
            </w:r>
            <w:r w:rsidRPr="003F1EC3">
              <w:rPr>
                <w:rFonts w:ascii="Arial" w:hAnsi="Arial" w:cs="Arial"/>
                <w:color w:val="516F00"/>
                <w:sz w:val="21"/>
                <w:szCs w:val="21"/>
              </w:rPr>
              <w:t>use of renovated buildings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promoted – but falls short of 1-star rating for this action</w:t>
            </w: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</w:t>
            </w:r>
            <w:r w:rsidRPr="00E84F0E">
              <w:rPr>
                <w:b/>
              </w:rPr>
              <w:t>action 1</w:t>
            </w:r>
          </w:p>
          <w:p w:rsidR="00AC7166" w:rsidRPr="00483652" w:rsidRDefault="00AC7166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1F3BF5" w:rsidRPr="004036BF" w:rsidRDefault="00E84F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F3BF5" w:rsidRPr="00483652" w:rsidRDefault="00E84F0E" w:rsidP="00E84F0E">
            <w:pPr>
              <w:spacing w:after="0" w:line="240" w:lineRule="auto"/>
            </w:pPr>
            <w:r>
              <w:t xml:space="preserve">29.1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City,</w:t>
            </w:r>
            <w:r w:rsidRPr="00E84F0E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Dakota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Co., has a 2014 All-Hazard Mitigation Plan; </w:t>
            </w:r>
            <w:r w:rsidRPr="00E84F0E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Relations Coordinator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responsible for communications with all populations</w:t>
            </w:r>
            <w:r w:rsidRPr="00E84F0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F05961" w:rsidRPr="00F05961" w:rsidRDefault="00F05961" w:rsidP="00F05961">
      <w:pPr>
        <w:rPr>
          <w:rFonts w:asciiTheme="minorHAnsi" w:hAnsiTheme="minorHAnsi"/>
        </w:rPr>
      </w:pPr>
      <w:r w:rsidRPr="00863EAF">
        <w:rPr>
          <w:rFonts w:asciiTheme="minorHAnsi" w:hAnsiTheme="minorHAnsi"/>
          <w:b/>
        </w:rPr>
        <w:t>HASTINGS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– notable actions</w:t>
      </w:r>
      <w:bookmarkStart w:id="0" w:name="_GoBack"/>
      <w:bookmarkEnd w:id="0"/>
    </w:p>
    <w:p w:rsidR="00F05961" w:rsidRPr="00863EAF" w:rsidRDefault="00F05961" w:rsidP="00F05961">
      <w:pPr>
        <w:pStyle w:val="ListParagraph"/>
        <w:numPr>
          <w:ilvl w:val="0"/>
          <w:numId w:val="6"/>
        </w:numPr>
        <w:spacing w:after="0" w:line="240" w:lineRule="auto"/>
      </w:pPr>
      <w:r w:rsidRPr="00863EAF">
        <w:rPr>
          <w:b/>
        </w:rPr>
        <w:t>Accessory dwellings allowed</w:t>
      </w:r>
      <w:r w:rsidRPr="00863EAF">
        <w:t xml:space="preserve"> on lots of a minimum size in R-2 &amp; R-3 zoning districts</w:t>
      </w:r>
    </w:p>
    <w:p w:rsidR="00F05961" w:rsidRPr="00863EAF" w:rsidRDefault="00F05961" w:rsidP="00F05961">
      <w:pPr>
        <w:pStyle w:val="ListParagraph"/>
        <w:numPr>
          <w:ilvl w:val="0"/>
          <w:numId w:val="6"/>
        </w:numPr>
        <w:spacing w:after="0" w:line="240" w:lineRule="auto"/>
      </w:pPr>
      <w:r w:rsidRPr="00863EAF">
        <w:rPr>
          <w:b/>
        </w:rPr>
        <w:t>Form-based code</w:t>
      </w:r>
      <w:r w:rsidRPr="00863EAF">
        <w:t xml:space="preserve"> in the Downtown Core zoning district </w:t>
      </w:r>
    </w:p>
    <w:p w:rsidR="00F05961" w:rsidRDefault="00F05961" w:rsidP="00F05961">
      <w:pPr>
        <w:pStyle w:val="ListParagraph"/>
        <w:numPr>
          <w:ilvl w:val="0"/>
          <w:numId w:val="6"/>
        </w:numPr>
        <w:spacing w:after="0" w:line="240" w:lineRule="auto"/>
      </w:pPr>
      <w:r w:rsidRPr="00863EAF">
        <w:rPr>
          <w:b/>
        </w:rPr>
        <w:t>Stand-out plans and programs</w:t>
      </w:r>
      <w:r w:rsidRPr="00863EAF">
        <w:t xml:space="preserve"> include Heart of Hastings Neighborhood Plan, Vermillion Street Development Guidelines, A Healthier Hastings, dial-a-ride/circulator city bus service, maximum parking standards, the civic group Hastings Environmental Protectors, park-and-ride lot downtown </w:t>
      </w:r>
    </w:p>
    <w:p w:rsidR="00F05961" w:rsidRPr="00EE044A" w:rsidRDefault="00F05961" w:rsidP="00F05961">
      <w:pPr>
        <w:pStyle w:val="ListParagraph"/>
        <w:numPr>
          <w:ilvl w:val="0"/>
          <w:numId w:val="6"/>
        </w:numPr>
        <w:spacing w:after="0" w:line="240" w:lineRule="auto"/>
      </w:pPr>
      <w:r w:rsidRPr="00320B31">
        <w:rPr>
          <w:b/>
          <w:u w:val="single"/>
        </w:rPr>
        <w:t>Minnesota's 1st official Bird</w:t>
      </w:r>
      <w:r w:rsidRPr="00320B31">
        <w:t xml:space="preserve"> City as of April 2016; 33 Park &amp; Rec sites for bird watching</w:t>
      </w:r>
    </w:p>
    <w:p w:rsidR="00F05961" w:rsidRPr="00852AF5" w:rsidRDefault="00F05961" w:rsidP="00852AF5">
      <w:pPr>
        <w:spacing w:after="0" w:line="240" w:lineRule="auto"/>
      </w:pPr>
    </w:p>
    <w:sectPr w:rsidR="00F05961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FEC"/>
    <w:multiLevelType w:val="hybridMultilevel"/>
    <w:tmpl w:val="DF485C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1578D"/>
    <w:multiLevelType w:val="hybridMultilevel"/>
    <w:tmpl w:val="F600DE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396"/>
    <w:rsid w:val="000319F1"/>
    <w:rsid w:val="00055BF7"/>
    <w:rsid w:val="00086E52"/>
    <w:rsid w:val="000D2C97"/>
    <w:rsid w:val="000D74E3"/>
    <w:rsid w:val="000E2832"/>
    <w:rsid w:val="000E2F2C"/>
    <w:rsid w:val="000E7A09"/>
    <w:rsid w:val="001233DB"/>
    <w:rsid w:val="001730BD"/>
    <w:rsid w:val="001B7ACE"/>
    <w:rsid w:val="001E304A"/>
    <w:rsid w:val="001F19BC"/>
    <w:rsid w:val="001F3BF5"/>
    <w:rsid w:val="0023700E"/>
    <w:rsid w:val="002410CD"/>
    <w:rsid w:val="00245B58"/>
    <w:rsid w:val="00263AA8"/>
    <w:rsid w:val="00297155"/>
    <w:rsid w:val="002D5B53"/>
    <w:rsid w:val="002E06CA"/>
    <w:rsid w:val="00301A06"/>
    <w:rsid w:val="00304353"/>
    <w:rsid w:val="00343A3E"/>
    <w:rsid w:val="0034538E"/>
    <w:rsid w:val="00350D3B"/>
    <w:rsid w:val="00361CE2"/>
    <w:rsid w:val="00364100"/>
    <w:rsid w:val="00375A00"/>
    <w:rsid w:val="003B3361"/>
    <w:rsid w:val="003C7769"/>
    <w:rsid w:val="003C7E6C"/>
    <w:rsid w:val="003D2DB7"/>
    <w:rsid w:val="003E7563"/>
    <w:rsid w:val="003F1EC3"/>
    <w:rsid w:val="004036BF"/>
    <w:rsid w:val="0041345F"/>
    <w:rsid w:val="00425083"/>
    <w:rsid w:val="004441F4"/>
    <w:rsid w:val="00454640"/>
    <w:rsid w:val="00464E20"/>
    <w:rsid w:val="0047409B"/>
    <w:rsid w:val="004829AC"/>
    <w:rsid w:val="00483652"/>
    <w:rsid w:val="00486D57"/>
    <w:rsid w:val="004873BE"/>
    <w:rsid w:val="004D3CC9"/>
    <w:rsid w:val="004E6C73"/>
    <w:rsid w:val="004F0D7C"/>
    <w:rsid w:val="004F7B9F"/>
    <w:rsid w:val="00511EE3"/>
    <w:rsid w:val="00516E23"/>
    <w:rsid w:val="00550082"/>
    <w:rsid w:val="00556961"/>
    <w:rsid w:val="005761FC"/>
    <w:rsid w:val="005900CB"/>
    <w:rsid w:val="005B3BD5"/>
    <w:rsid w:val="005D6BBE"/>
    <w:rsid w:val="005D7AB1"/>
    <w:rsid w:val="005E3F14"/>
    <w:rsid w:val="00606E22"/>
    <w:rsid w:val="00610BDF"/>
    <w:rsid w:val="0061303B"/>
    <w:rsid w:val="00622E5D"/>
    <w:rsid w:val="00625BBA"/>
    <w:rsid w:val="00630440"/>
    <w:rsid w:val="00661C64"/>
    <w:rsid w:val="00676E9F"/>
    <w:rsid w:val="00686EFA"/>
    <w:rsid w:val="006D352D"/>
    <w:rsid w:val="006D7564"/>
    <w:rsid w:val="00707BE8"/>
    <w:rsid w:val="00731707"/>
    <w:rsid w:val="00731FE9"/>
    <w:rsid w:val="007457E0"/>
    <w:rsid w:val="00793768"/>
    <w:rsid w:val="007B6E66"/>
    <w:rsid w:val="007E6826"/>
    <w:rsid w:val="007F46E2"/>
    <w:rsid w:val="00805DDB"/>
    <w:rsid w:val="00815592"/>
    <w:rsid w:val="00815F22"/>
    <w:rsid w:val="0082120C"/>
    <w:rsid w:val="008376F2"/>
    <w:rsid w:val="00852AF5"/>
    <w:rsid w:val="00855919"/>
    <w:rsid w:val="00864E1B"/>
    <w:rsid w:val="008A7855"/>
    <w:rsid w:val="008C74C8"/>
    <w:rsid w:val="00900359"/>
    <w:rsid w:val="009064BA"/>
    <w:rsid w:val="00911682"/>
    <w:rsid w:val="009150F9"/>
    <w:rsid w:val="009164AD"/>
    <w:rsid w:val="0093233F"/>
    <w:rsid w:val="00935EC5"/>
    <w:rsid w:val="009437B8"/>
    <w:rsid w:val="009571B3"/>
    <w:rsid w:val="00962979"/>
    <w:rsid w:val="00994770"/>
    <w:rsid w:val="009C1973"/>
    <w:rsid w:val="009C5F2B"/>
    <w:rsid w:val="009E4A9A"/>
    <w:rsid w:val="009F5969"/>
    <w:rsid w:val="00A33801"/>
    <w:rsid w:val="00A57D6F"/>
    <w:rsid w:val="00A60A3F"/>
    <w:rsid w:val="00A6311A"/>
    <w:rsid w:val="00A7149B"/>
    <w:rsid w:val="00AA529D"/>
    <w:rsid w:val="00AC7166"/>
    <w:rsid w:val="00AD258D"/>
    <w:rsid w:val="00AD58A6"/>
    <w:rsid w:val="00AE31AD"/>
    <w:rsid w:val="00B01D6C"/>
    <w:rsid w:val="00B26863"/>
    <w:rsid w:val="00B45FB0"/>
    <w:rsid w:val="00B539C6"/>
    <w:rsid w:val="00B64231"/>
    <w:rsid w:val="00B811F7"/>
    <w:rsid w:val="00B929C3"/>
    <w:rsid w:val="00B96026"/>
    <w:rsid w:val="00BB089D"/>
    <w:rsid w:val="00BE1147"/>
    <w:rsid w:val="00BF7916"/>
    <w:rsid w:val="00C01FE9"/>
    <w:rsid w:val="00C45F72"/>
    <w:rsid w:val="00C65151"/>
    <w:rsid w:val="00C741D5"/>
    <w:rsid w:val="00C756E3"/>
    <w:rsid w:val="00C87BEC"/>
    <w:rsid w:val="00CD6D05"/>
    <w:rsid w:val="00D0310E"/>
    <w:rsid w:val="00D032C9"/>
    <w:rsid w:val="00D138CB"/>
    <w:rsid w:val="00D27FE3"/>
    <w:rsid w:val="00DA263E"/>
    <w:rsid w:val="00DB617F"/>
    <w:rsid w:val="00DC56A6"/>
    <w:rsid w:val="00DE0FD5"/>
    <w:rsid w:val="00DF3CDB"/>
    <w:rsid w:val="00E27BF3"/>
    <w:rsid w:val="00E355FA"/>
    <w:rsid w:val="00E54C05"/>
    <w:rsid w:val="00E57DCE"/>
    <w:rsid w:val="00E84F0E"/>
    <w:rsid w:val="00EF510A"/>
    <w:rsid w:val="00F05961"/>
    <w:rsid w:val="00F137B9"/>
    <w:rsid w:val="00F27F51"/>
    <w:rsid w:val="00F41202"/>
    <w:rsid w:val="00F46B1C"/>
    <w:rsid w:val="00F63C0D"/>
    <w:rsid w:val="00F63E26"/>
    <w:rsid w:val="00F76718"/>
    <w:rsid w:val="00F96D9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B1C3"/>
  <w15:docId w15:val="{196BF767-739E-44D1-AC2F-9729522E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815F22"/>
    <w:rPr>
      <w:color w:val="516F00"/>
    </w:rPr>
  </w:style>
  <w:style w:type="character" w:styleId="Hyperlink">
    <w:name w:val="Hyperlink"/>
    <w:basedOn w:val="DefaultParagraphFont"/>
    <w:uiPriority w:val="99"/>
    <w:unhideWhenUsed/>
    <w:rsid w:val="000E2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stingsmn.gov/residents/public-trans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E13A-B7AD-4F86-851E-64461100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2017-05-05T14:29:00Z</cp:lastPrinted>
  <dcterms:created xsi:type="dcterms:W3CDTF">2020-03-13T18:33:00Z</dcterms:created>
  <dcterms:modified xsi:type="dcterms:W3CDTF">2020-03-13T18:40:00Z</dcterms:modified>
</cp:coreProperties>
</file>