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D416DA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E32CC8">
        <w:rPr>
          <w:b/>
          <w:sz w:val="28"/>
          <w:szCs w:val="28"/>
          <w:u w:val="single"/>
        </w:rPr>
        <w:t xml:space="preserve"> NORTH BRANCH, MN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416DA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416DA">
        <w:rPr>
          <w:sz w:val="24"/>
          <w:szCs w:val="24"/>
        </w:rPr>
        <w:t xml:space="preserve"> as of June 2019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E32CC8">
        <w:rPr>
          <w:sz w:val="24"/>
          <w:szCs w:val="24"/>
        </w:rPr>
        <w:t>January 2018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04B07" w:rsidRDefault="00796E3A" w:rsidP="00C04B0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C04B07" w:rsidRDefault="00796E3A" w:rsidP="00C04B0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04B07" w:rsidRDefault="00796E3A" w:rsidP="00C04B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C04B07" w:rsidRDefault="00796E3A" w:rsidP="00C04B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D61A98">
        <w:rPr>
          <w:i/>
        </w:rPr>
        <w:t>3/13/20</w:t>
      </w:r>
    </w:p>
    <w:p w:rsidR="00E337C7" w:rsidRPr="00F76718" w:rsidRDefault="00C04B07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36483F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xR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ihggSlxD84i6Opi6G6cRNz2475QM2NkV9d/2zAlK1HuD&#10;tVnNF4s4CslYLC8LNNz5TX1+wwxHqIoGSqbtNkzjs7dOdj1GmrrBwA3Ws5VJ62dWR/rYvakEx0mL&#10;43FuJ6/n/8HmB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G54xR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36483F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7400B0" w:rsidP="00E337C7">
      <w:pPr>
        <w:spacing w:after="0" w:line="240" w:lineRule="auto"/>
        <w:rPr>
          <w:b/>
          <w:i/>
        </w:rPr>
      </w:pPr>
      <w:r w:rsidRPr="007400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8890</wp:posOffset>
                </wp:positionV>
                <wp:extent cx="297815" cy="284480"/>
                <wp:effectExtent l="0" t="0" r="26035" b="2032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8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69.75pt;margin-top:.7pt;width:23.45pt;height:22.4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ACA" w:rsidRPr="007400B0">
        <w:rPr>
          <w:b/>
          <w:i/>
        </w:rPr>
        <w:t xml:space="preserve">Recommend June </w:t>
      </w:r>
      <w:r w:rsidR="00353369" w:rsidRPr="007400B0">
        <w:rPr>
          <w:b/>
          <w:i/>
        </w:rPr>
        <w:t xml:space="preserve">public recognition </w:t>
      </w:r>
      <w:r w:rsidR="00902ACA" w:rsidRPr="007400B0">
        <w:rPr>
          <w:b/>
          <w:i/>
        </w:rPr>
        <w:t xml:space="preserve">by LMC </w:t>
      </w:r>
      <w:r w:rsidR="00353369" w:rsidRPr="007400B0">
        <w:rPr>
          <w:b/>
          <w:i/>
        </w:rPr>
        <w:t xml:space="preserve">at: </w:t>
      </w:r>
      <w:r w:rsidR="00E30CA6" w:rsidRPr="007400B0">
        <w:rPr>
          <w:b/>
          <w:i/>
        </w:rPr>
        <w:t xml:space="preserve">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</w:t>
      </w:r>
      <w:r w:rsidR="00631539">
        <w:rPr>
          <w:u w:val="single"/>
        </w:rPr>
        <w:t xml:space="preserve"> implementing</w:t>
      </w:r>
      <w:r w:rsidR="00D61A98">
        <w:rPr>
          <w:u w:val="single"/>
        </w:rPr>
        <w:t xml:space="preserve">, at a minimum, these additional </w:t>
      </w:r>
      <w:r w:rsidR="00AC6093">
        <w:rPr>
          <w:u w:val="single"/>
        </w:rPr>
        <w:t>actions</w:t>
      </w:r>
      <w:bookmarkStart w:id="0" w:name="_GoBack"/>
      <w:bookmarkEnd w:id="0"/>
      <w:r w:rsidRPr="00011851">
        <w:t>:</w:t>
      </w:r>
    </w:p>
    <w:p w:rsidR="00631539" w:rsidRPr="0091587D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 xml:space="preserve">1 action from BP 2, </w:t>
      </w:r>
      <w:r w:rsidR="00D61A98">
        <w:t xml:space="preserve">or BP </w:t>
      </w:r>
      <w:r>
        <w:t>3,</w:t>
      </w:r>
      <w:r w:rsidR="00D61A98">
        <w:t xml:space="preserve"> or BP</w:t>
      </w:r>
      <w:r>
        <w:t xml:space="preserve"> 4 (actions 5-8)</w:t>
      </w:r>
      <w:r w:rsidR="00D61A98">
        <w:t>,</w:t>
      </w:r>
      <w:r>
        <w:t xml:space="preserve"> or </w:t>
      </w:r>
      <w:r w:rsidR="00D61A98">
        <w:t xml:space="preserve">BP </w:t>
      </w:r>
      <w:r>
        <w:t>5</w:t>
      </w:r>
    </w:p>
    <w:p w:rsidR="0091587D" w:rsidRPr="0091587D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6.2 (zoning code referencing comp plan)</w:t>
      </w:r>
    </w:p>
    <w:p w:rsidR="0091587D" w:rsidRPr="00EF113F" w:rsidRDefault="0091587D" w:rsidP="00EF113F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15.1 (purchasing policy)</w:t>
      </w:r>
    </w:p>
    <w:p w:rsidR="00935EC5" w:rsidRPr="00D37CF1" w:rsidRDefault="00632AD0" w:rsidP="00631539">
      <w:pPr>
        <w:spacing w:after="0" w:line="240" w:lineRule="auto"/>
        <w:contextualSpacing/>
        <w:jc w:val="right"/>
        <w:rPr>
          <w:i/>
          <w:sz w:val="20"/>
          <w:szCs w:val="20"/>
        </w:rPr>
      </w:pPr>
      <w:r w:rsidRPr="00D37CF1">
        <w:rPr>
          <w:b/>
          <w:i/>
          <w:sz w:val="20"/>
          <w:szCs w:val="20"/>
        </w:rPr>
        <w:t xml:space="preserve">* </w:t>
      </w:r>
      <w:proofErr w:type="gramStart"/>
      <w:r w:rsidRPr="00D37CF1">
        <w:rPr>
          <w:b/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04E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15B3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1905</wp:posOffset>
                      </wp:positionV>
                      <wp:extent cx="447675" cy="339090"/>
                      <wp:effectExtent l="0" t="0" r="2857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B0FB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8.1pt;margin-top:.15pt;width:35.2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">
                      <v:textbox>
                        <w:txbxContent>
                          <w:p w:rsidR="00796E3A" w:rsidRPr="00696D0F" w:rsidRDefault="003B0F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3B0FBF" w:rsidP="003B0FBF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monthly energy data entry; 12 months of consecutive data has been entered</w:t>
            </w:r>
          </w:p>
          <w:p w:rsidR="003B0FBF" w:rsidRDefault="00F55F42" w:rsidP="003B0FBF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>COMPLETE @ 2</w:t>
            </w:r>
            <w:r w:rsidR="003B0FBF">
              <w:t xml:space="preserve"> STAR</w:t>
            </w:r>
            <w:r>
              <w:t>S</w:t>
            </w:r>
            <w:r w:rsidR="003B0FBF">
              <w:t xml:space="preserve"> -- </w:t>
            </w:r>
            <w:r w:rsidR="003B0FB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building-wide computer/office equipment power management software to go in sleep mode; staff training to turn off all computer-related equipment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20% streetlights LEDs; one building 100% LEDs</w:t>
            </w:r>
          </w:p>
          <w:p w:rsidR="003B0FBF" w:rsidRPr="00483652" w:rsidRDefault="003B0FBF" w:rsidP="0079561C">
            <w:pPr>
              <w:spacing w:after="0" w:line="240" w:lineRule="auto"/>
            </w:pPr>
            <w:r>
              <w:t>1.4  COMPLETE @</w:t>
            </w:r>
            <w:r w:rsidR="0079561C">
              <w:t xml:space="preserve"> 2 STARS</w:t>
            </w:r>
            <w:r>
              <w:t xml:space="preserve"> </w:t>
            </w:r>
            <w:r w:rsidR="0079561C">
              <w:t xml:space="preserve">--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implementing cloud-based technology information systems; </w:t>
            </w:r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multi-function copiers;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goal for 100% green and paperless in the next five years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F55F4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4.4  COMPLETE @</w:t>
            </w:r>
            <w:r w:rsidR="00F55F42">
              <w:t xml:space="preserve"> 2 STARS -- </w:t>
            </w:r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ollaborates with </w:t>
            </w:r>
            <w:proofErr w:type="spellStart"/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MnDOT</w:t>
            </w:r>
            <w:proofErr w:type="spellEnd"/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signal synchronization</w:t>
            </w:r>
          </w:p>
          <w:p w:rsidR="00EE17C3" w:rsidRPr="00483652" w:rsidRDefault="00EE17C3" w:rsidP="00483652">
            <w:pPr>
              <w:spacing w:after="0" w:line="240" w:lineRule="auto"/>
            </w:pPr>
            <w:r>
              <w:t xml:space="preserve">4.8  </w:t>
            </w:r>
            <w:r w:rsidR="00F55F42">
              <w:t>threshold for one star is 1/3 traffic signals LEDs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325755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85DB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6.95pt;margin-top:25.6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ERKwIAAFc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">
                      <v:textbox>
                        <w:txbxContent>
                          <w:p w:rsidR="00796E3A" w:rsidRPr="00696D0F" w:rsidRDefault="00F85D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B0FBF" w:rsidP="0079561C">
            <w:pPr>
              <w:spacing w:after="0" w:line="240" w:lineRule="auto"/>
            </w:pPr>
            <w:r>
              <w:t xml:space="preserve">6.1  COMPLETE @ </w:t>
            </w:r>
            <w:r w:rsidR="0079561C">
              <w:t xml:space="preserve">2 STARS --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Comp Plan has environment / sustainability vision statement, sustainability 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%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active living policies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/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objectives; City is recognized as Shovel Ready and an Opportunity Zone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D4C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8.1  COMPLETE @</w:t>
            </w:r>
            <w:r w:rsidR="00F55F42">
              <w:t xml:space="preserve"> 3 STARS -- 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Minnesota Design Team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(MDT) 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 2018</w:t>
            </w:r>
          </w:p>
          <w:p w:rsidR="00EE17C3" w:rsidRDefault="00EE17C3" w:rsidP="00483652">
            <w:pPr>
              <w:spacing w:after="0" w:line="240" w:lineRule="auto"/>
            </w:pPr>
            <w:r>
              <w:t>8.2  COMPLETE @</w:t>
            </w:r>
            <w:r w:rsidR="00F55F42">
              <w:t xml:space="preserve"> 1 STAR </w:t>
            </w:r>
          </w:p>
          <w:p w:rsidR="00EE17C3" w:rsidRPr="00483652" w:rsidRDefault="00EE17C3" w:rsidP="00483652">
            <w:pPr>
              <w:spacing w:after="0" w:line="240" w:lineRule="auto"/>
            </w:pPr>
            <w:r>
              <w:t>8.5  COMPLETE @</w:t>
            </w:r>
            <w:r w:rsidR="002D4C3F">
              <w:t xml:space="preserve"> 1 STAR – </w:t>
            </w:r>
            <w:r w:rsidR="002D4C3F" w:rsidRPr="002D4C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2019 zoning code update planned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lastRenderedPageBreak/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E846B1" w:rsidP="00483652">
            <w:pPr>
              <w:spacing w:after="0" w:line="240" w:lineRule="auto"/>
              <w:rPr>
                <w:b/>
              </w:rPr>
            </w:pPr>
            <w:r w:rsidRPr="00E846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9C13BB" wp14:editId="07ADAA87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-1905</wp:posOffset>
                      </wp:positionV>
                      <wp:extent cx="476250" cy="352425"/>
                      <wp:effectExtent l="0" t="0" r="1905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6B1" w:rsidRPr="00696D0F" w:rsidRDefault="00E846B1" w:rsidP="00E846B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13BB" id="_x0000_s1034" type="#_x0000_t202" style="position:absolute;margin-left:505pt;margin-top:-.15pt;width:37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">
                      <v:textbox>
                        <w:txbxContent>
                          <w:p w:rsidR="00E846B1" w:rsidRPr="00696D0F" w:rsidRDefault="00E846B1" w:rsidP="00E846B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E846B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12.1  COMPLETE @</w:t>
            </w:r>
            <w:r w:rsidR="00E846B1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Parks Trails and Open Spaces Commission continuously advises on active recreation</w:t>
            </w:r>
          </w:p>
          <w:p w:rsidR="00EE17C3" w:rsidRPr="00894F74" w:rsidRDefault="00EE17C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>12.3  COMPLETE @</w:t>
            </w:r>
            <w:r w:rsidR="00E846B1">
              <w:t xml:space="preserve"> 1 STAR -- </w:t>
            </w:r>
            <w:r w:rsidR="00E846B1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Chisago-Isanti County Heartland Express</w:t>
            </w:r>
            <w:r w:rsidR="00894F74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provides curb-to-curb service</w:t>
            </w:r>
          </w:p>
          <w:p w:rsidR="00EE17C3" w:rsidRPr="00483652" w:rsidRDefault="00EE17C3" w:rsidP="00894F74">
            <w:pPr>
              <w:spacing w:after="0" w:line="240" w:lineRule="auto"/>
            </w:pPr>
            <w:r>
              <w:t>12.5  COMPLETE @</w:t>
            </w:r>
            <w:r w:rsidR="00894F74">
              <w:t xml:space="preserve"> 1 STAR – </w:t>
            </w:r>
            <w:r w:rsidR="00894F74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taking steps to make telework possible</w:t>
            </w:r>
          </w:p>
        </w:tc>
      </w:tr>
      <w:tr w:rsidR="00935EC5" w:rsidRPr="00483652" w:rsidTr="00122D9A">
        <w:tc>
          <w:tcPr>
            <w:tcW w:w="3168" w:type="dxa"/>
          </w:tcPr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509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uglXP3wAAAAoBAAAPAAAAZHJzL2Rv&#10;d25yZXYueG1sTI/LTsMwEEX3SPyDNUhsELVbSl7EqRASCHZQEGzdeJpE+BFsNw1/z7CC5ege3Xum&#10;3szWsAlDHLyTsFwIYOharwfXSXh7vb8sgMWknFbGO5TwjRE2zelJrSrtj+4Fp23qGJW4WCkJfUpj&#10;xXlse7QqLvyIjrK9D1YlOkPHdVBHKreGr4TIuFWDo4VejXjXY/u5PVgJxfpx+ohPV8/vbbY3ZbrI&#10;p4evIOX52Xx7AyzhnP5g+NUndWjIaecPTkdmJGTiOidUwjovgRGQFcUK2I7IpSiBNzX//0LzAw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C6CVc/fAAAACgEAAA8AAAAAAAAAAAAAAAAA&#10;iQQAAGRycy9kb3ducmV2LnhtbFBLBQYAAAAABAAEAPMAAACVBQAAAAA=&#10;">
                      <v:textbox>
                        <w:txbxContent>
                          <w:p w:rsidR="00796E3A" w:rsidRPr="00696D0F" w:rsidRDefault="00A509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B0FBF" w:rsidP="00483652">
            <w:pPr>
              <w:spacing w:after="0" w:line="240" w:lineRule="auto"/>
            </w:pPr>
            <w:r>
              <w:t>15.7  COMPLETE @</w:t>
            </w:r>
            <w:r w:rsidR="00F85DB2">
              <w:t xml:space="preserve"> 1 STAR -- 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100% paperless agenda/minutes/video for all City meetings through cloud based technology</w:t>
            </w: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0A629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E17C3" w:rsidP="00483652">
            <w:pPr>
              <w:spacing w:after="0" w:line="240" w:lineRule="auto"/>
            </w:pPr>
            <w:r>
              <w:t>16.5  COMPLETE @</w:t>
            </w:r>
            <w:r w:rsidR="000A6293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existing Tree ordinance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A629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E17C3" w:rsidP="00483652">
            <w:pPr>
              <w:spacing w:after="0" w:line="240" w:lineRule="auto"/>
            </w:pPr>
            <w:r>
              <w:t>17.5  COMPLETE @</w:t>
            </w:r>
            <w:r w:rsidR="000A6293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Street &amp; Utility Design Standards, SWPPP, Engineering Design Standard for </w:t>
            </w:r>
            <w:proofErr w:type="spellStart"/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Stormwater</w:t>
            </w:r>
            <w:proofErr w:type="spellEnd"/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Management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A509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 xml:space="preserve">18.1  COMPLETE @ </w:t>
            </w:r>
            <w:r w:rsidR="000A6293">
              <w:t xml:space="preserve">3 STARS -- </w:t>
            </w:r>
            <w:r w:rsidR="000A6293" w:rsidRPr="00E846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30 miles of sidewalks; Sunrise Prairie Trail connects with Hardwood Creek Trail in Washington Co.; 232 acres of parkland at 19 sites for outdoor recreation</w:t>
            </w:r>
          </w:p>
          <w:p w:rsidR="00EE17C3" w:rsidRPr="00483652" w:rsidRDefault="00EE17C3" w:rsidP="00A50958">
            <w:pPr>
              <w:spacing w:after="0" w:line="240" w:lineRule="auto"/>
            </w:pPr>
            <w:r>
              <w:t xml:space="preserve">18.8  COMPLETE @ </w:t>
            </w:r>
            <w:r w:rsidR="000A6293">
              <w:t xml:space="preserve">2 STARS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North Branch Area Athletics,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NBA Community Ed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Williams Parks Community Garden, Monarch Pollinators,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MDT work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land restoration and </w:t>
            </w:r>
            <w:r w:rsidR="00A50958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stewardship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projects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</w:t>
            </w:r>
            <w:r w:rsidRPr="00F85DB2">
              <w:t>2; and one additional</w:t>
            </w:r>
          </w:p>
        </w:tc>
        <w:tc>
          <w:tcPr>
            <w:tcW w:w="810" w:type="dxa"/>
          </w:tcPr>
          <w:p w:rsidR="00935EC5" w:rsidRPr="00C77226" w:rsidRDefault="001B34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B3421" w:rsidP="001B3421">
            <w:pPr>
              <w:spacing w:after="0" w:line="240" w:lineRule="auto"/>
            </w:pPr>
            <w:r>
              <w:t xml:space="preserve">20.1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MPCA 2017-18 recognition of wastewater facilities for operational excellence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318135</wp:posOffset>
                      </wp:positionV>
                      <wp:extent cx="504825" cy="361950"/>
                      <wp:effectExtent l="0" t="0" r="28575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6483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4.7pt;margin-top:25.05pt;width:39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">
                      <v:textbox>
                        <w:txbxContent>
                          <w:p w:rsidR="00796E3A" w:rsidRPr="00696D0F" w:rsidRDefault="003648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C9316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C93162" w:rsidRDefault="005A3F62" w:rsidP="00AE4E5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24.1  COMPLETE @ </w:t>
            </w:r>
            <w:r w:rsidR="00C93162">
              <w:t xml:space="preserve">2 STARS -- 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Mayor,</w:t>
            </w:r>
            <w:r w:rsid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2 CMs, C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ity's GreenStep Coordinator</w:t>
            </w:r>
            <w:r w:rsid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green team</w:t>
            </w:r>
          </w:p>
          <w:p w:rsidR="005A3F62" w:rsidRPr="00483652" w:rsidRDefault="005A3F62" w:rsidP="00C93162">
            <w:pPr>
              <w:spacing w:after="0" w:line="240" w:lineRule="auto"/>
            </w:pPr>
            <w:r>
              <w:t>24.4  COMPLETE @</w:t>
            </w:r>
            <w:r w:rsidR="00C93162">
              <w:t xml:space="preserve"> 1 STAR – 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MDT FB page; social media to promote annual recycling, composting; further expansion to other sustainability issues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CD6A4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CD6A49" w:rsidRDefault="005A3F6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25.3  COMPLETE @ </w:t>
            </w:r>
            <w:r w:rsidR="008776CE">
              <w:t xml:space="preserve">1 STAR -- 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Beautification Association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 a major 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actor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 attracting new residents, elevating tou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rism and sustaining the economy</w:t>
            </w:r>
          </w:p>
          <w:p w:rsidR="005A3F62" w:rsidRPr="00483652" w:rsidRDefault="005A3F62" w:rsidP="00CD6A49">
            <w:pPr>
              <w:spacing w:after="0" w:line="240" w:lineRule="auto"/>
            </w:pPr>
            <w:r>
              <w:t xml:space="preserve">25.7  COMPLETE @ </w:t>
            </w:r>
            <w:r w:rsidR="00CD6A49">
              <w:t xml:space="preserve">1 STAR -- 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Council support for buy local campaign; encouragement for residents to buy local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34654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A3F62" w:rsidP="00483652">
            <w:pPr>
              <w:spacing w:after="0" w:line="240" w:lineRule="auto"/>
            </w:pPr>
            <w:r>
              <w:t xml:space="preserve">26.6  COMPLETE @ </w:t>
            </w:r>
            <w:r w:rsidR="00346543">
              <w:t xml:space="preserve">3 STARS -- </w:t>
            </w:r>
            <w:r w:rsidR="00346543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100 MW North Star Solar Project: largest solar photovoltaic energy facility in the Midwest, producing enough energy to power approximately 20,000 homes</w:t>
            </w:r>
            <w:r w:rsidR="00346543"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3648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A3F62" w:rsidP="00483652">
            <w:pPr>
              <w:spacing w:after="0" w:line="240" w:lineRule="auto"/>
            </w:pPr>
            <w:r>
              <w:t xml:space="preserve">27.3  COMPLETE @ </w:t>
            </w:r>
            <w:r w:rsidR="0036483F">
              <w:t xml:space="preserve">2 STARS -- </w:t>
            </w:r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actively supports a local farmer's market and community garden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3648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83652" w:rsidRDefault="005A3F62" w:rsidP="00483652">
            <w:pPr>
              <w:spacing w:after="0" w:line="240" w:lineRule="auto"/>
            </w:pPr>
            <w:r>
              <w:t xml:space="preserve">29.1  COMPLETE @ </w:t>
            </w:r>
            <w:r w:rsidR="0036483F">
              <w:t xml:space="preserve">2 STARS -- </w:t>
            </w:r>
            <w:r w:rsid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</w:t>
            </w:r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ctive city promotion of FB, and </w:t>
            </w:r>
            <w:proofErr w:type="spellStart"/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CodeRED</w:t>
            </w:r>
            <w:proofErr w:type="spellEnd"/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-- to keep community members informed of emergency notifications, general community notifications, severe weather warnings</w:t>
            </w:r>
          </w:p>
        </w:tc>
      </w:tr>
    </w:tbl>
    <w:p w:rsidR="00012AB2" w:rsidRDefault="00012AB2" w:rsidP="00852AF5">
      <w:pPr>
        <w:spacing w:after="0" w:line="240" w:lineRule="auto"/>
      </w:pPr>
    </w:p>
    <w:p w:rsidR="00012AB2" w:rsidRPr="00012AB2" w:rsidRDefault="00012AB2" w:rsidP="00012AB2">
      <w:r w:rsidRPr="004B56FE">
        <w:rPr>
          <w:b/>
        </w:rPr>
        <w:t>NORTH BRANCH</w:t>
      </w:r>
      <w:r>
        <w:rPr>
          <w:b/>
        </w:rPr>
        <w:t xml:space="preserve"> </w:t>
      </w:r>
      <w:r>
        <w:t>– notable actions</w:t>
      </w:r>
    </w:p>
    <w:p w:rsidR="00012AB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 w:rsidRPr="00E86042">
        <w:rPr>
          <w:b/>
        </w:rPr>
        <w:t>Cloud-</w:t>
      </w:r>
      <w:r>
        <w:rPr>
          <w:b/>
        </w:rPr>
        <w:t xml:space="preserve">based </w:t>
      </w:r>
      <w:r w:rsidRPr="00E86042">
        <w:t xml:space="preserve">information systems </w:t>
      </w:r>
      <w:r>
        <w:t xml:space="preserve">implemented </w:t>
      </w:r>
      <w:r w:rsidRPr="00E86042">
        <w:t>for improving efficiency across departments promoting accountability, accessibility, transparency, reliability and sustainability</w:t>
      </w:r>
      <w:r>
        <w:t>, aiming for 100% paperless in five years</w:t>
      </w:r>
      <w:r w:rsidRPr="00E86042">
        <w:t xml:space="preserve"> </w:t>
      </w:r>
    </w:p>
    <w:p w:rsidR="00012AB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>
        <w:rPr>
          <w:b/>
        </w:rPr>
        <w:t xml:space="preserve">MN Design Team </w:t>
      </w:r>
      <w:r w:rsidRPr="00915002">
        <w:t>community planning charrette in 2018</w:t>
      </w:r>
    </w:p>
    <w:p w:rsidR="00012AB2" w:rsidRPr="0091500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 w:rsidRPr="00344207">
        <w:rPr>
          <w:b/>
        </w:rPr>
        <w:t>100 MW North Star Solar Project</w:t>
      </w:r>
      <w:r w:rsidRPr="00344207">
        <w:t xml:space="preserve">: </w:t>
      </w:r>
      <w:r w:rsidRPr="00344207">
        <w:rPr>
          <w:u w:val="single"/>
        </w:rPr>
        <w:t>largest solar photovoltaic energy facility in the Midwest</w:t>
      </w:r>
      <w:r w:rsidRPr="00344207">
        <w:t>, producing enough energy to power approximately 20,000 homes</w:t>
      </w:r>
    </w:p>
    <w:p w:rsidR="00012AB2" w:rsidRPr="00E86042" w:rsidRDefault="00012AB2" w:rsidP="00012AB2">
      <w:pPr>
        <w:spacing w:after="0" w:line="240" w:lineRule="auto"/>
      </w:pPr>
    </w:p>
    <w:p w:rsidR="00852AF5" w:rsidRPr="00852AF5" w:rsidRDefault="002D4C3F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-8956675</wp:posOffset>
                </wp:positionV>
                <wp:extent cx="533400" cy="381000"/>
                <wp:effectExtent l="0" t="0" r="19050" b="1905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507.75pt;margin-top:-705.25pt;width:42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">
                <v:textbox>
                  <w:txbxContent>
                    <w:p w:rsidR="00796E3A" w:rsidRPr="00696D0F" w:rsidRDefault="00796E3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4F3"/>
    <w:multiLevelType w:val="hybridMultilevel"/>
    <w:tmpl w:val="C5EECC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3749"/>
    <w:multiLevelType w:val="hybridMultilevel"/>
    <w:tmpl w:val="3684CE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709C7"/>
    <w:multiLevelType w:val="hybridMultilevel"/>
    <w:tmpl w:val="B70E38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56C3C"/>
    <w:multiLevelType w:val="hybridMultilevel"/>
    <w:tmpl w:val="2626E3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8702E"/>
    <w:multiLevelType w:val="hybridMultilevel"/>
    <w:tmpl w:val="E2069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10233"/>
    <w:multiLevelType w:val="multilevel"/>
    <w:tmpl w:val="F84C1D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12AB2"/>
    <w:rsid w:val="000212A6"/>
    <w:rsid w:val="000A6293"/>
    <w:rsid w:val="00122D9A"/>
    <w:rsid w:val="0012775D"/>
    <w:rsid w:val="00137089"/>
    <w:rsid w:val="00137648"/>
    <w:rsid w:val="00165A45"/>
    <w:rsid w:val="00192341"/>
    <w:rsid w:val="001B3421"/>
    <w:rsid w:val="001B7ACE"/>
    <w:rsid w:val="001E7FA3"/>
    <w:rsid w:val="00245B58"/>
    <w:rsid w:val="0025173E"/>
    <w:rsid w:val="00263AA8"/>
    <w:rsid w:val="002A538F"/>
    <w:rsid w:val="002C6F38"/>
    <w:rsid w:val="002D4C3F"/>
    <w:rsid w:val="002D5B53"/>
    <w:rsid w:val="002F12CA"/>
    <w:rsid w:val="00301A06"/>
    <w:rsid w:val="00315835"/>
    <w:rsid w:val="00342276"/>
    <w:rsid w:val="00346543"/>
    <w:rsid w:val="00353369"/>
    <w:rsid w:val="003604BE"/>
    <w:rsid w:val="00361CE2"/>
    <w:rsid w:val="0036483F"/>
    <w:rsid w:val="0038379E"/>
    <w:rsid w:val="003A3811"/>
    <w:rsid w:val="003B0FBF"/>
    <w:rsid w:val="003B3361"/>
    <w:rsid w:val="003D5D05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3F62"/>
    <w:rsid w:val="005A5EDB"/>
    <w:rsid w:val="005B3BD5"/>
    <w:rsid w:val="005B6CAA"/>
    <w:rsid w:val="005D7AB1"/>
    <w:rsid w:val="005E3F14"/>
    <w:rsid w:val="00606E22"/>
    <w:rsid w:val="00622E5D"/>
    <w:rsid w:val="00630440"/>
    <w:rsid w:val="00631539"/>
    <w:rsid w:val="00632AD0"/>
    <w:rsid w:val="00635709"/>
    <w:rsid w:val="00666864"/>
    <w:rsid w:val="006729A3"/>
    <w:rsid w:val="00696D0F"/>
    <w:rsid w:val="006B3C82"/>
    <w:rsid w:val="006F458A"/>
    <w:rsid w:val="00704B88"/>
    <w:rsid w:val="007400B0"/>
    <w:rsid w:val="007457E0"/>
    <w:rsid w:val="00755F96"/>
    <w:rsid w:val="0076450B"/>
    <w:rsid w:val="007830B8"/>
    <w:rsid w:val="0079561C"/>
    <w:rsid w:val="00796E3A"/>
    <w:rsid w:val="007C5CA1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776CE"/>
    <w:rsid w:val="00894F74"/>
    <w:rsid w:val="008A1EF3"/>
    <w:rsid w:val="00902ACA"/>
    <w:rsid w:val="0090762E"/>
    <w:rsid w:val="009150F9"/>
    <w:rsid w:val="0091587D"/>
    <w:rsid w:val="009164AD"/>
    <w:rsid w:val="00935EC5"/>
    <w:rsid w:val="009C1973"/>
    <w:rsid w:val="009D0364"/>
    <w:rsid w:val="00A13F3D"/>
    <w:rsid w:val="00A16DF3"/>
    <w:rsid w:val="00A27495"/>
    <w:rsid w:val="00A50958"/>
    <w:rsid w:val="00A6311A"/>
    <w:rsid w:val="00A72225"/>
    <w:rsid w:val="00A8720D"/>
    <w:rsid w:val="00AC6093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C01FE9"/>
    <w:rsid w:val="00C04B07"/>
    <w:rsid w:val="00C62EAF"/>
    <w:rsid w:val="00C65151"/>
    <w:rsid w:val="00C756E3"/>
    <w:rsid w:val="00C77226"/>
    <w:rsid w:val="00C87BEC"/>
    <w:rsid w:val="00C93162"/>
    <w:rsid w:val="00CB7D67"/>
    <w:rsid w:val="00CC209A"/>
    <w:rsid w:val="00CD6A49"/>
    <w:rsid w:val="00D37CF1"/>
    <w:rsid w:val="00D416DA"/>
    <w:rsid w:val="00D61A98"/>
    <w:rsid w:val="00D745BF"/>
    <w:rsid w:val="00DD2883"/>
    <w:rsid w:val="00E207DF"/>
    <w:rsid w:val="00E30CA6"/>
    <w:rsid w:val="00E32CC8"/>
    <w:rsid w:val="00E337C7"/>
    <w:rsid w:val="00E355FA"/>
    <w:rsid w:val="00E846B1"/>
    <w:rsid w:val="00EA0E2C"/>
    <w:rsid w:val="00EE17C3"/>
    <w:rsid w:val="00EF113F"/>
    <w:rsid w:val="00EF510A"/>
    <w:rsid w:val="00F11810"/>
    <w:rsid w:val="00F13653"/>
    <w:rsid w:val="00F4160A"/>
    <w:rsid w:val="00F55F42"/>
    <w:rsid w:val="00F63F96"/>
    <w:rsid w:val="00F64567"/>
    <w:rsid w:val="00F85DB2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3</cp:revision>
  <cp:lastPrinted>2019-05-03T17:25:00Z</cp:lastPrinted>
  <dcterms:created xsi:type="dcterms:W3CDTF">2020-03-13T22:43:00Z</dcterms:created>
  <dcterms:modified xsi:type="dcterms:W3CDTF">2020-03-13T22:44:00Z</dcterms:modified>
</cp:coreProperties>
</file>