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316B34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2021</w:t>
      </w:r>
      <w:r w:rsidR="005B6CAA" w:rsidRPr="005B6CAA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 xml:space="preserve">Category B City: </w:t>
      </w:r>
      <w:r w:rsidR="008924BA">
        <w:rPr>
          <w:b/>
          <w:sz w:val="28"/>
          <w:szCs w:val="28"/>
          <w:u w:val="single"/>
        </w:rPr>
        <w:t>GRAND MARAIS</w:t>
      </w:r>
    </w:p>
    <w:p w:rsidR="00AD00B2" w:rsidRPr="00FA0B2E" w:rsidRDefault="00AD00B2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Currently a </w:t>
      </w:r>
      <w:r w:rsidRPr="00FA0B2E">
        <w:rPr>
          <w:sz w:val="24"/>
          <w:szCs w:val="24"/>
          <w:u w:val="single"/>
        </w:rPr>
        <w:t>Step</w:t>
      </w:r>
      <w:r w:rsidR="00D754F9">
        <w:rPr>
          <w:sz w:val="24"/>
          <w:szCs w:val="24"/>
          <w:u w:val="single"/>
        </w:rPr>
        <w:t xml:space="preserve"> 2</w:t>
      </w:r>
      <w:r w:rsidRPr="00FA0B2E">
        <w:rPr>
          <w:sz w:val="24"/>
          <w:szCs w:val="24"/>
        </w:rPr>
        <w:t xml:space="preserve"> GreenStep City</w:t>
      </w:r>
      <w:r w:rsidR="00D754F9">
        <w:rPr>
          <w:sz w:val="24"/>
          <w:szCs w:val="24"/>
        </w:rPr>
        <w:t xml:space="preserve"> as of 2016</w:t>
      </w:r>
    </w:p>
    <w:p w:rsidR="00592966" w:rsidRPr="00FA0B2E" w:rsidRDefault="00FA0B2E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- </w:t>
      </w:r>
      <w:proofErr w:type="gramStart"/>
      <w:r w:rsidR="009A397C" w:rsidRPr="00FA0B2E">
        <w:rPr>
          <w:sz w:val="24"/>
          <w:szCs w:val="24"/>
        </w:rPr>
        <w:t>joined</w:t>
      </w:r>
      <w:proofErr w:type="gramEnd"/>
      <w:r w:rsidR="009A397C" w:rsidRPr="00FA0B2E">
        <w:rPr>
          <w:sz w:val="24"/>
          <w:szCs w:val="24"/>
        </w:rPr>
        <w:t xml:space="preserve"> January</w:t>
      </w:r>
      <w:r w:rsidR="00BD1BD4">
        <w:rPr>
          <w:sz w:val="24"/>
          <w:szCs w:val="24"/>
        </w:rPr>
        <w:t xml:space="preserve"> 2014 </w:t>
      </w:r>
      <w:r w:rsidRPr="00FA0B2E">
        <w:rPr>
          <w:sz w:val="24"/>
          <w:szCs w:val="24"/>
        </w:rPr>
        <w:t>-</w:t>
      </w:r>
    </w:p>
    <w:p w:rsidR="00E337C7" w:rsidRPr="003D2DB7" w:rsidRDefault="00D95460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154305</wp:posOffset>
                </wp:positionV>
                <wp:extent cx="264160" cy="274955"/>
                <wp:effectExtent l="0" t="0" r="21590" b="10795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D754F9" w:rsidRDefault="00796E3A" w:rsidP="00316B34">
                            <w:pPr>
                              <w:pStyle w:val="ListParagraph"/>
                              <w:ind w:left="450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2.75pt;margin-top:12.15pt;width:20.8pt;height:21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">
                <v:textbox>
                  <w:txbxContent>
                    <w:p w:rsidR="00796E3A" w:rsidRPr="00D754F9" w:rsidRDefault="00796E3A" w:rsidP="00316B34">
                      <w:pPr>
                        <w:pStyle w:val="ListParagraph"/>
                        <w:ind w:left="450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1430" r="12065" b="889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D754F9" w:rsidRDefault="00316B34" w:rsidP="00D754F9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22pt;margin-top:12.15pt;width:20.8pt;height:21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">
                <v:textbox>
                  <w:txbxContent>
                    <w:p w:rsidR="00796E3A" w:rsidRPr="00D754F9" w:rsidRDefault="00316B34" w:rsidP="00D754F9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8070EC">
        <w:rPr>
          <w:i/>
        </w:rPr>
        <w:t>?    Preliminary: for city review</w:t>
      </w:r>
      <w:r w:rsidRPr="00F76718">
        <w:rPr>
          <w:i/>
        </w:rPr>
        <w:t xml:space="preserve">               </w:t>
      </w:r>
      <w:r w:rsidR="00635709">
        <w:rPr>
          <w:i/>
        </w:rPr>
        <w:t xml:space="preserve">Final: </w:t>
      </w:r>
      <w:r w:rsidR="00D601DC">
        <w:rPr>
          <w:i/>
        </w:rPr>
        <w:t>April</w:t>
      </w:r>
      <w:r w:rsidR="008B6B67">
        <w:rPr>
          <w:i/>
        </w:rPr>
        <w:t xml:space="preserve"> 1</w:t>
      </w:r>
      <w:r w:rsidR="008B6B67" w:rsidRPr="008B6B67">
        <w:rPr>
          <w:i/>
          <w:vertAlign w:val="superscript"/>
        </w:rPr>
        <w:t>st</w:t>
      </w:r>
      <w:r w:rsidR="008B6B67">
        <w:rPr>
          <w:i/>
        </w:rPr>
        <w:t xml:space="preserve"> </w:t>
      </w:r>
      <w:r w:rsidR="008070EC">
        <w:rPr>
          <w:i/>
        </w:rPr>
        <w:t>recommendation to 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Pr="00F76718">
        <w:rPr>
          <w:i/>
        </w:rPr>
        <w:tab/>
      </w:r>
      <w:r w:rsidR="00316B34">
        <w:rPr>
          <w:i/>
        </w:rPr>
        <w:t>Kristin Mroz</w:t>
      </w:r>
      <w:r w:rsidR="00AD00B2">
        <w:rPr>
          <w:i/>
        </w:rPr>
        <w:t xml:space="preserve">, </w:t>
      </w:r>
      <w:r w:rsidR="00D601DC">
        <w:rPr>
          <w:i/>
        </w:rPr>
        <w:t>2</w:t>
      </w:r>
      <w:r w:rsidR="00704589">
        <w:rPr>
          <w:i/>
        </w:rPr>
        <w:t>/</w:t>
      </w:r>
      <w:r w:rsidR="00D601DC">
        <w:rPr>
          <w:i/>
        </w:rPr>
        <w:t>2</w:t>
      </w:r>
      <w:r w:rsidR="00704589">
        <w:rPr>
          <w:i/>
        </w:rPr>
        <w:t>/</w:t>
      </w:r>
      <w:bookmarkStart w:id="0" w:name="_GoBack"/>
      <w:bookmarkEnd w:id="0"/>
      <w:r w:rsidR="00704589">
        <w:rPr>
          <w:i/>
        </w:rPr>
        <w:t>202</w:t>
      </w:r>
      <w:r w:rsidR="00DB0D88">
        <w:rPr>
          <w:i/>
        </w:rPr>
        <w:t>1</w:t>
      </w:r>
      <w:r w:rsidRPr="00F76718">
        <w:rPr>
          <w:i/>
        </w:rPr>
        <w:tab/>
      </w:r>
    </w:p>
    <w:p w:rsidR="00E337C7" w:rsidRPr="00F76718" w:rsidRDefault="00D754F9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5F84924" wp14:editId="211A9ADC">
                <wp:simplePos x="0" y="0"/>
                <wp:positionH relativeFrom="column">
                  <wp:posOffset>962025</wp:posOffset>
                </wp:positionH>
                <wp:positionV relativeFrom="paragraph">
                  <wp:posOffset>82550</wp:posOffset>
                </wp:positionV>
                <wp:extent cx="390525" cy="351155"/>
                <wp:effectExtent l="0" t="0" r="28575" b="1079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DB0D88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601DC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8492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8" type="#_x0000_t202" style="position:absolute;margin-left:75.75pt;margin-top:6.5pt;width:30.75pt;height:27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">
                <v:textbox>
                  <w:txbxContent>
                    <w:p w:rsidR="00796E3A" w:rsidRPr="004954AD" w:rsidRDefault="00DB0D88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D601DC">
                        <w:rPr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D16F9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C708B0" wp14:editId="4BA5012F">
                <wp:simplePos x="0" y="0"/>
                <wp:positionH relativeFrom="column">
                  <wp:posOffset>5838825</wp:posOffset>
                </wp:positionH>
                <wp:positionV relativeFrom="paragraph">
                  <wp:posOffset>82550</wp:posOffset>
                </wp:positionV>
                <wp:extent cx="457200" cy="351155"/>
                <wp:effectExtent l="0" t="0" r="19050" b="10795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595CBF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708B0" id="Text Box 25" o:spid="_x0000_s1029" type="#_x0000_t202" style="position:absolute;margin-left:459.75pt;margin-top:6.5pt;width:36pt;height:2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">
                <v:textbox>
                  <w:txbxContent>
                    <w:p w:rsidR="00796E3A" w:rsidRPr="00425083" w:rsidRDefault="00595CBF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15044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FD8BFD" wp14:editId="4AF05A5A">
                <wp:simplePos x="0" y="0"/>
                <wp:positionH relativeFrom="column">
                  <wp:posOffset>3018790</wp:posOffset>
                </wp:positionH>
                <wp:positionV relativeFrom="paragraph">
                  <wp:posOffset>82550</wp:posOffset>
                </wp:positionV>
                <wp:extent cx="483235" cy="274955"/>
                <wp:effectExtent l="0" t="0" r="12065" b="10795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3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150447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D8BFD" id="Text Box 24" o:spid="_x0000_s1030" type="#_x0000_t202" style="position:absolute;margin-left:237.7pt;margin-top:6.5pt;width:38.05pt;height:21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">
                <v:textbox>
                  <w:txbxContent>
                    <w:p w:rsidR="00796E3A" w:rsidRPr="00F27F51" w:rsidRDefault="00150447" w:rsidP="001E7FA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 </w:t>
      </w:r>
    </w:p>
    <w:p w:rsidR="00E337C7" w:rsidRPr="00F76718" w:rsidRDefault="001E7FA3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done</w:t>
      </w:r>
      <w:r w:rsidR="00BB694C">
        <w:rPr>
          <w:b/>
          <w:i/>
        </w:rPr>
        <w:t>:</w:t>
      </w:r>
      <w:r>
        <w:rPr>
          <w:b/>
          <w:i/>
        </w:rPr>
        <w:t xml:space="preserve">                     A</w:t>
      </w:r>
      <w:r w:rsidR="00DB0D88">
        <w:rPr>
          <w:b/>
          <w:i/>
        </w:rPr>
        <w:t>ll required</w:t>
      </w:r>
      <w:r w:rsidR="009A397C">
        <w:rPr>
          <w:b/>
          <w:i/>
        </w:rPr>
        <w:t xml:space="preserve"> </w:t>
      </w:r>
      <w:r w:rsidR="00E337C7" w:rsidRPr="00F76718">
        <w:rPr>
          <w:b/>
          <w:i/>
        </w:rPr>
        <w:t xml:space="preserve">BPs </w:t>
      </w:r>
      <w:r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 w:rsidR="00BB694C">
        <w:rPr>
          <w:b/>
          <w:i/>
        </w:rPr>
        <w:t xml:space="preserve">                 </w:t>
      </w:r>
      <w:r w:rsidR="009A397C">
        <w:rPr>
          <w:b/>
          <w:i/>
        </w:rPr>
        <w:t xml:space="preserve">BP distribution requirement </w:t>
      </w:r>
      <w:r w:rsidRPr="001E7FA3">
        <w:rPr>
          <w:b/>
          <w:i/>
        </w:rPr>
        <w:t>met?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D754F9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10795</wp:posOffset>
                </wp:positionV>
                <wp:extent cx="264160" cy="274955"/>
                <wp:effectExtent l="9525" t="10160" r="12065" b="1016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210pt;margin-top:.85pt;width:20.8pt;height:2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00B2">
        <w:rPr>
          <w:b/>
          <w:i/>
        </w:rPr>
        <w:t xml:space="preserve">Recommend new </w:t>
      </w:r>
      <w:r w:rsidR="00E337C7">
        <w:rPr>
          <w:b/>
          <w:i/>
        </w:rPr>
        <w:t xml:space="preserve">recognition at: </w:t>
      </w:r>
      <w:r w:rsidR="00FA0B2E">
        <w:rPr>
          <w:b/>
          <w:i/>
        </w:rPr>
        <w:t xml:space="preserve"> </w:t>
      </w:r>
      <w:r w:rsidR="00BD1BD4">
        <w:rPr>
          <w:b/>
          <w:i/>
        </w:rPr>
        <w:t xml:space="preserve">      </w:t>
      </w:r>
      <w:r w:rsidR="00E337C7" w:rsidRPr="00FA0B2E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 </w:t>
      </w:r>
    </w:p>
    <w:p w:rsidR="005434ED" w:rsidRDefault="005434ED" w:rsidP="00852AF5">
      <w:pPr>
        <w:spacing w:after="0" w:line="240" w:lineRule="auto"/>
      </w:pPr>
    </w:p>
    <w:p w:rsidR="00316B34" w:rsidRDefault="00316B34" w:rsidP="00316B34">
      <w:r w:rsidRPr="004E6C73">
        <w:rPr>
          <w:u w:val="single"/>
        </w:rPr>
        <w:t xml:space="preserve">Recognition at a </w:t>
      </w:r>
      <w:hyperlink r:id="rId5" w:history="1">
        <w:r w:rsidRPr="009A2EA2">
          <w:rPr>
            <w:rStyle w:val="Hyperlink"/>
            <w:color w:val="0070C0"/>
          </w:rPr>
          <w:t>Step 3</w:t>
        </w:r>
      </w:hyperlink>
      <w:r w:rsidRPr="004E6C73">
        <w:rPr>
          <w:u w:val="single"/>
        </w:rPr>
        <w:t xml:space="preserve"> level</w:t>
      </w:r>
      <w:r>
        <w:t xml:space="preserve"> involves, at a minimum:</w:t>
      </w:r>
    </w:p>
    <w:p w:rsidR="00316B34" w:rsidRDefault="00D601DC" w:rsidP="00316B34">
      <w:pPr>
        <w:pStyle w:val="ListParagraph"/>
        <w:numPr>
          <w:ilvl w:val="1"/>
          <w:numId w:val="1"/>
        </w:numPr>
        <w:spacing w:after="0" w:line="240" w:lineRule="auto"/>
      </w:pPr>
      <w:r>
        <w:t>4</w:t>
      </w:r>
      <w:r w:rsidR="00316B34">
        <w:t xml:space="preserve"> </w:t>
      </w:r>
      <w:r w:rsidR="00DB0D88">
        <w:t xml:space="preserve">specific BPs:  #1, #6, #15, </w:t>
      </w:r>
      <w:r w:rsidR="00316B34">
        <w:t>#29</w:t>
      </w:r>
    </w:p>
    <w:p w:rsidR="00316B34" w:rsidRDefault="00D601DC" w:rsidP="00DB0D88">
      <w:pPr>
        <w:pStyle w:val="ListParagraph"/>
        <w:numPr>
          <w:ilvl w:val="2"/>
          <w:numId w:val="1"/>
        </w:numPr>
        <w:spacing w:after="0" w:line="240" w:lineRule="auto"/>
      </w:pPr>
      <w:r>
        <w:t>5</w:t>
      </w:r>
      <w:r w:rsidR="00316B34">
        <w:t xml:space="preserve"> spe</w:t>
      </w:r>
      <w:r w:rsidR="00DB0D88">
        <w:t xml:space="preserve">cific actions:  1.1, 6.1, 6.2, 15.1, </w:t>
      </w:r>
      <w:r w:rsidR="00316B34">
        <w:t>29.1</w:t>
      </w:r>
    </w:p>
    <w:p w:rsidR="00935EC5" w:rsidRPr="00704589" w:rsidRDefault="00935EC5" w:rsidP="00DB0D88">
      <w:pPr>
        <w:spacing w:after="0" w:line="240" w:lineRule="auto"/>
        <w:rPr>
          <w:i/>
          <w:sz w:val="20"/>
          <w:szCs w:val="20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23"/>
        <w:gridCol w:w="810"/>
        <w:gridCol w:w="697"/>
        <w:gridCol w:w="6323"/>
      </w:tblGrid>
      <w:tr w:rsidR="00DB0D88" w:rsidRPr="00483652" w:rsidTr="00DB0D88">
        <w:trPr>
          <w:trHeight w:val="548"/>
        </w:trPr>
        <w:tc>
          <w:tcPr>
            <w:tcW w:w="3145" w:type="dxa"/>
            <w:shd w:val="clear" w:color="auto" w:fill="A6A6A6" w:themeFill="background1" w:themeFillShade="A6"/>
          </w:tcPr>
          <w:p w:rsidR="00DB0D88" w:rsidRPr="00441CE1" w:rsidRDefault="00DB0D88" w:rsidP="00DB0D88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  <w:r w:rsidRPr="00441CE1">
              <w:rPr>
                <w:rFonts w:cs="Calibri"/>
                <w:sz w:val="20"/>
              </w:rPr>
              <w:t>Best practices (</w:t>
            </w:r>
            <w:r w:rsidRPr="00441CE1">
              <w:rPr>
                <w:rFonts w:cs="Calibri"/>
                <w:b/>
                <w:bCs/>
                <w:sz w:val="20"/>
              </w:rPr>
              <w:t>required in bold</w:t>
            </w:r>
            <w:r w:rsidRPr="00441CE1">
              <w:rPr>
                <w:rFonts w:cs="Calibri"/>
                <w:sz w:val="20"/>
              </w:rPr>
              <w:t>)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</w:rPr>
              <w:t xml:space="preserve">     Action rules (req. </w:t>
            </w:r>
            <w:r w:rsidRPr="00441CE1">
              <w:rPr>
                <w:rFonts w:cs="Calibri"/>
                <w:sz w:val="20"/>
              </w:rPr>
              <w:t xml:space="preserve">actions in </w:t>
            </w:r>
            <w:r w:rsidRPr="00441CE1">
              <w:rPr>
                <w:rFonts w:cs="Calibri"/>
                <w:b/>
                <w:bCs/>
                <w:sz w:val="20"/>
              </w:rPr>
              <w:t>bold</w:t>
            </w:r>
            <w:r w:rsidRPr="00441CE1">
              <w:rPr>
                <w:rFonts w:cs="Calibri"/>
                <w:sz w:val="20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530" w:type="dxa"/>
            <w:gridSpan w:val="3"/>
            <w:shd w:val="clear" w:color="auto" w:fill="A6A6A6" w:themeFill="background1" w:themeFillShade="A6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BP implemented?     </w:t>
            </w:r>
          </w:p>
        </w:tc>
        <w:tc>
          <w:tcPr>
            <w:tcW w:w="6323" w:type="dxa"/>
            <w:shd w:val="clear" w:color="auto" w:fill="A6A6A6" w:themeFill="background1" w:themeFillShade="A6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Action summary by # and star level achieved</w:t>
            </w:r>
          </w:p>
        </w:tc>
      </w:tr>
      <w:tr w:rsidR="00DB0D88" w:rsidRPr="00483652" w:rsidTr="00316B34">
        <w:trPr>
          <w:trHeight w:val="512"/>
        </w:trPr>
        <w:tc>
          <w:tcPr>
            <w:tcW w:w="10998" w:type="dxa"/>
            <w:gridSpan w:val="5"/>
          </w:tcPr>
          <w:p w:rsidR="00DB0D88" w:rsidRDefault="00DB0D88" w:rsidP="00DB0D88">
            <w:pPr>
              <w:spacing w:after="0" w:line="240" w:lineRule="auto"/>
              <w:jc w:val="center"/>
            </w:pPr>
          </w:p>
          <w:p w:rsidR="00DB0D88" w:rsidRPr="003B3361" w:rsidRDefault="00DB0D88" w:rsidP="00DB0D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</w:t>
            </w:r>
            <w:r w:rsidRPr="003B3361">
              <w:rPr>
                <w:b/>
              </w:rPr>
              <w:t>BUILDINGS:</w:t>
            </w:r>
            <w:r>
              <w:rPr>
                <w:b/>
              </w:rPr>
              <w:t xml:space="preserve"> distribution requirement is</w:t>
            </w:r>
            <w:r w:rsidRPr="003B3361">
              <w:rPr>
                <w:b/>
              </w:rPr>
              <w:t xml:space="preserve"> </w:t>
            </w:r>
            <w:r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>;          are 2 done?</w:t>
            </w: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  <w:r>
              <w:rPr>
                <w:rFonts w:cs="Calibri"/>
                <w:b/>
                <w:bCs/>
              </w:rPr>
              <w:t xml:space="preserve"> Buildings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</w:tcPr>
          <w:p w:rsidR="00DB0D88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DB0D88" w:rsidRPr="00D601DC" w:rsidRDefault="00DB0D88" w:rsidP="00DB0D88">
            <w:pPr>
              <w:spacing w:after="0" w:line="240" w:lineRule="auto"/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</w:pPr>
            <w:r w:rsidRPr="00D601DC">
              <w:rPr>
                <w:rFonts w:asciiTheme="minorHAnsi" w:hAnsiTheme="minorHAnsi" w:cstheme="minorHAnsi"/>
                <w:sz w:val="20"/>
                <w:szCs w:val="20"/>
              </w:rPr>
              <w:t xml:space="preserve">1.2 @ 2 STARS -- </w:t>
            </w:r>
            <w:r w:rsidRPr="00D601DC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energy efficient lighting, occupancy sensors, photocells, pool pumps, HVAC equipment, variable speed drives in community pool, city buildings</w:t>
            </w:r>
          </w:p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  <w:r>
              <w:rPr>
                <w:rFonts w:cs="Calibri"/>
              </w:rPr>
              <w:t xml:space="preserve"> Buildings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</w:tcPr>
          <w:p w:rsidR="00DB0D88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01DC">
              <w:rPr>
                <w:rFonts w:asciiTheme="minorHAnsi" w:hAnsiTheme="minorHAnsi" w:cstheme="minorHAnsi"/>
                <w:sz w:val="20"/>
                <w:szCs w:val="20"/>
              </w:rPr>
              <w:t xml:space="preserve">2.1 @ 1 STAR – </w:t>
            </w:r>
            <w:r w:rsidRPr="00D601DC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residential/commercial audits/rebates promoted by non-profit Cook County Local Energy Project (CCLEP); funding/promotion from joint County/City EDA</w:t>
            </w:r>
          </w:p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01DC">
              <w:rPr>
                <w:rFonts w:asciiTheme="minorHAnsi" w:hAnsiTheme="minorHAnsi" w:cstheme="minorHAnsi"/>
                <w:sz w:val="20"/>
                <w:szCs w:val="20"/>
              </w:rPr>
              <w:t xml:space="preserve">2.4 @ 2 STARS -- </w:t>
            </w:r>
            <w:r w:rsidRPr="00D601DC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new Co-op building (Energy Star-pending); local wood, water-based stains; dual flush </w:t>
            </w:r>
            <w:proofErr w:type="spellStart"/>
            <w:r w:rsidRPr="00D601DC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WaterSense</w:t>
            </w:r>
            <w:proofErr w:type="spellEnd"/>
            <w:r w:rsidRPr="00D601DC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 certified toilets;  low-flow sprayers; heat from refrigeration to heat water / building</w:t>
            </w: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  <w:r>
              <w:rPr>
                <w:rFonts w:cs="Calibri"/>
              </w:rPr>
              <w:t xml:space="preserve"> Green Buildings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any one action</w:t>
            </w:r>
          </w:p>
        </w:tc>
        <w:tc>
          <w:tcPr>
            <w:tcW w:w="810" w:type="dxa"/>
          </w:tcPr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</w:tcPr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01DC">
              <w:rPr>
                <w:rFonts w:asciiTheme="minorHAnsi" w:hAnsiTheme="minorHAnsi" w:cstheme="minorHAnsi"/>
                <w:sz w:val="20"/>
                <w:szCs w:val="20"/>
              </w:rPr>
              <w:t xml:space="preserve">4.1 @ 1 STAR </w:t>
            </w:r>
            <w:proofErr w:type="gramStart"/>
            <w:r w:rsidRPr="00D601DC">
              <w:rPr>
                <w:rFonts w:asciiTheme="minorHAnsi" w:hAnsiTheme="minorHAnsi" w:cstheme="minorHAnsi"/>
                <w:sz w:val="20"/>
                <w:szCs w:val="20"/>
              </w:rPr>
              <w:t>-  does</w:t>
            </w:r>
            <w:proofErr w:type="gramEnd"/>
            <w:r w:rsidRPr="00D601DC">
              <w:rPr>
                <w:rFonts w:asciiTheme="minorHAnsi" w:hAnsiTheme="minorHAnsi" w:cstheme="minorHAnsi"/>
                <w:sz w:val="20"/>
                <w:szCs w:val="20"/>
              </w:rPr>
              <w:t xml:space="preserve"> the city routinely replace outdoor lighting with LEDs? </w:t>
            </w:r>
          </w:p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5. </w:t>
            </w:r>
            <w:r>
              <w:rPr>
                <w:rFonts w:cs="Calibri"/>
              </w:rPr>
              <w:t xml:space="preserve">Building Redevelopment 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01DC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69F034" wp14:editId="5F30D015">
                      <wp:simplePos x="0" y="0"/>
                      <wp:positionH relativeFrom="column">
                        <wp:posOffset>3912870</wp:posOffset>
                      </wp:positionH>
                      <wp:positionV relativeFrom="paragraph">
                        <wp:posOffset>620395</wp:posOffset>
                      </wp:positionV>
                      <wp:extent cx="457200" cy="371475"/>
                      <wp:effectExtent l="0" t="0" r="19050" b="28575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0D88" w:rsidRPr="00696D0F" w:rsidRDefault="00DB0D8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9F034" id="Text Box 28" o:spid="_x0000_s1032" type="#_x0000_t202" style="position:absolute;margin-left:308.1pt;margin-top:48.85pt;width:36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">
                      <v:textbox>
                        <w:txbxContent>
                          <w:p w:rsidR="00DB0D88" w:rsidRPr="00696D0F" w:rsidRDefault="00DB0D8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601DC">
              <w:rPr>
                <w:rFonts w:asciiTheme="minorHAnsi" w:hAnsiTheme="minorHAnsi" w:cstheme="minorHAnsi"/>
                <w:sz w:val="20"/>
                <w:szCs w:val="20"/>
              </w:rPr>
              <w:t xml:space="preserve">5.3 @ 2 STARS -- </w:t>
            </w:r>
            <w:r w:rsidRPr="00D601DC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renovated </w:t>
            </w:r>
            <w:proofErr w:type="spellStart"/>
            <w:r w:rsidRPr="00D601DC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jr.</w:t>
            </w:r>
            <w:proofErr w:type="spellEnd"/>
            <w:r w:rsidRPr="00D601DC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 high gym into YMCA to replace community center &amp; pool; </w:t>
            </w:r>
            <w:proofErr w:type="spellStart"/>
            <w:r w:rsidRPr="00D601DC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Northhouse</w:t>
            </w:r>
            <w:proofErr w:type="spellEnd"/>
            <w:r w:rsidRPr="00D601DC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 Folk School re-purposed 2 garages; WTIP repurposed an outfitter building; Cook Co. Higher Ed converted church into office &amp; classrooms</w:t>
            </w:r>
          </w:p>
        </w:tc>
      </w:tr>
      <w:tr w:rsidR="00DB0D88" w:rsidRPr="00483652" w:rsidTr="00316B34">
        <w:trPr>
          <w:trHeight w:val="530"/>
        </w:trPr>
        <w:tc>
          <w:tcPr>
            <w:tcW w:w="10998" w:type="dxa"/>
            <w:gridSpan w:val="5"/>
          </w:tcPr>
          <w:p w:rsidR="00DB0D88" w:rsidRDefault="00DB0D88" w:rsidP="00DB0D88">
            <w:pPr>
              <w:spacing w:after="0" w:line="240" w:lineRule="auto"/>
              <w:jc w:val="center"/>
            </w:pPr>
          </w:p>
          <w:p w:rsidR="00DB0D88" w:rsidRPr="003B3361" w:rsidRDefault="00DB0D88" w:rsidP="00DB0D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</w:t>
            </w:r>
            <w:r w:rsidRPr="003B3361">
              <w:rPr>
                <w:b/>
              </w:rPr>
              <w:t xml:space="preserve">LAND USE: </w:t>
            </w:r>
            <w:r w:rsidRPr="003B3361">
              <w:rPr>
                <w:b/>
                <w:color w:val="FF0000"/>
              </w:rPr>
              <w:t>2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>;                                    are 2 done?</w:t>
            </w: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6. Comp Plan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</w:tcPr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01DC">
              <w:rPr>
                <w:rFonts w:asciiTheme="minorHAnsi" w:hAnsiTheme="minorHAnsi" w:cstheme="minorHAnsi"/>
                <w:sz w:val="20"/>
                <w:szCs w:val="20"/>
              </w:rPr>
              <w:t xml:space="preserve">6.1  UNDERWAY -- </w:t>
            </w:r>
            <w:r w:rsidRPr="00D601DC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late 1990s</w:t>
            </w:r>
          </w:p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D601DC">
              <w:rPr>
                <w:rFonts w:asciiTheme="minorHAnsi" w:hAnsiTheme="minorHAnsi" w:cstheme="minorHAnsi"/>
                <w:sz w:val="20"/>
                <w:szCs w:val="20"/>
              </w:rPr>
              <w:t xml:space="preserve">6.5 @ 3 STARS – </w:t>
            </w:r>
            <w:r w:rsidRPr="00D601DC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2012 City/County Joint Energy Conservation and Renewable Energy Plan, with Cook County Local Energy Project </w:t>
            </w:r>
          </w:p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7. Density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01DC">
              <w:rPr>
                <w:rFonts w:asciiTheme="minorHAnsi" w:hAnsiTheme="minorHAnsi" w:cstheme="minorHAnsi"/>
                <w:sz w:val="20"/>
                <w:szCs w:val="20"/>
              </w:rPr>
              <w:t>7.3 @ 2 STARS</w:t>
            </w: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8. Mixed Uses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</w:tcPr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01DC">
              <w:rPr>
                <w:rFonts w:asciiTheme="minorHAnsi" w:hAnsiTheme="minorHAnsi" w:cstheme="minorHAnsi"/>
                <w:sz w:val="20"/>
                <w:szCs w:val="20"/>
              </w:rPr>
              <w:t xml:space="preserve">8.5 @ 3 STARS -- </w:t>
            </w:r>
            <w:r w:rsidRPr="00D601DC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Downtown Waterfront district (limits more than 10,000 </w:t>
            </w:r>
            <w:proofErr w:type="spellStart"/>
            <w:r w:rsidRPr="00D601DC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sq</w:t>
            </w:r>
            <w:proofErr w:type="spellEnd"/>
            <w:r w:rsidRPr="00D601DC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</w:t>
            </w:r>
            <w:proofErr w:type="spellStart"/>
            <w:r w:rsidRPr="00D601DC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ft</w:t>
            </w:r>
            <w:proofErr w:type="spellEnd"/>
            <w:r w:rsidRPr="00D601DC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commercial stores; includes design standards) &amp; Commercial-Residential Mixed Use District transition zone (site design standards)</w:t>
            </w: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9. Highway Development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DB0D88" w:rsidRPr="00483652" w:rsidRDefault="00DB0D88" w:rsidP="00DB0D88">
            <w:pPr>
              <w:spacing w:after="0" w:line="240" w:lineRule="auto"/>
            </w:pP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10. Conservation Development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DB0D88" w:rsidRPr="00FE4FD4" w:rsidRDefault="00DB0D88" w:rsidP="00DB0D88">
            <w:pPr>
              <w:spacing w:after="0" w:line="240" w:lineRule="auto"/>
              <w:rPr>
                <w:b/>
              </w:rPr>
            </w:pPr>
          </w:p>
        </w:tc>
      </w:tr>
      <w:tr w:rsidR="00DB0D88" w:rsidRPr="00483652" w:rsidTr="00316B34">
        <w:trPr>
          <w:trHeight w:val="467"/>
        </w:trPr>
        <w:tc>
          <w:tcPr>
            <w:tcW w:w="10998" w:type="dxa"/>
            <w:gridSpan w:val="5"/>
          </w:tcPr>
          <w:p w:rsidR="00DB0D88" w:rsidRPr="00FE4FD4" w:rsidRDefault="00DB0D88" w:rsidP="00DB0D88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EABA39F" wp14:editId="49B0FD7A">
                      <wp:simplePos x="0" y="0"/>
                      <wp:positionH relativeFrom="column">
                        <wp:posOffset>6438900</wp:posOffset>
                      </wp:positionH>
                      <wp:positionV relativeFrom="paragraph">
                        <wp:posOffset>16510</wp:posOffset>
                      </wp:positionV>
                      <wp:extent cx="457200" cy="314325"/>
                      <wp:effectExtent l="0" t="0" r="19050" b="28575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0D88" w:rsidRPr="00696D0F" w:rsidRDefault="00DB0D8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BA39F" id="Text Box 29" o:spid="_x0000_s1033" type="#_x0000_t202" style="position:absolute;margin-left:507pt;margin-top:1.3pt;width:36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">
                      <v:textbox>
                        <w:txbxContent>
                          <w:p w:rsidR="00DB0D88" w:rsidRPr="00696D0F" w:rsidRDefault="00DB0D8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B0D88" w:rsidRPr="00FE4FD4" w:rsidRDefault="00DB0D88" w:rsidP="00DB0D88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TRANSPORTATION: </w:t>
            </w:r>
            <w:r w:rsidRPr="00FE4FD4">
              <w:rPr>
                <w:b/>
                <w:color w:val="FF0000"/>
              </w:rPr>
              <w:t>1 BP</w:t>
            </w:r>
            <w:r w:rsidRPr="00FE4FD4">
              <w:rPr>
                <w:b/>
              </w:rPr>
              <w:t xml:space="preserve"> required; </w:t>
            </w:r>
            <w:r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876B53" w:rsidRDefault="00DB0D88" w:rsidP="00DB0D88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lastRenderedPageBreak/>
              <w:t>11. Complete Green Streets</w:t>
            </w:r>
          </w:p>
          <w:p w:rsidR="00DB0D88" w:rsidRPr="00876B53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1; &amp; </w:t>
            </w:r>
            <w:r>
              <w:rPr>
                <w:rFonts w:cs="Calibri"/>
                <w:bCs/>
              </w:rPr>
              <w:t>one additional action</w:t>
            </w:r>
          </w:p>
        </w:tc>
        <w:tc>
          <w:tcPr>
            <w:tcW w:w="810" w:type="dxa"/>
          </w:tcPr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01DC">
              <w:rPr>
                <w:rFonts w:asciiTheme="minorHAnsi" w:hAnsiTheme="minorHAnsi" w:cstheme="minorHAnsi"/>
                <w:sz w:val="20"/>
                <w:szCs w:val="20"/>
              </w:rPr>
              <w:t xml:space="preserve">11.1 @ 1 STAR -- </w:t>
            </w:r>
            <w:r w:rsidRPr="00D601DC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City has worked with </w:t>
            </w:r>
            <w:proofErr w:type="spellStart"/>
            <w:r w:rsidRPr="00D601DC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MnDOT</w:t>
            </w:r>
            <w:proofErr w:type="spellEnd"/>
            <w:r w:rsidRPr="00D601DC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&amp; Co. </w:t>
            </w:r>
          </w:p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01DC">
              <w:rPr>
                <w:rFonts w:asciiTheme="minorHAnsi" w:hAnsiTheme="minorHAnsi" w:cstheme="minorHAnsi"/>
                <w:sz w:val="20"/>
                <w:szCs w:val="20"/>
              </w:rPr>
              <w:t xml:space="preserve">11.6 @ 1 STAR -- </w:t>
            </w:r>
            <w:r w:rsidRPr="00D601DC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narrowed streets, bump outs (downtown, around school); speed radar signs</w:t>
            </w: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876B53" w:rsidRDefault="00DB0D88" w:rsidP="00DB0D88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12. Mobility Options</w:t>
            </w:r>
          </w:p>
          <w:p w:rsidR="00DB0D88" w:rsidRPr="00876B53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</w:tcPr>
          <w:p w:rsidR="00DB0D88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01DC">
              <w:rPr>
                <w:rFonts w:asciiTheme="minorHAnsi" w:hAnsiTheme="minorHAnsi" w:cstheme="minorHAnsi"/>
                <w:sz w:val="20"/>
                <w:szCs w:val="20"/>
              </w:rPr>
              <w:t xml:space="preserve">12.1 @ 3 STARS -- </w:t>
            </w:r>
            <w:hyperlink r:id="rId6" w:history="1">
              <w:r w:rsidRPr="00D601DC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http://becausemovingmatters.org/about</w:t>
              </w:r>
            </w:hyperlink>
            <w:r w:rsidRPr="00D601DC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 includes maps, bike repair stations, SRTS, public art, pedestrian infrastructure; since 2009 “Workers on Wheels” for foreign workers [60 bikes]; Hwy 61 implementation targeted for 2020</w:t>
            </w:r>
          </w:p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01DC">
              <w:rPr>
                <w:rFonts w:asciiTheme="minorHAnsi" w:hAnsiTheme="minorHAnsi" w:cstheme="minorHAnsi"/>
                <w:sz w:val="20"/>
                <w:szCs w:val="20"/>
              </w:rPr>
              <w:t xml:space="preserve">12.6 @ 1 STAR -- </w:t>
            </w:r>
            <w:r w:rsidRPr="00D601DC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transit circuit for town; on-demand service for seniors</w:t>
            </w: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</w:tcPr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DB0D88" w:rsidRPr="00483652" w:rsidRDefault="00DB0D88" w:rsidP="00DB0D88">
            <w:pPr>
              <w:spacing w:after="0" w:line="240" w:lineRule="auto"/>
            </w:pP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DB0D88" w:rsidRPr="00483652" w:rsidRDefault="00DB0D88" w:rsidP="00DB0D8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5F90EC2" wp14:editId="5EB7EF5B">
                      <wp:simplePos x="0" y="0"/>
                      <wp:positionH relativeFrom="column">
                        <wp:posOffset>3912870</wp:posOffset>
                      </wp:positionH>
                      <wp:positionV relativeFrom="paragraph">
                        <wp:posOffset>307975</wp:posOffset>
                      </wp:positionV>
                      <wp:extent cx="457200" cy="400050"/>
                      <wp:effectExtent l="0" t="0" r="19050" b="19050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0D88" w:rsidRPr="00696D0F" w:rsidRDefault="00DB0D8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90EC2" id="Text Box 30" o:spid="_x0000_s1034" type="#_x0000_t202" style="position:absolute;margin-left:308.1pt;margin-top:24.25pt;width:36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">
                      <v:textbox>
                        <w:txbxContent>
                          <w:p w:rsidR="00DB0D88" w:rsidRPr="00696D0F" w:rsidRDefault="00DB0D8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B0D88" w:rsidRPr="00483652" w:rsidTr="00316B34">
        <w:trPr>
          <w:trHeight w:val="503"/>
        </w:trPr>
        <w:tc>
          <w:tcPr>
            <w:tcW w:w="10998" w:type="dxa"/>
            <w:gridSpan w:val="5"/>
          </w:tcPr>
          <w:p w:rsidR="00DB0D88" w:rsidRDefault="00DB0D88" w:rsidP="00DB0D88">
            <w:pPr>
              <w:spacing w:after="0" w:line="240" w:lineRule="auto"/>
            </w:pPr>
          </w:p>
          <w:p w:rsidR="00DB0D88" w:rsidRPr="003B3361" w:rsidRDefault="00DB0D88" w:rsidP="00DB0D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</w:t>
            </w:r>
            <w:r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Pr="003B3361">
              <w:rPr>
                <w:b/>
              </w:rPr>
              <w:t xml:space="preserve">: </w:t>
            </w:r>
            <w:r>
              <w:rPr>
                <w:b/>
                <w:color w:val="FF0000"/>
              </w:rPr>
              <w:t>3</w:t>
            </w:r>
            <w:r w:rsidRPr="003B3361">
              <w:rPr>
                <w:b/>
                <w:color w:val="FF0000"/>
              </w:rPr>
              <w:t xml:space="preserve">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>;            are 3 done?</w:t>
            </w: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</w:tcPr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01DC">
              <w:rPr>
                <w:rFonts w:asciiTheme="minorHAnsi" w:hAnsiTheme="minorHAnsi" w:cstheme="minorHAnsi"/>
                <w:sz w:val="20"/>
                <w:szCs w:val="20"/>
              </w:rPr>
              <w:t xml:space="preserve">15.3 @ 1 STAR – </w:t>
            </w:r>
            <w:r w:rsidRPr="00D601DC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local purchasing options for staff, business, and residents. </w:t>
            </w: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DB0D88" w:rsidRPr="00EE543C" w:rsidRDefault="00DB0D88" w:rsidP="00DB0D88">
            <w:pPr>
              <w:pStyle w:val="Body"/>
              <w:spacing w:after="0" w:line="240" w:lineRule="auto"/>
              <w:rPr>
                <w:rFonts w:cs="Calibri"/>
                <w:b/>
              </w:rPr>
            </w:pPr>
            <w:r w:rsidRPr="00EE543C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</w:tcPr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01DC">
              <w:rPr>
                <w:rFonts w:asciiTheme="minorHAnsi" w:hAnsiTheme="minorHAnsi" w:cstheme="minorHAnsi"/>
                <w:sz w:val="20"/>
                <w:szCs w:val="20"/>
              </w:rPr>
              <w:t xml:space="preserve">16.4 @ 1 STAR - </w:t>
            </w:r>
            <w:r w:rsidRPr="00D601DC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Grant from </w:t>
            </w:r>
            <w:proofErr w:type="spellStart"/>
            <w:r w:rsidRPr="00D601DC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MnDNR</w:t>
            </w:r>
            <w:proofErr w:type="spellEnd"/>
            <w:r w:rsidRPr="00D601DC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 xml:space="preserve"> planted 200+ trees on public city land in 2020.</w:t>
            </w:r>
          </w:p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01DC">
              <w:rPr>
                <w:rFonts w:asciiTheme="minorHAnsi" w:hAnsiTheme="minorHAnsi" w:cstheme="minorHAnsi"/>
                <w:sz w:val="20"/>
                <w:szCs w:val="20"/>
              </w:rPr>
              <w:t xml:space="preserve">16.5 @ 1 STAR - </w:t>
            </w:r>
            <w:r w:rsidRPr="00D601DC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1995 tree ordinance to guide tree planting. Suggest native species.</w:t>
            </w: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876B53" w:rsidRDefault="00DB0D88" w:rsidP="00DB0D88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17. Stormwater</w:t>
            </w:r>
          </w:p>
          <w:p w:rsidR="00DB0D88" w:rsidRPr="00876B53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one action</w:t>
            </w:r>
          </w:p>
        </w:tc>
        <w:tc>
          <w:tcPr>
            <w:tcW w:w="810" w:type="dxa"/>
          </w:tcPr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01DC">
              <w:rPr>
                <w:rFonts w:asciiTheme="minorHAnsi" w:hAnsiTheme="minorHAnsi" w:cstheme="minorHAnsi"/>
                <w:sz w:val="20"/>
                <w:szCs w:val="20"/>
              </w:rPr>
              <w:t xml:space="preserve">17.5 @ 2 STARS -- </w:t>
            </w:r>
            <w:r w:rsidRPr="00D601DC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North House Project done with water permeable pavers/grid beneath to channel water to retention and infiltration areas; removing blacktop/moving public parking away from harbor; swale vegetated with deep-rooted native plants </w:t>
            </w:r>
          </w:p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18. Parks &amp; Trails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</w:t>
            </w:r>
            <w:r>
              <w:rPr>
                <w:rFonts w:cs="Calibri"/>
              </w:rPr>
              <w:t>two</w:t>
            </w:r>
            <w:r w:rsidRPr="009917D6">
              <w:rPr>
                <w:rFonts w:cs="Calibri"/>
              </w:rPr>
              <w:t xml:space="preserve"> actions</w:t>
            </w:r>
          </w:p>
        </w:tc>
        <w:tc>
          <w:tcPr>
            <w:tcW w:w="810" w:type="dxa"/>
          </w:tcPr>
          <w:p w:rsidR="00DB0D88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01DC">
              <w:rPr>
                <w:rFonts w:asciiTheme="minorHAnsi" w:hAnsiTheme="minorHAnsi" w:cstheme="minorHAnsi"/>
                <w:sz w:val="20"/>
                <w:szCs w:val="20"/>
              </w:rPr>
              <w:t xml:space="preserve">18.1 @ 1 STAR -- </w:t>
            </w:r>
            <w:r w:rsidRPr="00D601DC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complete street downtown area connected to the </w:t>
            </w:r>
            <w:proofErr w:type="spellStart"/>
            <w:r w:rsidRPr="00D601DC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Gitchee</w:t>
            </w:r>
            <w:proofErr w:type="spellEnd"/>
            <w:r w:rsidRPr="00D601DC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</w:t>
            </w:r>
            <w:proofErr w:type="spellStart"/>
            <w:r w:rsidRPr="00D601DC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Gammi</w:t>
            </w:r>
            <w:proofErr w:type="spellEnd"/>
            <w:r w:rsidRPr="00D601DC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regional bike trail</w:t>
            </w:r>
          </w:p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01DC">
              <w:rPr>
                <w:rFonts w:asciiTheme="minorHAnsi" w:hAnsiTheme="minorHAnsi" w:cstheme="minorHAnsi"/>
                <w:sz w:val="20"/>
                <w:szCs w:val="20"/>
              </w:rPr>
              <w:t xml:space="preserve">18.2 @ 2 STARS -- </w:t>
            </w:r>
            <w:r w:rsidRPr="00D601DC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Grand Marais Campground and Marina Master Plan (2009); 1996 Downtown/Harbor Open Space: brownfield site was remediated and turned into a park</w:t>
            </w:r>
          </w:p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19. Surface Water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ind w:left="249" w:hanging="270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if state public water:  4; and one additional action</w:t>
            </w:r>
            <w:r>
              <w:rPr>
                <w:rFonts w:cs="Calibri"/>
              </w:rPr>
              <w:t xml:space="preserve"> </w:t>
            </w: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</w:tcPr>
          <w:p w:rsidR="00DB0D88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01DC">
              <w:rPr>
                <w:rFonts w:asciiTheme="minorHAnsi" w:hAnsiTheme="minorHAnsi" w:cstheme="minorHAnsi"/>
                <w:sz w:val="20"/>
                <w:szCs w:val="20"/>
              </w:rPr>
              <w:t xml:space="preserve">19.2 @ 1 STAR – </w:t>
            </w:r>
            <w:r w:rsidRPr="00D601DC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community education via MN Coastal Program grants </w:t>
            </w:r>
          </w:p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01DC">
              <w:rPr>
                <w:rFonts w:asciiTheme="minorHAnsi" w:hAnsiTheme="minorHAnsi" w:cstheme="minorHAnsi"/>
                <w:sz w:val="20"/>
                <w:szCs w:val="20"/>
              </w:rPr>
              <w:t xml:space="preserve">19.4 @ 2 STARS – </w:t>
            </w:r>
            <w:r w:rsidRPr="00D601DC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GM active member of North Shore Management Board governing property 300 -1000‘ inland </w:t>
            </w: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20. Water / Wastewater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</w:tcPr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22. Solid Waste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one from 1-3</w:t>
            </w:r>
            <w:r w:rsidRPr="009917D6">
              <w:rPr>
                <w:rFonts w:cs="Calibri"/>
              </w:rPr>
              <w:t>; &amp; one from 4-8</w:t>
            </w:r>
          </w:p>
        </w:tc>
        <w:tc>
          <w:tcPr>
            <w:tcW w:w="810" w:type="dxa"/>
          </w:tcPr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01DC">
              <w:rPr>
                <w:rFonts w:asciiTheme="minorHAnsi" w:hAnsiTheme="minorHAnsi" w:cstheme="minorHAnsi"/>
                <w:sz w:val="20"/>
                <w:szCs w:val="20"/>
              </w:rPr>
              <w:t xml:space="preserve">22.4 @ 2 STARS -- </w:t>
            </w:r>
            <w:r w:rsidRPr="00D601DC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city/Co. developed 2nd-hand store at the recycling site; volunteer run facility for furniture recycling and reuse. </w:t>
            </w: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</w:tcPr>
          <w:p w:rsidR="00DB0D88" w:rsidRPr="00C77226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B0D88" w:rsidRPr="00483652" w:rsidTr="00316B34">
        <w:trPr>
          <w:trHeight w:val="440"/>
        </w:trPr>
        <w:tc>
          <w:tcPr>
            <w:tcW w:w="10998" w:type="dxa"/>
            <w:gridSpan w:val="5"/>
          </w:tcPr>
          <w:p w:rsidR="00DB0D88" w:rsidRDefault="00DB0D88" w:rsidP="00DB0D8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666FD1" wp14:editId="61DC8522">
                      <wp:simplePos x="0" y="0"/>
                      <wp:positionH relativeFrom="column">
                        <wp:posOffset>6438900</wp:posOffset>
                      </wp:positionH>
                      <wp:positionV relativeFrom="paragraph">
                        <wp:posOffset>-5715</wp:posOffset>
                      </wp:positionV>
                      <wp:extent cx="457200" cy="361950"/>
                      <wp:effectExtent l="0" t="0" r="19050" b="19050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0D88" w:rsidRPr="00696D0F" w:rsidRDefault="00DB0D8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66FD1" id="Text Box 31" o:spid="_x0000_s1035" type="#_x0000_t202" style="position:absolute;margin-left:507pt;margin-top:-.45pt;width:36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">
                      <v:textbox>
                        <w:txbxContent>
                          <w:p w:rsidR="00DB0D88" w:rsidRPr="00696D0F" w:rsidRDefault="00DB0D8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B0D88" w:rsidRPr="003B3361" w:rsidRDefault="00DB0D88" w:rsidP="00DB0D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ECON</w:t>
            </w:r>
            <w:r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Pr="003B3361">
              <w:rPr>
                <w:b/>
              </w:rPr>
              <w:t xml:space="preserve">: </w:t>
            </w:r>
            <w:r>
              <w:rPr>
                <w:b/>
                <w:color w:val="FF0000"/>
              </w:rPr>
              <w:t>3</w:t>
            </w:r>
            <w:r w:rsidRPr="003B3361">
              <w:rPr>
                <w:b/>
                <w:color w:val="FF0000"/>
              </w:rPr>
              <w:t xml:space="preserve">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>;                  are 3 done?</w:t>
            </w: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24. Benchmarks &amp; Involvement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ind w:left="340" w:hanging="34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 1; and any one  additional  </w:t>
            </w:r>
          </w:p>
        </w:tc>
        <w:tc>
          <w:tcPr>
            <w:tcW w:w="810" w:type="dxa"/>
          </w:tcPr>
          <w:p w:rsidR="00DB0D88" w:rsidRPr="007830B8" w:rsidRDefault="00D601DC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D601DC" w:rsidRPr="00D601DC" w:rsidRDefault="00D601DC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01DC">
              <w:rPr>
                <w:rFonts w:asciiTheme="minorHAnsi" w:hAnsiTheme="minorHAnsi" w:cstheme="minorHAnsi"/>
                <w:sz w:val="20"/>
                <w:szCs w:val="20"/>
              </w:rPr>
              <w:t xml:space="preserve">24.1 @ 2 STARS - </w:t>
            </w:r>
            <w:r w:rsidRPr="00D601DC">
              <w:rPr>
                <w:rFonts w:asciiTheme="minorHAnsi" w:hAnsiTheme="minorHAnsi" w:cstheme="minorHAnsi"/>
                <w:color w:val="9BBB59" w:themeColor="accent3"/>
                <w:sz w:val="20"/>
                <w:szCs w:val="20"/>
              </w:rPr>
              <w:t>Climate Action Plan Steering Committee Jan. 2018 w/ city staff, electeds, community, and youth; 2021 monthly community updates</w:t>
            </w:r>
          </w:p>
          <w:p w:rsidR="00DB0D88" w:rsidRPr="00D601DC" w:rsidRDefault="00DB0D88" w:rsidP="00D601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01DC">
              <w:rPr>
                <w:rFonts w:asciiTheme="minorHAnsi" w:hAnsiTheme="minorHAnsi" w:cstheme="minorHAnsi"/>
                <w:sz w:val="20"/>
                <w:szCs w:val="20"/>
              </w:rPr>
              <w:t xml:space="preserve">24.6 @ 3 STARS - </w:t>
            </w:r>
            <w:r w:rsidRPr="00D601DC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Local </w:t>
            </w:r>
            <w:proofErr w:type="spellStart"/>
            <w:r w:rsidRPr="00D601DC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iMatter</w:t>
            </w:r>
            <w:proofErr w:type="spellEnd"/>
            <w:r w:rsidRPr="00D601DC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youth key to 2017 Climate Inheritance Resolution; led to hiring a Climate Action Plan Coordinator &amp; 2019 adopted Climate Action Plan</w:t>
            </w: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</w:tcPr>
          <w:p w:rsidR="00DB0D88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DB0D88" w:rsidRPr="007830B8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01DC">
              <w:rPr>
                <w:rFonts w:asciiTheme="minorHAnsi" w:hAnsiTheme="minorHAnsi" w:cstheme="minorHAnsi"/>
                <w:sz w:val="20"/>
                <w:szCs w:val="20"/>
              </w:rPr>
              <w:t xml:space="preserve">25.1 @ 3 STARS – </w:t>
            </w:r>
            <w:r w:rsidRPr="00D601DC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North House Folk School, partly on city land,  trains/educated on low-impact, traditional, local-resource-based  trades and skills</w:t>
            </w:r>
          </w:p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01DC">
              <w:rPr>
                <w:rFonts w:asciiTheme="minorHAnsi" w:hAnsiTheme="minorHAnsi" w:cstheme="minorHAnsi"/>
                <w:sz w:val="20"/>
                <w:szCs w:val="20"/>
              </w:rPr>
              <w:t xml:space="preserve">25.2 @ 2 STARS -- </w:t>
            </w:r>
            <w:r w:rsidRPr="00D601DC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CCLEP developed, city promoted several programs to assist local contractors with using green building techniques and energy efficiency and renewable energy development</w:t>
            </w:r>
          </w:p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01DC">
              <w:rPr>
                <w:rFonts w:asciiTheme="minorHAnsi" w:hAnsiTheme="minorHAnsi" w:cstheme="minorHAnsi"/>
                <w:sz w:val="20"/>
                <w:szCs w:val="20"/>
              </w:rPr>
              <w:t xml:space="preserve">25.3 @ 2 STARS – </w:t>
            </w:r>
            <w:r w:rsidRPr="00D601DC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city has variety of low-impact &amp; green tourism businesses, including eco-tourism; tourism economy is heavily locally focused</w:t>
            </w:r>
          </w:p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01DC">
              <w:rPr>
                <w:rFonts w:asciiTheme="minorHAnsi" w:hAnsiTheme="minorHAnsi" w:cstheme="minorHAnsi"/>
                <w:sz w:val="20"/>
                <w:szCs w:val="20"/>
              </w:rPr>
              <w:t xml:space="preserve">25.6 @ 2 STARS -- </w:t>
            </w:r>
            <w:r w:rsidRPr="00D601DC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2015 “Coolest Small Town in America;” Grand Marais Art Colony in top 10 US artist colonies; a “Top 100 Adventure Town”</w:t>
            </w:r>
          </w:p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D601D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25.7 @ 1 STAR -- </w:t>
            </w:r>
            <w:r w:rsidRPr="00D601DC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Cook Co. Chamber conducts a buy-local campaign/day every year</w:t>
            </w:r>
          </w:p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26. Renewable Energy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DB0D88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DB0D88" w:rsidRPr="007830B8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01DC">
              <w:rPr>
                <w:rFonts w:asciiTheme="minorHAnsi" w:hAnsiTheme="minorHAnsi" w:cstheme="minorHAnsi"/>
                <w:sz w:val="20"/>
                <w:szCs w:val="20"/>
              </w:rPr>
              <w:t xml:space="preserve">26.1 @ 1 STAR – </w:t>
            </w:r>
            <w:r w:rsidRPr="00D601DC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solar interconnection agreement: Grand Marais Public Utility Commission</w:t>
            </w:r>
          </w:p>
          <w:p w:rsidR="00DB0D88" w:rsidRPr="00D601DC" w:rsidRDefault="00DB0D88" w:rsidP="00DB0D8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601DC">
              <w:rPr>
                <w:rFonts w:asciiTheme="minorHAnsi" w:hAnsiTheme="minorHAnsi" w:cstheme="minorHAnsi"/>
                <w:sz w:val="20"/>
                <w:szCs w:val="20"/>
              </w:rPr>
              <w:t xml:space="preserve">26.2 @ 3 STARS -- </w:t>
            </w:r>
            <w:r w:rsidRPr="00D601DC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CCLEP developed solar install guide &amp; Going Solar: A Cook County Guide booklet and Solar Choices, a brochure. Public workshops and tours are offered</w:t>
            </w:r>
          </w:p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01DC">
              <w:rPr>
                <w:rFonts w:asciiTheme="minorHAnsi" w:hAnsiTheme="minorHAnsi" w:cstheme="minorHAnsi"/>
                <w:sz w:val="20"/>
                <w:szCs w:val="20"/>
              </w:rPr>
              <w:t xml:space="preserve">26.4 @ 1 STAR – </w:t>
            </w:r>
            <w:r w:rsidRPr="00D601DC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CCLEP website to make energy information easy to access and useful to community members</w:t>
            </w:r>
          </w:p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D601DC">
              <w:rPr>
                <w:rFonts w:asciiTheme="minorHAnsi" w:hAnsiTheme="minorHAnsi" w:cstheme="minorHAnsi"/>
                <w:sz w:val="20"/>
                <w:szCs w:val="20"/>
              </w:rPr>
              <w:t xml:space="preserve">26.5 @ 2 STARS – </w:t>
            </w:r>
            <w:r w:rsidRPr="00D601DC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7.4Kw </w:t>
            </w:r>
            <w:proofErr w:type="spellStart"/>
            <w:r w:rsidRPr="00D601DC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pv</w:t>
            </w:r>
            <w:proofErr w:type="spellEnd"/>
            <w:r w:rsidRPr="00D601DC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@ city-owned golf course; 5-panel solar hot water system on bathhouse in city campground in 2011</w:t>
            </w:r>
          </w:p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DB0D88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DB0D88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DB0D88" w:rsidRPr="007830B8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D601DC">
              <w:rPr>
                <w:rFonts w:asciiTheme="minorHAnsi" w:hAnsiTheme="minorHAnsi" w:cstheme="minorHAnsi"/>
                <w:sz w:val="20"/>
                <w:szCs w:val="20"/>
              </w:rPr>
              <w:t xml:space="preserve">27.2 @ 3 STARS -- </w:t>
            </w:r>
            <w:proofErr w:type="spellStart"/>
            <w:r w:rsidRPr="00D601DC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Northwoods</w:t>
            </w:r>
            <w:proofErr w:type="spellEnd"/>
            <w:r w:rsidRPr="00D601DC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 Food project to increase Cook County's long term food sustainability and self-reliance; education on seasonal eating, low tech water usage, composting, food preservation, root cellaring and cooking with unprocessed foods; training potential food micro-enterprises; education for local youth; research uniquely suited fruits/veggies  </w:t>
            </w:r>
          </w:p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D601DC">
              <w:rPr>
                <w:rFonts w:asciiTheme="minorHAnsi" w:hAnsiTheme="minorHAnsi" w:cstheme="minorHAnsi"/>
                <w:sz w:val="20"/>
                <w:szCs w:val="20"/>
              </w:rPr>
              <w:t xml:space="preserve">27.3 @ 2 STARS -- </w:t>
            </w:r>
            <w:r w:rsidRPr="00D601DC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city land for farmers market; ISD 16 school forest &amp; garden; community garden space</w:t>
            </w:r>
          </w:p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01DC">
              <w:rPr>
                <w:rFonts w:asciiTheme="minorHAnsi" w:hAnsiTheme="minorHAnsi" w:cstheme="minorHAnsi"/>
                <w:sz w:val="20"/>
                <w:szCs w:val="20"/>
              </w:rPr>
              <w:t xml:space="preserve">27.4 @ 1 STAR -- </w:t>
            </w:r>
            <w:r w:rsidRPr="00D601DC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a number of restaurants with The Angry Trout most prominent promote and use local foods; local dairy processes non-pasteurized products for local sale</w:t>
            </w: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</w:tcPr>
          <w:p w:rsidR="00DB0D88" w:rsidRPr="007830B8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D88" w:rsidRPr="00483652" w:rsidTr="00316B34">
        <w:tc>
          <w:tcPr>
            <w:tcW w:w="3168" w:type="dxa"/>
            <w:gridSpan w:val="2"/>
          </w:tcPr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DB0D88" w:rsidRPr="009917D6" w:rsidRDefault="00DB0D88" w:rsidP="00DB0D8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  <w:r>
              <w:rPr>
                <w:rFonts w:cs="Calibri"/>
                <w:b/>
                <w:bCs/>
              </w:rPr>
              <w:t xml:space="preserve"> at a 2 or 3-star rating</w:t>
            </w:r>
          </w:p>
        </w:tc>
        <w:tc>
          <w:tcPr>
            <w:tcW w:w="810" w:type="dxa"/>
          </w:tcPr>
          <w:p w:rsidR="00DB0D88" w:rsidRPr="007830B8" w:rsidRDefault="00DB0D88" w:rsidP="00DB0D8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DB0D88" w:rsidRPr="00D601DC" w:rsidRDefault="00DB0D88" w:rsidP="00DB0D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01DC">
              <w:rPr>
                <w:rFonts w:asciiTheme="minorHAnsi" w:hAnsiTheme="minorHAnsi" w:cstheme="minorHAnsi"/>
                <w:sz w:val="20"/>
                <w:szCs w:val="20"/>
              </w:rPr>
              <w:t xml:space="preserve">29.8 @ 1 STAR -- </w:t>
            </w:r>
            <w:r w:rsidRPr="00D601DC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City, utilities, CCLEP provides low income residents with up to 8 new LED bulbs for high-use sockets</w:t>
            </w:r>
          </w:p>
        </w:tc>
      </w:tr>
    </w:tbl>
    <w:p w:rsidR="00852AF5" w:rsidRDefault="00852AF5" w:rsidP="00852AF5">
      <w:pPr>
        <w:spacing w:after="0" w:line="240" w:lineRule="auto"/>
      </w:pPr>
    </w:p>
    <w:p w:rsidR="001A2A65" w:rsidRDefault="001A2A65" w:rsidP="00852AF5">
      <w:pPr>
        <w:spacing w:after="0" w:line="240" w:lineRule="auto"/>
      </w:pPr>
    </w:p>
    <w:p w:rsidR="001A2A65" w:rsidRPr="001A2A65" w:rsidRDefault="001A2A65" w:rsidP="001A2A65">
      <w:r w:rsidRPr="003467E1">
        <w:rPr>
          <w:b/>
        </w:rPr>
        <w:t>GRAND MARAIS</w:t>
      </w:r>
      <w:r>
        <w:t xml:space="preserve"> – notable actions</w:t>
      </w:r>
    </w:p>
    <w:p w:rsidR="001A2A65" w:rsidRPr="003467E1" w:rsidRDefault="001A2A65" w:rsidP="001A2A65">
      <w:pPr>
        <w:numPr>
          <w:ilvl w:val="0"/>
          <w:numId w:val="5"/>
        </w:numPr>
        <w:spacing w:after="0" w:line="240" w:lineRule="auto"/>
        <w:contextualSpacing/>
      </w:pPr>
      <w:r w:rsidRPr="003467E1">
        <w:rPr>
          <w:b/>
        </w:rPr>
        <w:t>2012 City/County Joint Energy Conservation and Renewable Energy Plan</w:t>
      </w:r>
      <w:r w:rsidRPr="003467E1">
        <w:t xml:space="preserve"> produced with Cook County Local Energy Project</w:t>
      </w:r>
    </w:p>
    <w:p w:rsidR="001A2A65" w:rsidRPr="003467E1" w:rsidRDefault="001A2A65" w:rsidP="001A2A65">
      <w:pPr>
        <w:numPr>
          <w:ilvl w:val="0"/>
          <w:numId w:val="5"/>
        </w:numPr>
        <w:spacing w:after="0" w:line="240" w:lineRule="auto"/>
        <w:contextualSpacing/>
      </w:pPr>
      <w:r w:rsidRPr="003467E1">
        <w:rPr>
          <w:b/>
        </w:rPr>
        <w:t>North House Folk School</w:t>
      </w:r>
      <w:r w:rsidRPr="003467E1">
        <w:t>, partly on city land,  trains/educates on low-impact, traditional, local-resource-based  trades and skills</w:t>
      </w:r>
    </w:p>
    <w:p w:rsidR="001A2A65" w:rsidRDefault="001A2A65" w:rsidP="001A2A65">
      <w:pPr>
        <w:numPr>
          <w:ilvl w:val="0"/>
          <w:numId w:val="5"/>
        </w:numPr>
        <w:spacing w:after="0" w:line="240" w:lineRule="auto"/>
        <w:contextualSpacing/>
      </w:pPr>
      <w:r w:rsidRPr="003467E1">
        <w:rPr>
          <w:b/>
          <w:u w:val="single"/>
        </w:rPr>
        <w:t>2015 “Coolest Small Town in America</w:t>
      </w:r>
      <w:r w:rsidRPr="003467E1">
        <w:rPr>
          <w:b/>
        </w:rPr>
        <w:t>” and “Top 100 Adventure Town;” Grand Marais Art Colony ranked in the top 10</w:t>
      </w:r>
      <w:r w:rsidRPr="003467E1">
        <w:t xml:space="preserve"> of US artist colonies </w:t>
      </w:r>
    </w:p>
    <w:p w:rsidR="001A2A65" w:rsidRDefault="001A2A65" w:rsidP="001A2A65">
      <w:pPr>
        <w:numPr>
          <w:ilvl w:val="0"/>
          <w:numId w:val="5"/>
        </w:numPr>
        <w:spacing w:after="0" w:line="240" w:lineRule="auto"/>
        <w:contextualSpacing/>
      </w:pPr>
      <w:r w:rsidRPr="003467E1">
        <w:rPr>
          <w:b/>
        </w:rPr>
        <w:t>Northwood’s Food project</w:t>
      </w:r>
      <w:r w:rsidRPr="003467E1">
        <w:t xml:space="preserve"> works to increase Cook County's long term food sustainability and self-reliance; education on seasonal eating, low-tech water usage, composting, food preservation, root cellaring and cooking with unprocessed foods; training potential food micro-enterprises; education for local youth; research on uniquely suited fruits/veggies </w:t>
      </w:r>
    </w:p>
    <w:p w:rsidR="001A2A65" w:rsidRPr="003467E1" w:rsidRDefault="001A2A65" w:rsidP="001A2A65">
      <w:pPr>
        <w:numPr>
          <w:ilvl w:val="0"/>
          <w:numId w:val="5"/>
        </w:numPr>
        <w:spacing w:after="0" w:line="240" w:lineRule="auto"/>
        <w:contextualSpacing/>
      </w:pPr>
      <w:r w:rsidRPr="001A2A65">
        <w:rPr>
          <w:b/>
        </w:rPr>
        <w:t xml:space="preserve">Local </w:t>
      </w:r>
      <w:proofErr w:type="spellStart"/>
      <w:r w:rsidRPr="001A2A65">
        <w:rPr>
          <w:b/>
        </w:rPr>
        <w:t>iMatter</w:t>
      </w:r>
      <w:proofErr w:type="spellEnd"/>
      <w:r w:rsidRPr="001A2A65">
        <w:rPr>
          <w:b/>
        </w:rPr>
        <w:t xml:space="preserve"> youth</w:t>
      </w:r>
      <w:r w:rsidRPr="001A2A65">
        <w:t xml:space="preserve"> key to 2017 Climate Inheritance Resolution; led to hiring a Climate Action Plan Coordinator &amp; 2019 adopted Climate Action Plan</w:t>
      </w:r>
    </w:p>
    <w:p w:rsidR="001A2A65" w:rsidRPr="00852AF5" w:rsidRDefault="001A2A65" w:rsidP="00852AF5">
      <w:pPr>
        <w:spacing w:after="0" w:line="240" w:lineRule="auto"/>
      </w:pPr>
    </w:p>
    <w:sectPr w:rsidR="001A2A65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5BF0"/>
    <w:multiLevelType w:val="hybridMultilevel"/>
    <w:tmpl w:val="7C9841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8171F"/>
    <w:multiLevelType w:val="hybridMultilevel"/>
    <w:tmpl w:val="58763D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7D5F61"/>
    <w:multiLevelType w:val="hybridMultilevel"/>
    <w:tmpl w:val="C6E264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74E4B3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73351"/>
    <w:multiLevelType w:val="hybridMultilevel"/>
    <w:tmpl w:val="D2AEEF7C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D49B3"/>
    <w:rsid w:val="00122D9A"/>
    <w:rsid w:val="00137089"/>
    <w:rsid w:val="00137648"/>
    <w:rsid w:val="00150447"/>
    <w:rsid w:val="00192341"/>
    <w:rsid w:val="001A2A65"/>
    <w:rsid w:val="001B7ACE"/>
    <w:rsid w:val="001E7FA3"/>
    <w:rsid w:val="0023348F"/>
    <w:rsid w:val="002370B3"/>
    <w:rsid w:val="00245B58"/>
    <w:rsid w:val="0025173E"/>
    <w:rsid w:val="00263AA8"/>
    <w:rsid w:val="002A538F"/>
    <w:rsid w:val="002C6F38"/>
    <w:rsid w:val="002D5B53"/>
    <w:rsid w:val="002D5F7E"/>
    <w:rsid w:val="002F12CA"/>
    <w:rsid w:val="00301A06"/>
    <w:rsid w:val="00315835"/>
    <w:rsid w:val="00316B34"/>
    <w:rsid w:val="00361CE2"/>
    <w:rsid w:val="0038379E"/>
    <w:rsid w:val="003A3811"/>
    <w:rsid w:val="003A63D2"/>
    <w:rsid w:val="003B3361"/>
    <w:rsid w:val="003D5D05"/>
    <w:rsid w:val="0041345F"/>
    <w:rsid w:val="00472A97"/>
    <w:rsid w:val="004737B6"/>
    <w:rsid w:val="00483652"/>
    <w:rsid w:val="004873BE"/>
    <w:rsid w:val="004954AD"/>
    <w:rsid w:val="004B5848"/>
    <w:rsid w:val="004D0C4B"/>
    <w:rsid w:val="004E6623"/>
    <w:rsid w:val="004F0D7C"/>
    <w:rsid w:val="005069A2"/>
    <w:rsid w:val="005434ED"/>
    <w:rsid w:val="005458D6"/>
    <w:rsid w:val="00561A11"/>
    <w:rsid w:val="0057041B"/>
    <w:rsid w:val="00592966"/>
    <w:rsid w:val="00595CBF"/>
    <w:rsid w:val="00596937"/>
    <w:rsid w:val="005A3E8D"/>
    <w:rsid w:val="005A5EDB"/>
    <w:rsid w:val="005B3BD5"/>
    <w:rsid w:val="005B3F6D"/>
    <w:rsid w:val="005B6CAA"/>
    <w:rsid w:val="005D7AB1"/>
    <w:rsid w:val="005E3F14"/>
    <w:rsid w:val="00606E22"/>
    <w:rsid w:val="00622E5D"/>
    <w:rsid w:val="00630440"/>
    <w:rsid w:val="00635709"/>
    <w:rsid w:val="00651A84"/>
    <w:rsid w:val="00696D0F"/>
    <w:rsid w:val="006B3C82"/>
    <w:rsid w:val="006F458A"/>
    <w:rsid w:val="00704589"/>
    <w:rsid w:val="007317B9"/>
    <w:rsid w:val="007457E0"/>
    <w:rsid w:val="00755F96"/>
    <w:rsid w:val="0076450B"/>
    <w:rsid w:val="007830B8"/>
    <w:rsid w:val="0078748A"/>
    <w:rsid w:val="00796E3A"/>
    <w:rsid w:val="007D2713"/>
    <w:rsid w:val="007D39B6"/>
    <w:rsid w:val="007D46B9"/>
    <w:rsid w:val="007F0AA2"/>
    <w:rsid w:val="00805DDB"/>
    <w:rsid w:val="008070EC"/>
    <w:rsid w:val="0082120C"/>
    <w:rsid w:val="00821C55"/>
    <w:rsid w:val="00821EB2"/>
    <w:rsid w:val="00827EAF"/>
    <w:rsid w:val="00837036"/>
    <w:rsid w:val="008524D9"/>
    <w:rsid w:val="00852AF5"/>
    <w:rsid w:val="00855919"/>
    <w:rsid w:val="008924BA"/>
    <w:rsid w:val="00896A54"/>
    <w:rsid w:val="008A1EF3"/>
    <w:rsid w:val="008B6B67"/>
    <w:rsid w:val="008D2A8D"/>
    <w:rsid w:val="008F7F2C"/>
    <w:rsid w:val="0090762E"/>
    <w:rsid w:val="009150F9"/>
    <w:rsid w:val="009164AD"/>
    <w:rsid w:val="00935EC5"/>
    <w:rsid w:val="009921BC"/>
    <w:rsid w:val="009A397C"/>
    <w:rsid w:val="009C1973"/>
    <w:rsid w:val="00A13F3D"/>
    <w:rsid w:val="00A16DF3"/>
    <w:rsid w:val="00A27495"/>
    <w:rsid w:val="00A6311A"/>
    <w:rsid w:val="00A64EFD"/>
    <w:rsid w:val="00A72225"/>
    <w:rsid w:val="00A7779B"/>
    <w:rsid w:val="00A8108D"/>
    <w:rsid w:val="00A93F0D"/>
    <w:rsid w:val="00AD00B2"/>
    <w:rsid w:val="00AD16F9"/>
    <w:rsid w:val="00AD58A6"/>
    <w:rsid w:val="00AE4E5A"/>
    <w:rsid w:val="00B26A0E"/>
    <w:rsid w:val="00B327B4"/>
    <w:rsid w:val="00B45FB0"/>
    <w:rsid w:val="00B539C6"/>
    <w:rsid w:val="00B77B4E"/>
    <w:rsid w:val="00BB3598"/>
    <w:rsid w:val="00BB694C"/>
    <w:rsid w:val="00BD180D"/>
    <w:rsid w:val="00BD1BD4"/>
    <w:rsid w:val="00BE1147"/>
    <w:rsid w:val="00C01FE9"/>
    <w:rsid w:val="00C14172"/>
    <w:rsid w:val="00C35240"/>
    <w:rsid w:val="00C65151"/>
    <w:rsid w:val="00C756E3"/>
    <w:rsid w:val="00C77226"/>
    <w:rsid w:val="00C87BEC"/>
    <w:rsid w:val="00CB7D67"/>
    <w:rsid w:val="00D601DC"/>
    <w:rsid w:val="00D754F9"/>
    <w:rsid w:val="00D7698A"/>
    <w:rsid w:val="00D8302D"/>
    <w:rsid w:val="00D95460"/>
    <w:rsid w:val="00DB0D88"/>
    <w:rsid w:val="00DD2883"/>
    <w:rsid w:val="00DE7B70"/>
    <w:rsid w:val="00E207DF"/>
    <w:rsid w:val="00E337C7"/>
    <w:rsid w:val="00E355FA"/>
    <w:rsid w:val="00E76BAE"/>
    <w:rsid w:val="00EA0E2C"/>
    <w:rsid w:val="00EC6F85"/>
    <w:rsid w:val="00EF510A"/>
    <w:rsid w:val="00F13653"/>
    <w:rsid w:val="00F4160A"/>
    <w:rsid w:val="00F63F96"/>
    <w:rsid w:val="00F64567"/>
    <w:rsid w:val="00FA0B2E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2DFDF"/>
  <w15:docId w15:val="{C92BDF45-A0B7-440A-A654-7B0DF443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styleId="Hyperlink">
    <w:name w:val="Hyperlink"/>
    <w:uiPriority w:val="99"/>
    <w:unhideWhenUsed/>
    <w:rsid w:val="00FA0B2E"/>
    <w:rPr>
      <w:color w:val="0000FF"/>
      <w:u w:val="single"/>
    </w:rPr>
  </w:style>
  <w:style w:type="character" w:customStyle="1" w:styleId="bodygreen1">
    <w:name w:val="bodygreen1"/>
    <w:basedOn w:val="DefaultParagraphFont"/>
    <w:rsid w:val="005458D6"/>
    <w:rPr>
      <w:color w:val="516F00"/>
    </w:rPr>
  </w:style>
  <w:style w:type="paragraph" w:customStyle="1" w:styleId="Body">
    <w:name w:val="Body"/>
    <w:rsid w:val="00316B3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causemovingmatters.org/about" TargetMode="External"/><Relationship Id="rId5" Type="http://schemas.openxmlformats.org/officeDocument/2006/relationships/hyperlink" Target="https://greenstep.pca.state.mn.us/media/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Mroz-Risse, Kristin (MPCA)</cp:lastModifiedBy>
  <cp:revision>4</cp:revision>
  <cp:lastPrinted>2013-01-02T17:17:00Z</cp:lastPrinted>
  <dcterms:created xsi:type="dcterms:W3CDTF">2020-11-17T17:24:00Z</dcterms:created>
  <dcterms:modified xsi:type="dcterms:W3CDTF">2021-02-02T14:38:00Z</dcterms:modified>
</cp:coreProperties>
</file>