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BD5656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30338">
                              <w:rPr>
                                <w:rFonts w:ascii="Calibri" w:eastAsia="Calibri" w:hAnsi="Calibri" w:cs="Calibri"/>
                                <w:color w:val="000000"/>
                                <w:sz w:val="16"/>
                              </w:rPr>
                              <w:t>1</w:t>
                            </w:r>
                            <w:r w:rsidR="00486D39">
                              <w:rPr>
                                <w:rFonts w:ascii="Calibri" w:eastAsia="Calibri" w:hAnsi="Calibri" w:cs="Calibri"/>
                                <w:color w:val="000000"/>
                                <w:sz w:val="16"/>
                              </w:rPr>
                              <w:t>2</w:t>
                            </w:r>
                            <w:r w:rsidR="00A46FBA">
                              <w:rPr>
                                <w:rFonts w:ascii="Calibri" w:eastAsia="Calibri" w:hAnsi="Calibri" w:cs="Calibri"/>
                                <w:color w:val="000000"/>
                                <w:sz w:val="16"/>
                              </w:rPr>
                              <w:t>/</w:t>
                            </w:r>
                            <w:r w:rsidR="00530338">
                              <w:rPr>
                                <w:rFonts w:ascii="Calibri" w:eastAsia="Calibri" w:hAnsi="Calibri" w:cs="Calibri"/>
                                <w:color w:val="000000"/>
                                <w:sz w:val="16"/>
                              </w:rPr>
                              <w:t>2</w:t>
                            </w:r>
                            <w:r w:rsidR="00F07D45">
                              <w:rPr>
                                <w:rFonts w:ascii="Calibri" w:eastAsia="Calibri" w:hAnsi="Calibri" w:cs="Calibri"/>
                                <w:color w:val="000000"/>
                                <w:sz w:val="16"/>
                              </w:rPr>
                              <w:t>2</w:t>
                            </w:r>
                            <w:r w:rsidR="003106B3">
                              <w:rPr>
                                <w:rFonts w:ascii="Calibri" w:eastAsia="Calibri" w:hAnsi="Calibri" w:cs="Calibri"/>
                                <w:color w:val="000000"/>
                                <w:sz w:val="16"/>
                              </w:rPr>
                              <w:t>/2023</w:t>
                            </w:r>
                          </w:p>
                          <w:p w14:paraId="5FB7AAF1" w14:textId="67AB92B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52F2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BD5656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30338">
                        <w:rPr>
                          <w:rFonts w:ascii="Calibri" w:eastAsia="Calibri" w:hAnsi="Calibri" w:cs="Calibri"/>
                          <w:color w:val="000000"/>
                          <w:sz w:val="16"/>
                        </w:rPr>
                        <w:t>1</w:t>
                      </w:r>
                      <w:r w:rsidR="00486D39">
                        <w:rPr>
                          <w:rFonts w:ascii="Calibri" w:eastAsia="Calibri" w:hAnsi="Calibri" w:cs="Calibri"/>
                          <w:color w:val="000000"/>
                          <w:sz w:val="16"/>
                        </w:rPr>
                        <w:t>2</w:t>
                      </w:r>
                      <w:r w:rsidR="00A46FBA">
                        <w:rPr>
                          <w:rFonts w:ascii="Calibri" w:eastAsia="Calibri" w:hAnsi="Calibri" w:cs="Calibri"/>
                          <w:color w:val="000000"/>
                          <w:sz w:val="16"/>
                        </w:rPr>
                        <w:t>/</w:t>
                      </w:r>
                      <w:r w:rsidR="00530338">
                        <w:rPr>
                          <w:rFonts w:ascii="Calibri" w:eastAsia="Calibri" w:hAnsi="Calibri" w:cs="Calibri"/>
                          <w:color w:val="000000"/>
                          <w:sz w:val="16"/>
                        </w:rPr>
                        <w:t>2</w:t>
                      </w:r>
                      <w:r w:rsidR="00F07D45">
                        <w:rPr>
                          <w:rFonts w:ascii="Calibri" w:eastAsia="Calibri" w:hAnsi="Calibri" w:cs="Calibri"/>
                          <w:color w:val="000000"/>
                          <w:sz w:val="16"/>
                        </w:rPr>
                        <w:t>2</w:t>
                      </w:r>
                      <w:r w:rsidR="003106B3">
                        <w:rPr>
                          <w:rFonts w:ascii="Calibri" w:eastAsia="Calibri" w:hAnsi="Calibri" w:cs="Calibri"/>
                          <w:color w:val="000000"/>
                          <w:sz w:val="16"/>
                        </w:rPr>
                        <w:t>/2023</w:t>
                      </w:r>
                    </w:p>
                    <w:p w14:paraId="5FB7AAF1" w14:textId="67AB92B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52F2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48D47AD" w:rsidR="00B2604D" w:rsidRDefault="000051B6">
      <w:pPr>
        <w:pStyle w:val="Heading1"/>
        <w:jc w:val="center"/>
      </w:pPr>
      <w:bookmarkStart w:id="0" w:name="_heading=h.gjdgxs" w:colFirst="0" w:colLast="0"/>
      <w:bookmarkStart w:id="1" w:name="_Toc108009795"/>
      <w:bookmarkEnd w:id="0"/>
      <w:r>
        <w:t>Assessment 202</w:t>
      </w:r>
      <w:bookmarkEnd w:id="1"/>
      <w:r w:rsidR="003106B3">
        <w:t>4</w:t>
      </w:r>
    </w:p>
    <w:p w14:paraId="52EBB863" w14:textId="6E766BCA" w:rsidR="00B2604D" w:rsidRDefault="000051B6">
      <w:pPr>
        <w:pStyle w:val="Title"/>
        <w:jc w:val="center"/>
        <w:rPr>
          <w:sz w:val="40"/>
          <w:szCs w:val="40"/>
        </w:rPr>
      </w:pPr>
      <w:r>
        <w:rPr>
          <w:sz w:val="40"/>
          <w:szCs w:val="40"/>
        </w:rPr>
        <w:t xml:space="preserve">City of </w:t>
      </w:r>
      <w:r w:rsidR="00352F27">
        <w:rPr>
          <w:sz w:val="40"/>
          <w:szCs w:val="40"/>
        </w:rPr>
        <w:t>Saint James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2E5391BF" w:rsidR="00690578" w:rsidRDefault="00F07D45">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3A6656E2" w:rsidR="00690578" w:rsidRDefault="00F07D45">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437C77B4" w:rsidR="00690578" w:rsidRDefault="00F07D45"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7AEF5C5A" w:rsidR="00690578" w:rsidRDefault="00F07D45">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723997B4" w:rsidR="00690578" w:rsidRDefault="00F07D45">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5E87455A" w:rsidR="00690578" w:rsidRDefault="00F07D45"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1B82344E" w:rsidR="00690578" w:rsidRDefault="00F07D45"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5AD953CE" w:rsidR="00690578" w:rsidRDefault="00F07D45"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02E424D2" w:rsidR="00690578" w:rsidRDefault="00F07D45"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18067AD9" w:rsidR="00690578" w:rsidRDefault="00F07D45"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06DAC0D" w:rsidR="00B2604D" w:rsidRDefault="00352F2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795F27D">
                <wp:simplePos x="0" y="0"/>
                <wp:positionH relativeFrom="column">
                  <wp:posOffset>-123190</wp:posOffset>
                </wp:positionH>
                <wp:positionV relativeFrom="paragraph">
                  <wp:posOffset>584835</wp:posOffset>
                </wp:positionV>
                <wp:extent cx="2689225" cy="1034415"/>
                <wp:effectExtent l="0" t="0" r="0" b="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120C73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352F27">
                                  <w:rPr>
                                    <w:rFonts w:ascii="Calibri" w:eastAsia="Calibri" w:hAnsi="Calibri" w:cs="Calibri"/>
                                    <w:color w:val="000000"/>
                                    <w:sz w:val="24"/>
                                  </w:rPr>
                                  <w:t>February</w:t>
                                </w:r>
                                <w:r w:rsidR="008C6460">
                                  <w:rPr>
                                    <w:rFonts w:ascii="Calibri" w:eastAsia="Calibri" w:hAnsi="Calibri" w:cs="Calibri"/>
                                    <w:color w:val="000000"/>
                                    <w:sz w:val="24"/>
                                  </w:rPr>
                                  <w:t xml:space="preserve"> 20</w:t>
                                </w:r>
                                <w:r w:rsidR="00352F27">
                                  <w:rPr>
                                    <w:rFonts w:ascii="Calibri" w:eastAsia="Calibri" w:hAnsi="Calibri" w:cs="Calibri"/>
                                    <w:color w:val="000000"/>
                                    <w:sz w:val="24"/>
                                  </w:rPr>
                                  <w:t>17</w:t>
                                </w:r>
                              </w:sdtContent>
                            </w:sdt>
                          </w:p>
                          <w:p w14:paraId="07CA62BC" w14:textId="04D8EAB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106B3">
                                  <w:rPr>
                                    <w:rFonts w:ascii="Calibri" w:eastAsia="Calibri" w:hAnsi="Calibri" w:cs="Calibri"/>
                                    <w:color w:val="000000"/>
                                    <w:sz w:val="24"/>
                                  </w:rPr>
                                  <w:t>Step 2</w:t>
                                </w:r>
                              </w:sdtContent>
                            </w:sdt>
                          </w:p>
                          <w:p w14:paraId="7A3A7E31" w14:textId="78A236D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46FBA">
                                  <w:rPr>
                                    <w:rFonts w:ascii="Calibri" w:eastAsia="Calibri" w:hAnsi="Calibri" w:cs="Calibri"/>
                                    <w:color w:val="000000"/>
                                    <w:sz w:val="24"/>
                                  </w:rPr>
                                  <w:t>1</w:t>
                                </w:r>
                                <w:r w:rsidR="00F07D45">
                                  <w:rPr>
                                    <w:rFonts w:ascii="Calibri" w:eastAsia="Calibri" w:hAnsi="Calibri" w:cs="Calibri"/>
                                    <w:color w:val="000000"/>
                                    <w:sz w:val="24"/>
                                  </w:rPr>
                                  <w:t>4</w:t>
                                </w:r>
                              </w:sdtContent>
                            </w:sdt>
                          </w:p>
                          <w:p w14:paraId="31081679" w14:textId="02338E1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16D5">
                                  <w:rPr>
                                    <w:rFonts w:ascii="Calibri" w:eastAsia="Calibri" w:hAnsi="Calibri" w:cs="Calibri"/>
                                    <w:color w:val="000000"/>
                                    <w:sz w:val="24"/>
                                  </w:rPr>
                                  <w:t>2</w:t>
                                </w:r>
                                <w:r w:rsidR="00F07D45">
                                  <w:rPr>
                                    <w:rFonts w:ascii="Calibri" w:eastAsia="Calibri" w:hAnsi="Calibri" w:cs="Calibri"/>
                                    <w:color w:val="000000"/>
                                    <w:sz w:val="24"/>
                                  </w:rPr>
                                  <w:t>5</w:t>
                                </w:r>
                              </w:sdtContent>
                            </w:sdt>
                          </w:p>
                          <w:p w14:paraId="1E52FB26" w14:textId="513ED036" w:rsidR="00B2604D" w:rsidRPr="00A46FBA" w:rsidRDefault="00F07D45">
                            <w:pPr>
                              <w:spacing w:after="0" w:line="240" w:lineRule="auto"/>
                              <w:textDirection w:val="btLr"/>
                              <w:rPr>
                                <w:sz w:val="32"/>
                                <w:szCs w:val="32"/>
                              </w:rPr>
                            </w:pPr>
                            <w:hyperlink r:id="rId11" w:history="1">
                              <w:r w:rsidR="00A46FBA" w:rsidRPr="00A46FBA">
                                <w:rPr>
                                  <w:rStyle w:val="Hyperlink"/>
                                  <w:sz w:val="24"/>
                                  <w:szCs w:val="24"/>
                                </w:rPr>
                                <w:t>Saint James GreenStep page</w:t>
                              </w:r>
                            </w:hyperlink>
                          </w:p>
                        </w:txbxContent>
                      </wps:txbx>
                      <wps:bodyPr spcFirstLastPara="1" wrap="square" lIns="91425" tIns="45700" rIns="91425" bIns="45700" anchor="t" anchorCtr="0">
                        <a:noAutofit/>
                      </wps:bodyPr>
                    </wps:wsp>
                  </a:graphicData>
                </a:graphic>
              </wp:anchor>
            </w:drawing>
          </mc:Choice>
          <mc:Fallback>
            <w:pict>
              <v:rect w14:anchorId="3CA828E0" id="_x0000_s1028" style="position:absolute;margin-left:-9.7pt;margin-top:46.05pt;width:211.75pt;height:81.4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K1fryXeAAAACgEAAA8AAAAAAAAAAAAAAAAAbwQAAGRycy9kb3ducmV2LnhtbFBLBQYAAAAA&#10;BAAEAPMAAAB6BQAAAAA=&#10;">
                <v:stroke startarrowwidth="narrow" startarrowlength="short" endarrowwidth="narrow" endarrowlength="short"/>
                <v:textbox inset="2.53958mm,1.2694mm,2.53958mm,1.2694mm">
                  <w:txbxContent>
                    <w:p w14:paraId="007AF309" w14:textId="4120C73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352F27">
                            <w:rPr>
                              <w:rFonts w:ascii="Calibri" w:eastAsia="Calibri" w:hAnsi="Calibri" w:cs="Calibri"/>
                              <w:color w:val="000000"/>
                              <w:sz w:val="24"/>
                            </w:rPr>
                            <w:t>February</w:t>
                          </w:r>
                          <w:r w:rsidR="008C6460">
                            <w:rPr>
                              <w:rFonts w:ascii="Calibri" w:eastAsia="Calibri" w:hAnsi="Calibri" w:cs="Calibri"/>
                              <w:color w:val="000000"/>
                              <w:sz w:val="24"/>
                            </w:rPr>
                            <w:t xml:space="preserve"> 20</w:t>
                          </w:r>
                          <w:r w:rsidR="00352F27">
                            <w:rPr>
                              <w:rFonts w:ascii="Calibri" w:eastAsia="Calibri" w:hAnsi="Calibri" w:cs="Calibri"/>
                              <w:color w:val="000000"/>
                              <w:sz w:val="24"/>
                            </w:rPr>
                            <w:t>17</w:t>
                          </w:r>
                        </w:sdtContent>
                      </w:sdt>
                    </w:p>
                    <w:p w14:paraId="07CA62BC" w14:textId="04D8EAB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106B3">
                            <w:rPr>
                              <w:rFonts w:ascii="Calibri" w:eastAsia="Calibri" w:hAnsi="Calibri" w:cs="Calibri"/>
                              <w:color w:val="000000"/>
                              <w:sz w:val="24"/>
                            </w:rPr>
                            <w:t>Step 2</w:t>
                          </w:r>
                        </w:sdtContent>
                      </w:sdt>
                    </w:p>
                    <w:p w14:paraId="7A3A7E31" w14:textId="78A236D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46FBA">
                            <w:rPr>
                              <w:rFonts w:ascii="Calibri" w:eastAsia="Calibri" w:hAnsi="Calibri" w:cs="Calibri"/>
                              <w:color w:val="000000"/>
                              <w:sz w:val="24"/>
                            </w:rPr>
                            <w:t>1</w:t>
                          </w:r>
                          <w:r w:rsidR="00F07D45">
                            <w:rPr>
                              <w:rFonts w:ascii="Calibri" w:eastAsia="Calibri" w:hAnsi="Calibri" w:cs="Calibri"/>
                              <w:color w:val="000000"/>
                              <w:sz w:val="24"/>
                            </w:rPr>
                            <w:t>4</w:t>
                          </w:r>
                        </w:sdtContent>
                      </w:sdt>
                    </w:p>
                    <w:p w14:paraId="31081679" w14:textId="02338E1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16D5">
                            <w:rPr>
                              <w:rFonts w:ascii="Calibri" w:eastAsia="Calibri" w:hAnsi="Calibri" w:cs="Calibri"/>
                              <w:color w:val="000000"/>
                              <w:sz w:val="24"/>
                            </w:rPr>
                            <w:t>2</w:t>
                          </w:r>
                          <w:r w:rsidR="00F07D45">
                            <w:rPr>
                              <w:rFonts w:ascii="Calibri" w:eastAsia="Calibri" w:hAnsi="Calibri" w:cs="Calibri"/>
                              <w:color w:val="000000"/>
                              <w:sz w:val="24"/>
                            </w:rPr>
                            <w:t>5</w:t>
                          </w:r>
                        </w:sdtContent>
                      </w:sdt>
                    </w:p>
                    <w:p w14:paraId="1E52FB26" w14:textId="513ED036" w:rsidR="00B2604D" w:rsidRPr="00A46FBA" w:rsidRDefault="00F07D45">
                      <w:pPr>
                        <w:spacing w:after="0" w:line="240" w:lineRule="auto"/>
                        <w:textDirection w:val="btLr"/>
                        <w:rPr>
                          <w:sz w:val="32"/>
                          <w:szCs w:val="32"/>
                        </w:rPr>
                      </w:pPr>
                      <w:hyperlink r:id="rId12" w:history="1">
                        <w:r w:rsidR="00A46FBA" w:rsidRPr="00A46FBA">
                          <w:rPr>
                            <w:rStyle w:val="Hyperlink"/>
                            <w:sz w:val="24"/>
                            <w:szCs w:val="24"/>
                          </w:rPr>
                          <w:t>Saint James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024DDEEC"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352F27">
            <w:rPr>
              <w:sz w:val="24"/>
              <w:szCs w:val="24"/>
            </w:rPr>
            <w:t>Yes</w:t>
          </w:r>
        </w:sdtContent>
      </w:sdt>
      <w:r>
        <w:rPr>
          <w:sz w:val="24"/>
          <w:szCs w:val="24"/>
        </w:rPr>
        <w:t xml:space="preserve"> </w:t>
      </w:r>
      <w:bookmarkStart w:id="5" w:name="bookmark=id.3znysh7" w:colFirst="0" w:colLast="0"/>
      <w:bookmarkEnd w:id="5"/>
    </w:p>
    <w:p w14:paraId="0B1FBD83" w14:textId="73EC2E79"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352F27">
            <w:rPr>
              <w:sz w:val="24"/>
              <w:szCs w:val="24"/>
            </w:rPr>
            <w:t>No</w:t>
          </w:r>
        </w:sdtContent>
      </w:sdt>
    </w:p>
    <w:p w14:paraId="5BB604F5" w14:textId="48EC2186"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3106B3">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F07D45">
            <w:rPr>
              <w:sz w:val="24"/>
              <w:szCs w:val="24"/>
            </w:rPr>
            <w:t>Yes</w:t>
          </w:r>
        </w:sdtContent>
      </w:sdt>
      <w:r>
        <w:rPr>
          <w:sz w:val="24"/>
          <w:szCs w:val="24"/>
        </w:rPr>
        <w:t xml:space="preserve"> </w:t>
      </w:r>
    </w:p>
    <w:p w14:paraId="70E917F2" w14:textId="0E8A1ADA" w:rsidR="00B2604D" w:rsidRDefault="00F07D45">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4E30D0">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Pr>
              <w:sz w:val="24"/>
              <w:szCs w:val="24"/>
            </w:rPr>
            <w:t>Yes</w:t>
          </w:r>
        </w:sdtContent>
      </w:sdt>
    </w:p>
    <w:p w14:paraId="3948A32A" w14:textId="7F60C3AF"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106B3">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3106B3">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F07D45">
            <w:rPr>
              <w:sz w:val="24"/>
              <w:szCs w:val="24"/>
            </w:rPr>
            <w:t>Yes</w:t>
          </w:r>
        </w:sdtContent>
      </w:sdt>
    </w:p>
    <w:p w14:paraId="32A84CAA" w14:textId="3C8AB990"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B314C86"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0F52279D" w:rsidR="00B2604D" w:rsidRPr="00007E1F" w:rsidRDefault="000A0CA9" w:rsidP="000A0CA9">
      <w:pPr>
        <w:tabs>
          <w:tab w:val="left" w:pos="5680"/>
          <w:tab w:val="left" w:pos="7810"/>
        </w:tabs>
        <w:spacing w:before="240"/>
      </w:pPr>
      <w:r>
        <w:rPr>
          <w:noProof/>
        </w:rPr>
        <mc:AlternateContent>
          <mc:Choice Requires="wps">
            <w:drawing>
              <wp:anchor distT="0" distB="0" distL="114300" distR="114300" simplePos="0" relativeHeight="251664384" behindDoc="0" locked="0" layoutInCell="1" hidden="0" allowOverlap="1" wp14:anchorId="516304C4" wp14:editId="128261B0">
                <wp:simplePos x="0" y="0"/>
                <wp:positionH relativeFrom="column">
                  <wp:posOffset>3222625</wp:posOffset>
                </wp:positionH>
                <wp:positionV relativeFrom="paragraph">
                  <wp:posOffset>1824990</wp:posOffset>
                </wp:positionV>
                <wp:extent cx="3365500" cy="782955"/>
                <wp:effectExtent l="0" t="0" r="6350" b="0"/>
                <wp:wrapNone/>
                <wp:docPr id="221" name=""/>
                <wp:cNvGraphicFramePr/>
                <a:graphic xmlns:a="http://schemas.openxmlformats.org/drawingml/2006/main">
                  <a:graphicData uri="http://schemas.microsoft.com/office/word/2010/wordprocessingShape">
                    <wps:wsp>
                      <wps:cNvSpPr/>
                      <wps:spPr>
                        <a:xfrm>
                          <a:off x="0" y="0"/>
                          <a:ext cx="3365500" cy="78295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4E30D0" w:rsidRDefault="000051B6">
                            <w:pPr>
                              <w:spacing w:line="258" w:lineRule="auto"/>
                              <w:textDirection w:val="btLr"/>
                            </w:pPr>
                            <w:r w:rsidRPr="004E30D0">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3.75pt;margin-top:143.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" fillcolor="#f8f8f8" stroked="f">
                <v:stroke startarrowwidth="narrow" startarrowlength="short" endarrowwidth="narrow" endarrowlength="short" joinstyle="round"/>
                <v:textbox inset="2.53958mm,1.2694mm,2.53958mm,1.2694mm">
                  <w:txbxContent>
                    <w:p w14:paraId="038DBC15" w14:textId="77777777" w:rsidR="00B2604D" w:rsidRPr="004E30D0" w:rsidRDefault="000051B6">
                      <w:pPr>
                        <w:spacing w:line="258" w:lineRule="auto"/>
                        <w:textDirection w:val="btLr"/>
                      </w:pPr>
                      <w:r w:rsidRPr="004E30D0">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2576" behindDoc="1" locked="0" layoutInCell="1" allowOverlap="1" wp14:anchorId="459A9EAB" wp14:editId="65FB84E7">
            <wp:simplePos x="0" y="0"/>
            <wp:positionH relativeFrom="column">
              <wp:posOffset>3625850</wp:posOffset>
            </wp:positionH>
            <wp:positionV relativeFrom="paragraph">
              <wp:posOffset>140335</wp:posOffset>
            </wp:positionV>
            <wp:extent cx="2895600" cy="1695450"/>
            <wp:effectExtent l="0" t="0" r="0" b="0"/>
            <wp:wrapNone/>
            <wp:docPr id="5" name="Chart 5">
              <a:extLst xmlns:a="http://schemas.openxmlformats.org/drawingml/2006/main">
                <a:ext uri="{FF2B5EF4-FFF2-40B4-BE49-F238E27FC236}">
                  <a16:creationId xmlns:a16="http://schemas.microsoft.com/office/drawing/2014/main" id="{CE3159B2-643F-4A36-A72C-9DF10331D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15AA1473" wp14:editId="789ACEC6">
            <wp:extent cx="2984500" cy="2387600"/>
            <wp:effectExtent l="0" t="0" r="0" b="0"/>
            <wp:docPr id="1" name="Chart 1">
              <a:extLst xmlns:a="http://schemas.openxmlformats.org/drawingml/2006/main">
                <a:ext uri="{FF2B5EF4-FFF2-40B4-BE49-F238E27FC236}">
                  <a16:creationId xmlns:a16="http://schemas.microsoft.com/office/drawing/2014/main" id="{A85B9401-64C5-4916-901D-8A42667B56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tab/>
      </w:r>
      <w:r>
        <w:tab/>
      </w:r>
    </w:p>
    <w:bookmarkStart w:id="7" w:name="_Toc108009798"/>
    <w:p w14:paraId="489D0665" w14:textId="50F78C94"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76248C4" w:rsidR="00AF5D6E" w:rsidRPr="002079DF" w:rsidRDefault="00AF5D6E" w:rsidP="00AF5D6E">
                            <w:pPr>
                              <w:spacing w:after="0" w:line="240" w:lineRule="auto"/>
                              <w:jc w:val="center"/>
                              <w:textDirection w:val="btLr"/>
                            </w:pPr>
                            <w:r w:rsidRPr="002079DF">
                              <w:t xml:space="preserve">See all city-reported actions at </w:t>
                            </w:r>
                            <w:hyperlink r:id="rId17" w:history="1">
                              <w:r w:rsidR="00352F27" w:rsidRPr="00B22475">
                                <w:rPr>
                                  <w:rStyle w:val="Hyperlink"/>
                                  <w:rFonts w:ascii="Calibri" w:eastAsia="Calibri" w:hAnsi="Calibri" w:cs="Calibri"/>
                                </w:rPr>
                                <w:t>https://greenstep.pca.state.mn.us/city-detail/12424</w:t>
                              </w:r>
                            </w:hyperlink>
                            <w:r w:rsidR="00352F2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76248C4" w:rsidR="00AF5D6E" w:rsidRPr="002079DF" w:rsidRDefault="00AF5D6E" w:rsidP="00AF5D6E">
                      <w:pPr>
                        <w:spacing w:after="0" w:line="240" w:lineRule="auto"/>
                        <w:jc w:val="center"/>
                        <w:textDirection w:val="btLr"/>
                      </w:pPr>
                      <w:r w:rsidRPr="002079DF">
                        <w:t xml:space="preserve">See all city-reported actions at </w:t>
                      </w:r>
                      <w:hyperlink r:id="rId18" w:history="1">
                        <w:r w:rsidR="00352F27" w:rsidRPr="00B22475">
                          <w:rPr>
                            <w:rStyle w:val="Hyperlink"/>
                            <w:rFonts w:ascii="Calibri" w:eastAsia="Calibri" w:hAnsi="Calibri" w:cs="Calibri"/>
                          </w:rPr>
                          <w:t>https://greenstep.pca.state.mn.us/city-detail/12424</w:t>
                        </w:r>
                      </w:hyperlink>
                      <w:r w:rsidR="00352F2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4B0B1FF7" w14:textId="718CEF80" w:rsidR="00B2604D" w:rsidRDefault="004F0DD9">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sidRPr="004F0DD9">
        <w:rPr>
          <w:rFonts w:ascii="Calibri" w:eastAsia="Calibri" w:hAnsi="Calibri" w:cs="Calibri"/>
          <w:b/>
          <w:color w:val="222222"/>
          <w:highlight w:val="white"/>
        </w:rPr>
        <w:t>Business Incubator initiative</w:t>
      </w:r>
      <w:r>
        <w:rPr>
          <w:rFonts w:ascii="Calibri" w:eastAsia="Calibri" w:hAnsi="Calibri" w:cs="Calibri"/>
          <w:bCs/>
          <w:color w:val="222222"/>
          <w:highlight w:val="white"/>
        </w:rPr>
        <w:t xml:space="preserve"> provides space for small, emerging businesses in Sharpline Corporation buildings. </w:t>
      </w:r>
    </w:p>
    <w:p w14:paraId="46CCE71A" w14:textId="6230EAF8" w:rsidR="007526CC" w:rsidRDefault="007526CC">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 xml:space="preserve">Single waste hauler </w:t>
      </w:r>
      <w:r>
        <w:rPr>
          <w:rFonts w:ascii="Calibri" w:eastAsia="Calibri" w:hAnsi="Calibri" w:cs="Calibri"/>
          <w:bCs/>
          <w:color w:val="222222"/>
          <w:highlight w:val="white"/>
        </w:rPr>
        <w:t>provides service for residential collection.</w:t>
      </w:r>
    </w:p>
    <w:p w14:paraId="09B32196" w14:textId="757CBE7A" w:rsidR="00710C07" w:rsidRDefault="00710C07">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 xml:space="preserve">Local foods </w:t>
      </w:r>
      <w:r>
        <w:rPr>
          <w:rFonts w:ascii="Calibri" w:eastAsia="Calibri" w:hAnsi="Calibri" w:cs="Calibri"/>
          <w:bCs/>
          <w:color w:val="222222"/>
          <w:highlight w:val="white"/>
        </w:rPr>
        <w:t xml:space="preserve">are </w:t>
      </w:r>
      <w:r w:rsidR="009126C0">
        <w:rPr>
          <w:rFonts w:ascii="Calibri" w:eastAsia="Calibri" w:hAnsi="Calibri" w:cs="Calibri"/>
          <w:bCs/>
          <w:color w:val="222222"/>
          <w:highlight w:val="white"/>
        </w:rPr>
        <w:t>provided</w:t>
      </w:r>
      <w:r>
        <w:rPr>
          <w:rFonts w:ascii="Calibri" w:eastAsia="Calibri" w:hAnsi="Calibri" w:cs="Calibri"/>
          <w:bCs/>
          <w:color w:val="222222"/>
          <w:highlight w:val="white"/>
        </w:rPr>
        <w:t xml:space="preserve"> </w:t>
      </w:r>
      <w:r w:rsidR="009126C0">
        <w:rPr>
          <w:rFonts w:ascii="Calibri" w:eastAsia="Calibri" w:hAnsi="Calibri" w:cs="Calibri"/>
          <w:bCs/>
          <w:color w:val="222222"/>
          <w:highlight w:val="white"/>
        </w:rPr>
        <w:t>from</w:t>
      </w:r>
      <w:r>
        <w:rPr>
          <w:rFonts w:ascii="Calibri" w:eastAsia="Calibri" w:hAnsi="Calibri" w:cs="Calibri"/>
          <w:bCs/>
          <w:color w:val="222222"/>
          <w:highlight w:val="white"/>
        </w:rPr>
        <w:t xml:space="preserve"> four grocery stores, two community gardens, one </w:t>
      </w:r>
      <w:proofErr w:type="gramStart"/>
      <w:r>
        <w:rPr>
          <w:rFonts w:ascii="Calibri" w:eastAsia="Calibri" w:hAnsi="Calibri" w:cs="Calibri"/>
          <w:bCs/>
          <w:color w:val="222222"/>
          <w:highlight w:val="white"/>
        </w:rPr>
        <w:t>farmers</w:t>
      </w:r>
      <w:proofErr w:type="gramEnd"/>
      <w:r>
        <w:rPr>
          <w:rFonts w:ascii="Calibri" w:eastAsia="Calibri" w:hAnsi="Calibri" w:cs="Calibri"/>
          <w:bCs/>
          <w:color w:val="222222"/>
          <w:highlight w:val="white"/>
        </w:rPr>
        <w:t xml:space="preserve"> market, and school greenhouse and garden; 99% of residents are located within 1 mile of the St. James Farmers Market. </w:t>
      </w:r>
    </w:p>
    <w:p w14:paraId="4DA44F59" w14:textId="60938710" w:rsidR="00A46FBA" w:rsidRDefault="00A46FBA">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bookmarkStart w:id="8" w:name="_Hlk139464871"/>
      <w:r>
        <w:rPr>
          <w:rFonts w:ascii="Calibri" w:eastAsia="Calibri" w:hAnsi="Calibri" w:cs="Calibri"/>
          <w:b/>
          <w:color w:val="222222"/>
          <w:highlight w:val="white"/>
        </w:rPr>
        <w:t>Bare root gravel rock bed</w:t>
      </w:r>
      <w:r>
        <w:rPr>
          <w:rFonts w:ascii="Calibri" w:eastAsia="Calibri" w:hAnsi="Calibri" w:cs="Calibri"/>
          <w:bCs/>
          <w:color w:val="222222"/>
          <w:highlight w:val="white"/>
        </w:rPr>
        <w:t xml:space="preserve"> used by city staff to plant and replace trees. </w:t>
      </w:r>
    </w:p>
    <w:p w14:paraId="16B16AE0" w14:textId="0F0E255F" w:rsidR="00A46FBA" w:rsidRDefault="00A46FBA">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bookmarkStart w:id="9" w:name="_Hlk139465455"/>
      <w:r>
        <w:rPr>
          <w:rFonts w:ascii="Calibri" w:eastAsia="Calibri" w:hAnsi="Calibri" w:cs="Calibri"/>
          <w:b/>
          <w:color w:val="222222"/>
          <w:highlight w:val="white"/>
        </w:rPr>
        <w:t>St. James Climate Smart Community group</w:t>
      </w:r>
      <w:r>
        <w:rPr>
          <w:rFonts w:ascii="Calibri" w:eastAsia="Calibri" w:hAnsi="Calibri" w:cs="Calibri"/>
          <w:bCs/>
          <w:color w:val="222222"/>
          <w:highlight w:val="white"/>
        </w:rPr>
        <w:t xml:space="preserve"> includes city/county officials, school representatives, and community members to discuss sustainability issues. </w:t>
      </w:r>
    </w:p>
    <w:p w14:paraId="2CBC6CFA" w14:textId="48022AC5" w:rsidR="00035009" w:rsidRPr="004F0DD9" w:rsidRDefault="00035009">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 xml:space="preserve">Comprehensive Land Use Plan </w:t>
      </w:r>
      <w:r>
        <w:rPr>
          <w:rFonts w:ascii="Calibri" w:eastAsia="Calibri" w:hAnsi="Calibri" w:cs="Calibri"/>
          <w:bCs/>
          <w:color w:val="222222"/>
          <w:highlight w:val="white"/>
        </w:rPr>
        <w:t xml:space="preserve">adopted in 2023 includes Sustainability Chapter and multiple goals for transportation and housing. </w:t>
      </w:r>
    </w:p>
    <w:bookmarkEnd w:id="8"/>
    <w:bookmarkEnd w:id="9"/>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1311D939" w14:textId="2EC71A74" w:rsidR="00AF5D6E" w:rsidRDefault="00AF5D6E" w:rsidP="00AF5D6E">
      <w:pPr>
        <w:rPr>
          <w:highlight w:val="white"/>
        </w:rPr>
      </w:pPr>
      <w:bookmarkStart w:id="10" w:name="_Toc108009799"/>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10"/>
    </w:p>
    <w:p w14:paraId="23AF23AB" w14:textId="77777777" w:rsidR="00B2604D" w:rsidRDefault="000051B6">
      <w:pPr>
        <w:pStyle w:val="Heading3"/>
      </w:pPr>
      <w:bookmarkStart w:id="11"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19EBFCD" w:rsidR="00AF5D6E" w:rsidRPr="002B0861" w:rsidRDefault="00710C07"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2"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2"/>
    </w:p>
    <w:p w14:paraId="40B2D9C0" w14:textId="17F7E25E" w:rsidR="00B2604D" w:rsidRDefault="000051B6">
      <w:pPr>
        <w:spacing w:after="0" w:line="240" w:lineRule="auto"/>
        <w:rPr>
          <w:color w:val="222222"/>
        </w:rPr>
      </w:pPr>
      <w:r>
        <w:t xml:space="preserve">As a Category B city, to be recognized as a Step 3 GreenStep City, the following must be reported, at minimum: </w:t>
      </w:r>
      <w:r w:rsidR="003106B3">
        <w:br/>
      </w:r>
    </w:p>
    <w:p w14:paraId="28586468" w14:textId="68F223C6" w:rsidR="00B2604D" w:rsidRDefault="00530338">
      <w:pPr>
        <w:spacing w:after="0" w:line="240" w:lineRule="auto"/>
        <w:rPr>
          <w:color w:val="222222"/>
          <w:sz w:val="32"/>
          <w:szCs w:val="3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3106B3">
        <w:rPr>
          <w:color w:val="222222"/>
          <w:sz w:val="24"/>
          <w:szCs w:val="24"/>
        </w:rPr>
        <w:t xml:space="preserve"> </w:t>
      </w:r>
      <w:r w:rsidR="003106B3" w:rsidRPr="003165D6">
        <w:rPr>
          <w:b/>
          <w:bCs/>
          <w:color w:val="222222"/>
          <w:sz w:val="24"/>
          <w:szCs w:val="24"/>
        </w:rPr>
        <w:t xml:space="preserve">Any </w:t>
      </w:r>
      <w:r w:rsidR="003106B3">
        <w:rPr>
          <w:b/>
          <w:bCs/>
          <w:color w:val="222222"/>
          <w:sz w:val="24"/>
          <w:szCs w:val="24"/>
        </w:rPr>
        <w:t>12</w:t>
      </w:r>
      <w:r w:rsidR="003106B3" w:rsidRPr="003165D6">
        <w:rPr>
          <w:b/>
          <w:bCs/>
          <w:color w:val="222222"/>
          <w:sz w:val="24"/>
          <w:szCs w:val="24"/>
        </w:rPr>
        <w:t xml:space="preserve"> Best Practices</w:t>
      </w:r>
    </w:p>
    <w:p w14:paraId="08EAC63F" w14:textId="77777777" w:rsidR="003106B3" w:rsidRDefault="003106B3">
      <w:pPr>
        <w:spacing w:after="0" w:line="240" w:lineRule="auto"/>
        <w:rPr>
          <w:color w:val="222222"/>
          <w:sz w:val="32"/>
          <w:szCs w:val="32"/>
        </w:rPr>
      </w:pPr>
    </w:p>
    <w:p w14:paraId="5E1E9622" w14:textId="58C0C2AC" w:rsidR="00AF5D6E" w:rsidRDefault="00F07D45"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3"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3"/>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486D39">
        <w:rPr>
          <w:color w:val="222222"/>
          <w:sz w:val="24"/>
          <w:szCs w:val="24"/>
        </w:rPr>
        <w:fldChar w:fldCharType="begin">
          <w:ffData>
            <w:name w:val=""/>
            <w:enabled/>
            <w:calcOnExit w:val="0"/>
            <w:checkBox>
              <w:sizeAuto/>
              <w:default w:val="1"/>
            </w:checkBox>
          </w:ffData>
        </w:fldChar>
      </w:r>
      <w:r w:rsidR="00486D39">
        <w:rPr>
          <w:color w:val="222222"/>
          <w:sz w:val="24"/>
          <w:szCs w:val="24"/>
        </w:rPr>
        <w:instrText xml:space="preserve"> FORMCHECKBOX </w:instrText>
      </w:r>
      <w:r>
        <w:rPr>
          <w:color w:val="222222"/>
          <w:sz w:val="24"/>
          <w:szCs w:val="24"/>
        </w:rPr>
      </w:r>
      <w:r>
        <w:rPr>
          <w:color w:val="222222"/>
          <w:sz w:val="24"/>
          <w:szCs w:val="24"/>
        </w:rPr>
        <w:fldChar w:fldCharType="separate"/>
      </w:r>
      <w:r w:rsidR="00486D39">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0590FB07" w:rsidR="00AF5D6E" w:rsidRDefault="00D260C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3ACB72B5" w:rsidR="00AF5D6E" w:rsidRDefault="0003500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2C5FE8DA" w:rsidR="00AF5D6E" w:rsidRDefault="00D260C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7017348E" w:rsidR="00AF5D6E" w:rsidRPr="00C40B7A" w:rsidRDefault="00B648B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0B601D0E" w:rsidR="00AF5D6E" w:rsidRDefault="0003500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414454F9" w:rsidR="00AF5D6E" w:rsidRDefault="00A46FB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456191E5" w:rsidR="00AF5D6E" w:rsidRPr="00C40B7A" w:rsidRDefault="00B648B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10D543B7" w:rsidR="00AF5D6E" w:rsidRPr="00AF5D6E" w:rsidRDefault="00A46FBA"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17A834BB" w:rsidR="00AF5D6E" w:rsidRPr="00C40B7A" w:rsidRDefault="00A46FB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243806C2" w:rsidR="00AF5D6E" w:rsidRDefault="00C916D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7D45">
        <w:rPr>
          <w:color w:val="222222"/>
          <w:sz w:val="24"/>
          <w:szCs w:val="24"/>
        </w:rPr>
      </w:r>
      <w:r w:rsidR="00F07D4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4"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4"/>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61D483C"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5" w:name="_Toc108009803"/>
      <w:r>
        <w:lastRenderedPageBreak/>
        <w:t>Best Practice Actions: Detailed Descriptions</w:t>
      </w:r>
      <w:bookmarkEnd w:id="15"/>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6" w:name="_Toc108009804"/>
            <w:r w:rsidRPr="002B007D">
              <w:rPr>
                <w:color w:val="FFFFFF" w:themeColor="background1"/>
              </w:rPr>
              <w:t>Buildings and Lighting</w:t>
            </w:r>
            <w:bookmarkEnd w:id="16"/>
          </w:p>
          <w:p w14:paraId="0C9AE336" w14:textId="2E329851" w:rsidR="00B2604D" w:rsidRDefault="00F07D45">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7" w:name="_heading=h.26in1rg" w:colFirst="0" w:colLast="0"/>
            <w:bookmarkStart w:id="18" w:name="_Toc108009805"/>
            <w:bookmarkEnd w:id="17"/>
            <w:r>
              <w:t>Best Practice 1: Efficient Existing Public Buildings</w:t>
            </w:r>
            <w:bookmarkEnd w:id="18"/>
          </w:p>
          <w:p w14:paraId="62CD6C04" w14:textId="2AC77D0C"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F07D45">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F07D45">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F07D45">
              <w:rPr>
                <w:strike/>
              </w:rPr>
              <w:t>1.1 and</w:t>
            </w:r>
            <w:r w:rsidR="002B007D" w:rsidRPr="00486D39">
              <w:rPr>
                <w:strike/>
              </w:rPr>
              <w:t xml:space="preserve">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F07D45">
            <w:pPr>
              <w:rPr>
                <w:color w:val="008EAA" w:themeColor="accent3"/>
              </w:rPr>
            </w:pPr>
            <w:hyperlink r:id="rId38">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dropDownList>
                <w:listItem w:value="Choose an item."/>
                <w:listItem w:displayText="★" w:value="★"/>
                <w:listItem w:displayText="★★" w:value="★★"/>
                <w:listItem w:displayText="★★★" w:value="★★★"/>
              </w:dropDownList>
            </w:sdtPr>
            <w:sdtEndPr>
              <w:rPr>
                <w:rStyle w:val="Style3"/>
              </w:rPr>
            </w:sdtEndPr>
            <w:sdtContent>
              <w:p w14:paraId="73C552CC" w14:textId="0658B25F" w:rsidR="00B2604D" w:rsidRPr="00EE6278" w:rsidRDefault="00F07D45">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1A545D84" w:rsidR="00B2604D" w:rsidRDefault="00F07D45">
            <w:pPr>
              <w:rPr>
                <w:color w:val="000000"/>
              </w:rPr>
            </w:pPr>
            <w:r>
              <w:rPr>
                <w:color w:val="000000"/>
              </w:rPr>
              <w:t xml:space="preserve">City-owned buildings entered in for at least 12 months; utility clerk enters data; city committee reviews trends and makes recommendations </w:t>
            </w:r>
          </w:p>
        </w:tc>
        <w:tc>
          <w:tcPr>
            <w:tcW w:w="1103" w:type="dxa"/>
            <w:shd w:val="clear" w:color="auto" w:fill="auto"/>
          </w:tcPr>
          <w:p w14:paraId="13105020" w14:textId="4C7BF93B" w:rsidR="00B2604D" w:rsidRPr="00F62CD3" w:rsidRDefault="00F07D45">
            <w:pPr>
              <w:rPr>
                <w:color w:val="000000"/>
                <w:sz w:val="20"/>
                <w:szCs w:val="20"/>
              </w:rPr>
            </w:pPr>
            <w:r w:rsidRPr="00F07D45">
              <w:rPr>
                <w:color w:val="000000"/>
                <w:sz w:val="18"/>
                <w:szCs w:val="18"/>
              </w:rPr>
              <w:t>12/22/2023</w:t>
            </w:r>
          </w:p>
        </w:tc>
      </w:tr>
      <w:tr w:rsidR="00B2604D" w14:paraId="29364735" w14:textId="77777777" w:rsidTr="00F62CD3">
        <w:trPr>
          <w:jc w:val="center"/>
        </w:trPr>
        <w:tc>
          <w:tcPr>
            <w:tcW w:w="985" w:type="dxa"/>
          </w:tcPr>
          <w:p w14:paraId="3F802373" w14:textId="77777777" w:rsidR="00B2604D" w:rsidRPr="00F62CD3" w:rsidRDefault="00F07D45">
            <w:pPr>
              <w:rPr>
                <w:color w:val="008EAA" w:themeColor="accent3"/>
              </w:rPr>
            </w:pPr>
            <w:hyperlink r:id="rId40">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061BDDA2" w:rsidR="00B2604D" w:rsidRPr="00EE6278" w:rsidRDefault="00486D39"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2241C538" w:rsidR="00B2604D" w:rsidRDefault="00486D39">
            <w:pPr>
              <w:rPr>
                <w:color w:val="000000"/>
              </w:rPr>
            </w:pPr>
            <w:r>
              <w:rPr>
                <w:color w:val="000000"/>
              </w:rPr>
              <w:t>Upgraded City Hall lighting to LED in 2023; 11 of 13 city buildings lighting upgraded to date</w:t>
            </w:r>
          </w:p>
        </w:tc>
        <w:tc>
          <w:tcPr>
            <w:tcW w:w="1103" w:type="dxa"/>
            <w:shd w:val="clear" w:color="auto" w:fill="auto"/>
          </w:tcPr>
          <w:p w14:paraId="03E5FD62" w14:textId="1F8868E5" w:rsidR="00B2604D" w:rsidRPr="00F62CD3" w:rsidRDefault="00486D39">
            <w:pPr>
              <w:rPr>
                <w:color w:val="000000"/>
                <w:sz w:val="20"/>
                <w:szCs w:val="20"/>
              </w:rPr>
            </w:pPr>
            <w:r>
              <w:rPr>
                <w:color w:val="000000"/>
                <w:sz w:val="20"/>
                <w:szCs w:val="20"/>
              </w:rPr>
              <w:t>12/4/2023</w:t>
            </w:r>
          </w:p>
        </w:tc>
      </w:tr>
      <w:tr w:rsidR="00B2604D" w14:paraId="7456560C" w14:textId="77777777" w:rsidTr="00F62CD3">
        <w:trPr>
          <w:jc w:val="center"/>
        </w:trPr>
        <w:tc>
          <w:tcPr>
            <w:tcW w:w="985" w:type="dxa"/>
          </w:tcPr>
          <w:p w14:paraId="22569559" w14:textId="77777777" w:rsidR="00B2604D" w:rsidRPr="00F62CD3" w:rsidRDefault="00F07D45">
            <w:pPr>
              <w:rPr>
                <w:color w:val="008EAA" w:themeColor="accent3"/>
              </w:rPr>
            </w:pPr>
            <w:hyperlink r:id="rId41">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777777" w:rsidR="00B2604D" w:rsidRDefault="00B2604D"/>
        </w:tc>
        <w:tc>
          <w:tcPr>
            <w:tcW w:w="1103" w:type="dxa"/>
            <w:shd w:val="clear" w:color="auto" w:fill="auto"/>
          </w:tcPr>
          <w:p w14:paraId="4C22F679" w14:textId="77777777"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F07D45">
            <w:pPr>
              <w:rPr>
                <w:color w:val="008EAA" w:themeColor="accent3"/>
              </w:rPr>
            </w:pPr>
            <w:hyperlink r:id="rId42">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7777777" w:rsidR="00B2604D" w:rsidRDefault="00B2604D">
            <w:pPr>
              <w:rPr>
                <w:color w:val="000000"/>
              </w:rPr>
            </w:pPr>
          </w:p>
        </w:tc>
        <w:tc>
          <w:tcPr>
            <w:tcW w:w="1103" w:type="dxa"/>
            <w:shd w:val="clear" w:color="auto" w:fill="auto"/>
          </w:tcPr>
          <w:p w14:paraId="2BEDD58C" w14:textId="7CF7591B"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F07D45">
            <w:pPr>
              <w:rPr>
                <w:color w:val="008EAA" w:themeColor="accent3"/>
              </w:rPr>
            </w:pPr>
            <w:hyperlink r:id="rId43">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F07D45">
            <w:pPr>
              <w:rPr>
                <w:color w:val="008EAA" w:themeColor="accent3"/>
              </w:rPr>
            </w:pPr>
            <w:hyperlink r:id="rId45">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F07D45">
            <w:hyperlink r:id="rId46">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9" w:name="_heading=h.lnxbz9" w:colFirst="0" w:colLast="0"/>
            <w:bookmarkStart w:id="20" w:name="_Toc108009806"/>
            <w:bookmarkEnd w:id="19"/>
            <w:r>
              <w:t>Best Practice 2:  Efficient Existing Private Buildings</w:t>
            </w:r>
            <w:bookmarkEnd w:id="20"/>
          </w:p>
          <w:p w14:paraId="174DC6D1" w14:textId="4784BDD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260CE">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260CE">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D260CE">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F07D45">
            <w:pPr>
              <w:rPr>
                <w:color w:val="008EAA" w:themeColor="accent3"/>
              </w:rPr>
            </w:pPr>
            <w:hyperlink r:id="rId47">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42B8B49B" w:rsidR="00B2604D" w:rsidRPr="00EE6278" w:rsidRDefault="00D260CE"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54E1DD99" w:rsidR="00B2604D" w:rsidRDefault="00D260CE">
            <w:pPr>
              <w:rPr>
                <w:color w:val="000000"/>
              </w:rPr>
            </w:pPr>
            <w:r>
              <w:rPr>
                <w:color w:val="000000"/>
              </w:rPr>
              <w:t xml:space="preserve">Partner with Missouri River Energy Services to provide rebates and Bright Energy Solutions program. SJPU load management credit program. </w:t>
            </w:r>
          </w:p>
        </w:tc>
        <w:tc>
          <w:tcPr>
            <w:tcW w:w="1103" w:type="dxa"/>
            <w:shd w:val="clear" w:color="auto" w:fill="auto"/>
          </w:tcPr>
          <w:p w14:paraId="6A1168E7" w14:textId="5CD8D438" w:rsidR="00B2604D" w:rsidRPr="00F62CD3" w:rsidRDefault="00D260CE">
            <w:pPr>
              <w:rPr>
                <w:color w:val="000000"/>
                <w:sz w:val="20"/>
                <w:szCs w:val="20"/>
              </w:rPr>
            </w:pPr>
            <w:r w:rsidRPr="00D260CE">
              <w:rPr>
                <w:color w:val="000000"/>
                <w:sz w:val="18"/>
                <w:szCs w:val="18"/>
              </w:rPr>
              <w:t>10/28/2022</w:t>
            </w:r>
          </w:p>
        </w:tc>
      </w:tr>
      <w:tr w:rsidR="00B2604D" w14:paraId="39644AE4" w14:textId="77777777" w:rsidTr="00F62CD3">
        <w:trPr>
          <w:jc w:val="center"/>
        </w:trPr>
        <w:tc>
          <w:tcPr>
            <w:tcW w:w="985" w:type="dxa"/>
          </w:tcPr>
          <w:p w14:paraId="4378C523" w14:textId="77777777" w:rsidR="00B2604D" w:rsidRPr="00F62CD3" w:rsidRDefault="00F07D45">
            <w:pPr>
              <w:rPr>
                <w:color w:val="008EAA" w:themeColor="accent3"/>
              </w:rPr>
            </w:pPr>
            <w:hyperlink r:id="rId48">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F07D45">
            <w:pPr>
              <w:rPr>
                <w:color w:val="008EAA" w:themeColor="accent3"/>
              </w:rPr>
            </w:pPr>
            <w:hyperlink r:id="rId49">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F07D45">
            <w:pPr>
              <w:rPr>
                <w:color w:val="008EAA" w:themeColor="accent3"/>
              </w:rPr>
            </w:pPr>
            <w:hyperlink r:id="rId50">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F07D45">
            <w:pPr>
              <w:rPr>
                <w:color w:val="008EAA" w:themeColor="accent3"/>
              </w:rPr>
            </w:pPr>
            <w:hyperlink r:id="rId51">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F07D45">
            <w:pPr>
              <w:rPr>
                <w:color w:val="008EAA" w:themeColor="accent3"/>
              </w:rPr>
            </w:pPr>
            <w:hyperlink r:id="rId52">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F07D45">
            <w:hyperlink r:id="rId54">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1" w:name="_heading=h.35nkun2" w:colFirst="0" w:colLast="0"/>
            <w:bookmarkStart w:id="22" w:name="_Toc108009807"/>
            <w:bookmarkEnd w:id="21"/>
            <w:r>
              <w:t>Best Practice 3:  New Green Buildings</w:t>
            </w:r>
            <w:bookmarkEnd w:id="22"/>
          </w:p>
          <w:p w14:paraId="547D4CCA" w14:textId="5DE0E96C"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B648B9">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F07D45">
            <w:pPr>
              <w:rPr>
                <w:color w:val="008EAA" w:themeColor="accent3"/>
              </w:rPr>
            </w:pPr>
            <w:hyperlink r:id="rId55">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6">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F07D45">
            <w:pPr>
              <w:rPr>
                <w:color w:val="008EAA" w:themeColor="accent3"/>
              </w:rPr>
            </w:pPr>
            <w:hyperlink r:id="rId57">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F07D45">
            <w:pPr>
              <w:rPr>
                <w:color w:val="008EAA" w:themeColor="accent3"/>
              </w:rPr>
            </w:pPr>
            <w:hyperlink r:id="rId58">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9">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F07D45">
            <w:pPr>
              <w:rPr>
                <w:color w:val="008EAA" w:themeColor="accent3"/>
              </w:rPr>
            </w:pPr>
            <w:hyperlink r:id="rId60">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61">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F07D45">
            <w:pPr>
              <w:rPr>
                <w:color w:val="008EAA" w:themeColor="accent3"/>
              </w:rPr>
            </w:pPr>
            <w:hyperlink r:id="rId62">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3" w:name="_heading=h.1ksv4uv" w:colFirst="0" w:colLast="0"/>
            <w:bookmarkStart w:id="24" w:name="_Toc108009808"/>
            <w:bookmarkEnd w:id="23"/>
            <w:r>
              <w:lastRenderedPageBreak/>
              <w:t>Best Practice 4: Efficient Outdoor Lighting and Signals</w:t>
            </w:r>
            <w:bookmarkEnd w:id="24"/>
          </w:p>
          <w:p w14:paraId="440A7CA5" w14:textId="22EA8E70"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3106B3">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3106B3">
                  <w:rPr>
                    <w:rStyle w:val="Style2"/>
                  </w:rPr>
                  <w:t>3</w:t>
                </w:r>
              </w:sdtContent>
            </w:sdt>
          </w:p>
          <w:p w14:paraId="615C992F" w14:textId="27CFB5B6" w:rsidR="00B2604D" w:rsidRDefault="000051B6">
            <w:pPr>
              <w:spacing w:line="360" w:lineRule="auto"/>
            </w:pPr>
            <w:r w:rsidRPr="005E7A48">
              <w:rPr>
                <w:b/>
                <w:bCs/>
              </w:rPr>
              <w:t>Actions to Complete BP 4:</w:t>
            </w:r>
            <w:r>
              <w:t xml:space="preserve"> </w:t>
            </w:r>
            <w:r w:rsidR="005E7A48" w:rsidRPr="003106B3">
              <w:rPr>
                <w:strike/>
              </w:rPr>
              <w:t>2</w:t>
            </w:r>
            <w:r w:rsidR="00710C07" w:rsidRPr="003106B3">
              <w:rPr>
                <w:strike/>
              </w:rPr>
              <w:t xml:space="preserve"> </w:t>
            </w:r>
            <w:r w:rsidR="003106B3" w:rsidRPr="003106B3">
              <w:rPr>
                <w:strike/>
              </w:rPr>
              <w:t>a</w:t>
            </w:r>
            <w:r w:rsidR="005E7A48" w:rsidRPr="003106B3">
              <w:rPr>
                <w:strike/>
              </w:rPr>
              <w:t>ctions</w:t>
            </w:r>
            <w:r w:rsidR="005E7A48" w:rsidRPr="00710C07">
              <w:rPr>
                <w:strike/>
              </w:rPr>
              <w:t xml:space="preserve">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F07D45">
            <w:pPr>
              <w:rPr>
                <w:color w:val="008EAA" w:themeColor="accent3"/>
              </w:rPr>
            </w:pPr>
            <w:hyperlink r:id="rId63">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491CDAA3"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EndPr>
                <w:rPr>
                  <w:rStyle w:val="Style3"/>
                </w:rPr>
              </w:sdtEndPr>
              <w:sdtContent>
                <w:r w:rsidR="003106B3">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00A9D7B6" w:rsidR="00B2604D" w:rsidRDefault="003106B3">
            <w:pPr>
              <w:rPr>
                <w:color w:val="000000"/>
              </w:rPr>
            </w:pPr>
            <w:r>
              <w:rPr>
                <w:color w:val="000000"/>
              </w:rPr>
              <w:t xml:space="preserve">Policy to purchase only LED dark-sky compliant lighting for all outdoor lighting fixtures </w:t>
            </w:r>
          </w:p>
        </w:tc>
        <w:tc>
          <w:tcPr>
            <w:tcW w:w="1103" w:type="dxa"/>
            <w:shd w:val="clear" w:color="auto" w:fill="auto"/>
          </w:tcPr>
          <w:p w14:paraId="08277D92" w14:textId="37B8DD3B" w:rsidR="00B2604D" w:rsidRPr="005E7A48" w:rsidRDefault="003106B3">
            <w:pPr>
              <w:rPr>
                <w:color w:val="000000"/>
                <w:sz w:val="20"/>
                <w:szCs w:val="20"/>
              </w:rPr>
            </w:pPr>
            <w:r>
              <w:rPr>
                <w:color w:val="000000"/>
                <w:sz w:val="20"/>
                <w:szCs w:val="20"/>
              </w:rPr>
              <w:t>4/6/2023</w:t>
            </w:r>
          </w:p>
        </w:tc>
      </w:tr>
      <w:tr w:rsidR="00B2604D" w14:paraId="577C01C0" w14:textId="77777777" w:rsidTr="00F62CD3">
        <w:trPr>
          <w:jc w:val="center"/>
        </w:trPr>
        <w:tc>
          <w:tcPr>
            <w:tcW w:w="985" w:type="dxa"/>
          </w:tcPr>
          <w:p w14:paraId="6CB882AE" w14:textId="77777777" w:rsidR="00B2604D" w:rsidRPr="005E7A48" w:rsidRDefault="00F07D45">
            <w:pPr>
              <w:rPr>
                <w:color w:val="008EAA" w:themeColor="accent3"/>
              </w:rPr>
            </w:pPr>
            <w:hyperlink r:id="rId64">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EndPr>
              <w:rPr>
                <w:rStyle w:val="Style3"/>
              </w:rPr>
            </w:sdtEndPr>
            <w:sdtContent>
              <w:p w14:paraId="7D7A3894" w14:textId="6222C2D7" w:rsidR="00B2604D" w:rsidRPr="005E7A48" w:rsidRDefault="003106B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50DDF541" w:rsidR="00B2604D" w:rsidRDefault="003106B3" w:rsidP="003106B3">
            <w:pPr>
              <w:tabs>
                <w:tab w:val="left" w:pos="960"/>
              </w:tabs>
              <w:rPr>
                <w:color w:val="000000"/>
              </w:rPr>
            </w:pPr>
            <w:r>
              <w:rPr>
                <w:color w:val="000000"/>
              </w:rPr>
              <w:t xml:space="preserve">Nearly all converted to LED; policy to replace with only LED </w:t>
            </w:r>
            <w:r>
              <w:rPr>
                <w:color w:val="000000"/>
              </w:rPr>
              <w:tab/>
            </w:r>
          </w:p>
        </w:tc>
        <w:tc>
          <w:tcPr>
            <w:tcW w:w="1103" w:type="dxa"/>
            <w:shd w:val="clear" w:color="auto" w:fill="auto"/>
          </w:tcPr>
          <w:p w14:paraId="75D3C00F" w14:textId="45CBDF95" w:rsidR="00B2604D" w:rsidRPr="005E7A48" w:rsidRDefault="003106B3">
            <w:pPr>
              <w:rPr>
                <w:color w:val="000000"/>
                <w:sz w:val="20"/>
                <w:szCs w:val="20"/>
              </w:rPr>
            </w:pPr>
            <w:r>
              <w:rPr>
                <w:color w:val="000000"/>
                <w:sz w:val="20"/>
                <w:szCs w:val="20"/>
              </w:rPr>
              <w:t>4/6/2023</w:t>
            </w:r>
          </w:p>
        </w:tc>
      </w:tr>
      <w:tr w:rsidR="00B2604D" w14:paraId="1B14F6CA" w14:textId="77777777" w:rsidTr="00F62CD3">
        <w:trPr>
          <w:jc w:val="center"/>
        </w:trPr>
        <w:tc>
          <w:tcPr>
            <w:tcW w:w="985" w:type="dxa"/>
          </w:tcPr>
          <w:p w14:paraId="4B5BF7CB" w14:textId="77777777" w:rsidR="00B2604D" w:rsidRPr="005E7A48" w:rsidRDefault="00F07D45">
            <w:pPr>
              <w:rPr>
                <w:color w:val="008EAA" w:themeColor="accent3"/>
              </w:rPr>
            </w:pPr>
            <w:hyperlink r:id="rId65">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F07D45">
            <w:pPr>
              <w:rPr>
                <w:color w:val="008EAA" w:themeColor="accent3"/>
              </w:rPr>
            </w:pPr>
            <w:hyperlink r:id="rId66">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F07D45">
            <w:pPr>
              <w:rPr>
                <w:color w:val="008EAA" w:themeColor="accent3"/>
              </w:rPr>
            </w:pPr>
            <w:hyperlink r:id="rId67">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dropDownList>
                <w:listItem w:value="Choose an item."/>
                <w:listItem w:displayText="★" w:value="★"/>
                <w:listItem w:displayText="★★" w:value="★★"/>
                <w:listItem w:displayText="★★★" w:value="★★★"/>
              </w:dropDownList>
            </w:sdtPr>
            <w:sdtEndPr>
              <w:rPr>
                <w:rStyle w:val="Style3"/>
              </w:rPr>
            </w:sdtEndPr>
            <w:sdtContent>
              <w:p w14:paraId="1170158E" w14:textId="26FC7E86" w:rsidR="00B2604D" w:rsidRPr="005E7A48" w:rsidRDefault="00710C07" w:rsidP="005E7A48">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3D4C9A1A" w:rsidR="00B2604D" w:rsidRDefault="00710C07">
            <w:r>
              <w:t>Solar powered rapid rectangular flashing beacon at 10</w:t>
            </w:r>
            <w:r w:rsidRPr="00710C07">
              <w:rPr>
                <w:vertAlign w:val="superscript"/>
              </w:rPr>
              <w:t>th</w:t>
            </w:r>
            <w:r>
              <w:t xml:space="preserve"> Ave. N and 10</w:t>
            </w:r>
            <w:r w:rsidRPr="00710C07">
              <w:rPr>
                <w:vertAlign w:val="superscript"/>
              </w:rPr>
              <w:t>th</w:t>
            </w:r>
            <w:r>
              <w:t xml:space="preserve"> St. N. with 2022 SRTS project</w:t>
            </w:r>
          </w:p>
        </w:tc>
        <w:tc>
          <w:tcPr>
            <w:tcW w:w="1103" w:type="dxa"/>
            <w:shd w:val="clear" w:color="auto" w:fill="auto"/>
          </w:tcPr>
          <w:p w14:paraId="1533AD91" w14:textId="54D7F009" w:rsidR="00B2604D" w:rsidRPr="005E7A48" w:rsidRDefault="00710C07">
            <w:pPr>
              <w:rPr>
                <w:sz w:val="20"/>
                <w:szCs w:val="20"/>
              </w:rPr>
            </w:pPr>
            <w:r w:rsidRPr="00710C07">
              <w:rPr>
                <w:sz w:val="18"/>
                <w:szCs w:val="18"/>
              </w:rPr>
              <w:t>11/18/2022</w:t>
            </w:r>
          </w:p>
        </w:tc>
      </w:tr>
      <w:tr w:rsidR="00B2604D" w14:paraId="631DB24A" w14:textId="77777777" w:rsidTr="00F62CD3">
        <w:trPr>
          <w:jc w:val="center"/>
        </w:trPr>
        <w:tc>
          <w:tcPr>
            <w:tcW w:w="985" w:type="dxa"/>
          </w:tcPr>
          <w:p w14:paraId="7481BA53" w14:textId="77777777" w:rsidR="00B2604D" w:rsidRPr="005E7A48" w:rsidRDefault="00F07D45">
            <w:pPr>
              <w:rPr>
                <w:color w:val="008EAA" w:themeColor="accent3"/>
              </w:rPr>
            </w:pPr>
            <w:hyperlink r:id="rId68">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F07D45">
            <w:pPr>
              <w:rPr>
                <w:color w:val="008EAA" w:themeColor="accent3"/>
              </w:rPr>
            </w:pPr>
            <w:hyperlink r:id="rId69">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F07D45">
            <w:pPr>
              <w:rPr>
                <w:color w:val="008EAA" w:themeColor="accent3"/>
              </w:rPr>
            </w:pPr>
            <w:hyperlink r:id="rId70">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5" w:name="_heading=h.44sinio" w:colFirst="0" w:colLast="0"/>
            <w:bookmarkStart w:id="26" w:name="_Toc108009809"/>
            <w:bookmarkEnd w:id="25"/>
            <w:r>
              <w:lastRenderedPageBreak/>
              <w:t>Best Practice 5: Building Redevelopment</w:t>
            </w:r>
            <w:bookmarkEnd w:id="26"/>
          </w:p>
          <w:p w14:paraId="1E4064AD" w14:textId="6FB553C1"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B648B9">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F07D45">
            <w:pPr>
              <w:rPr>
                <w:color w:val="008EAA" w:themeColor="accent3"/>
              </w:rPr>
            </w:pPr>
            <w:hyperlink r:id="rId71">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F07D45">
            <w:pPr>
              <w:rPr>
                <w:color w:val="008EAA" w:themeColor="accent3"/>
              </w:rPr>
            </w:pPr>
            <w:hyperlink r:id="rId72">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F07D45">
            <w:pPr>
              <w:rPr>
                <w:color w:val="008EAA" w:themeColor="accent3"/>
              </w:rPr>
            </w:pPr>
            <w:hyperlink r:id="rId73">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F07D45">
            <w:pPr>
              <w:rPr>
                <w:color w:val="008EAA" w:themeColor="accent3"/>
              </w:rPr>
            </w:pPr>
            <w:hyperlink r:id="rId74">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F07D45">
            <w:pPr>
              <w:rPr>
                <w:color w:val="008EAA" w:themeColor="accent3"/>
              </w:rPr>
            </w:pPr>
            <w:hyperlink r:id="rId75">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7" w:name="bookmark=id.2jxsxqh" w:colFirst="0" w:colLast="0"/>
            <w:bookmarkStart w:id="28" w:name="_Toc108009810"/>
            <w:bookmarkEnd w:id="27"/>
            <w:r w:rsidRPr="005E7A48">
              <w:rPr>
                <w:color w:val="FFFFFF" w:themeColor="background1"/>
              </w:rPr>
              <w:lastRenderedPageBreak/>
              <w:t>Land Use</w:t>
            </w:r>
            <w:bookmarkEnd w:id="28"/>
          </w:p>
          <w:p w14:paraId="47D09F08" w14:textId="77777777" w:rsidR="00B2604D" w:rsidRDefault="00F07D45"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9" w:name="_heading=h.3j2qqm3" w:colFirst="0" w:colLast="0"/>
            <w:bookmarkStart w:id="30" w:name="_Toc108009811"/>
            <w:bookmarkEnd w:id="29"/>
            <w:r>
              <w:t>Best Practice 6: Comprehensive, Climate and Energy Plans</w:t>
            </w:r>
            <w:bookmarkEnd w:id="30"/>
          </w:p>
          <w:p w14:paraId="3E72D58C" w14:textId="72E66D3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530338">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530338">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530338">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F07D45">
            <w:pPr>
              <w:rPr>
                <w:color w:val="008EAA" w:themeColor="accent3"/>
              </w:rPr>
            </w:pPr>
            <w:hyperlink r:id="rId76">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EndPr>
              <w:rPr>
                <w:rStyle w:val="Style3"/>
              </w:rPr>
            </w:sdtEndPr>
            <w:sdtContent>
              <w:p w14:paraId="26A5F3EC" w14:textId="7AEF09A8" w:rsidR="00B2604D" w:rsidRPr="00204D4D" w:rsidRDefault="00530338"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6885942E" w:rsidR="00B2604D" w:rsidRDefault="00530338">
            <w:pPr>
              <w:rPr>
                <w:color w:val="000000"/>
              </w:rPr>
            </w:pPr>
            <w:r>
              <w:rPr>
                <w:color w:val="000000"/>
              </w:rPr>
              <w:t xml:space="preserve">Adopted Land Use Plan 2023; includes sustainability chapter </w:t>
            </w:r>
          </w:p>
        </w:tc>
        <w:tc>
          <w:tcPr>
            <w:tcW w:w="1193" w:type="dxa"/>
            <w:shd w:val="clear" w:color="auto" w:fill="auto"/>
          </w:tcPr>
          <w:p w14:paraId="1CD629BC" w14:textId="65965541" w:rsidR="00B2604D" w:rsidRPr="00204D4D" w:rsidRDefault="00530338">
            <w:pPr>
              <w:rPr>
                <w:color w:val="000000"/>
                <w:sz w:val="20"/>
                <w:szCs w:val="20"/>
              </w:rPr>
            </w:pPr>
            <w:r w:rsidRPr="00530338">
              <w:rPr>
                <w:color w:val="000000"/>
                <w:sz w:val="18"/>
                <w:szCs w:val="18"/>
              </w:rPr>
              <w:t>10/20/2023</w:t>
            </w:r>
          </w:p>
        </w:tc>
      </w:tr>
      <w:tr w:rsidR="00B2604D" w:rsidRPr="00204D4D" w14:paraId="6A81B091" w14:textId="77777777">
        <w:trPr>
          <w:jc w:val="center"/>
        </w:trPr>
        <w:tc>
          <w:tcPr>
            <w:tcW w:w="1435" w:type="dxa"/>
          </w:tcPr>
          <w:p w14:paraId="651AC879" w14:textId="77777777" w:rsidR="00B2604D" w:rsidRPr="00204D4D" w:rsidRDefault="00F07D45">
            <w:pPr>
              <w:rPr>
                <w:color w:val="008EAA" w:themeColor="accent3"/>
              </w:rPr>
            </w:pPr>
            <w:hyperlink r:id="rId77">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dropDownList>
                <w:listItem w:value="Choose an item."/>
                <w:listItem w:displayText="★" w:value="★"/>
                <w:listItem w:displayText="★★" w:value="★★"/>
                <w:listItem w:displayText="★★★" w:value="★★★"/>
              </w:dropDownList>
            </w:sdtPr>
            <w:sdtEndPr>
              <w:rPr>
                <w:rStyle w:val="Style3"/>
              </w:rPr>
            </w:sdtEndPr>
            <w:sdtContent>
              <w:p w14:paraId="4F89C391" w14:textId="27BAC5E4" w:rsidR="00B2604D" w:rsidRPr="00204D4D" w:rsidRDefault="00530338" w:rsidP="00204D4D">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4BD72403" w:rsidR="00B2604D" w:rsidRDefault="00530338">
            <w:pPr>
              <w:rPr>
                <w:color w:val="000000"/>
              </w:rPr>
            </w:pPr>
            <w:r>
              <w:rPr>
                <w:color w:val="000000"/>
              </w:rPr>
              <w:t xml:space="preserve">Adopted in Zoning Chapter 156 </w:t>
            </w:r>
          </w:p>
        </w:tc>
        <w:tc>
          <w:tcPr>
            <w:tcW w:w="1193" w:type="dxa"/>
            <w:shd w:val="clear" w:color="auto" w:fill="auto"/>
          </w:tcPr>
          <w:p w14:paraId="735DA4A1" w14:textId="14A2F869" w:rsidR="00B2604D" w:rsidRPr="00204D4D" w:rsidRDefault="00530338">
            <w:pPr>
              <w:rPr>
                <w:color w:val="000000"/>
                <w:sz w:val="20"/>
                <w:szCs w:val="20"/>
              </w:rPr>
            </w:pPr>
            <w:r w:rsidRPr="00530338">
              <w:rPr>
                <w:color w:val="000000"/>
                <w:sz w:val="18"/>
                <w:szCs w:val="18"/>
              </w:rPr>
              <w:t>10/11/2023</w:t>
            </w:r>
          </w:p>
        </w:tc>
      </w:tr>
      <w:tr w:rsidR="00B2604D" w:rsidRPr="00204D4D" w14:paraId="6FCD3508" w14:textId="77777777">
        <w:trPr>
          <w:jc w:val="center"/>
        </w:trPr>
        <w:tc>
          <w:tcPr>
            <w:tcW w:w="1435" w:type="dxa"/>
          </w:tcPr>
          <w:p w14:paraId="0C5FA317" w14:textId="77777777" w:rsidR="00B2604D" w:rsidRPr="00204D4D" w:rsidRDefault="00F07D45">
            <w:pPr>
              <w:rPr>
                <w:color w:val="008EAA" w:themeColor="accent3"/>
              </w:rPr>
            </w:pPr>
            <w:hyperlink r:id="rId78">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F07D45">
            <w:pPr>
              <w:rPr>
                <w:color w:val="008EAA" w:themeColor="accent3"/>
              </w:rPr>
            </w:pPr>
            <w:hyperlink r:id="rId79">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F07D45">
            <w:pPr>
              <w:rPr>
                <w:color w:val="008EAA" w:themeColor="accent3"/>
              </w:rPr>
            </w:pPr>
            <w:hyperlink r:id="rId80">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31" w:name="_heading=h.1y810tw" w:colFirst="0" w:colLast="0"/>
            <w:bookmarkStart w:id="32" w:name="_Toc108009812"/>
            <w:bookmarkEnd w:id="31"/>
            <w:r>
              <w:lastRenderedPageBreak/>
              <w:t>Best Practice 7: Resilient City Growth</w:t>
            </w:r>
            <w:bookmarkEnd w:id="32"/>
          </w:p>
          <w:p w14:paraId="492FF23F" w14:textId="48F9A363"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D260CE">
                  <w:rPr>
                    <w:rStyle w:val="Style1"/>
                  </w:rPr>
                  <w:t>YES</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D260CE">
                  <w:rPr>
                    <w:rStyle w:val="Style2"/>
                  </w:rPr>
                  <w:t>1</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w:t>
            </w:r>
            <w:r w:rsidR="00204D4D" w:rsidRPr="00D260CE">
              <w:rPr>
                <w:strike/>
              </w:rPr>
              <w:t>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F07D45">
            <w:pPr>
              <w:rPr>
                <w:color w:val="008EAA" w:themeColor="accent3"/>
              </w:rPr>
            </w:pPr>
            <w:hyperlink r:id="rId81">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F07D45" w:rsidP="00204D4D">
            <w:pPr>
              <w:rPr>
                <w:color w:val="008EAA" w:themeColor="accent3"/>
              </w:rPr>
            </w:pPr>
            <w:hyperlink r:id="rId82">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F07D45" w:rsidP="00204D4D">
            <w:pPr>
              <w:rPr>
                <w:color w:val="008EAA" w:themeColor="accent3"/>
              </w:rPr>
            </w:pPr>
            <w:hyperlink r:id="rId83">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dropDownList>
                <w:listItem w:value="Choose an item."/>
                <w:listItem w:displayText="★" w:value="★"/>
                <w:listItem w:displayText="★★" w:value="★★"/>
                <w:listItem w:displayText="★★★" w:value="★★★"/>
              </w:dropDownList>
            </w:sdtPr>
            <w:sdtEndPr>
              <w:rPr>
                <w:rStyle w:val="Style3"/>
              </w:rPr>
            </w:sdtEndPr>
            <w:sdtContent>
              <w:p w14:paraId="48ED757B" w14:textId="07408D90" w:rsidR="00204D4D" w:rsidRDefault="00D260CE" w:rsidP="00204D4D">
                <w:pPr>
                  <w:jc w:val="center"/>
                  <w:rPr>
                    <w:rStyle w:val="Style3"/>
                    <w:rFonts w:ascii="Arial" w:hAnsi="Arial" w:cs="Arial"/>
                  </w:rPr>
                </w:pPr>
                <w:r>
                  <w:rPr>
                    <w:rStyle w:val="Style3"/>
                    <w:rFonts w:ascii="Segoe UI Symbol" w:hAnsi="Segoe UI Symbol" w:cs="Segoe UI Symbol"/>
                  </w:rPr>
                  <w:t>★★★</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33D68FF0" w:rsidR="00204D4D" w:rsidRDefault="00D260CE" w:rsidP="00204D4D">
            <w:r>
              <w:t xml:space="preserve">Zero lot line setback in General Business District in code; Sharpline Corp. Business Incubator initiative; Edward Jones and Wilcon Construction Inc. share office space; downtown retail entrances are 8-9 over 295 feet per block. </w:t>
            </w:r>
          </w:p>
        </w:tc>
        <w:tc>
          <w:tcPr>
            <w:tcW w:w="1193" w:type="dxa"/>
            <w:shd w:val="clear" w:color="auto" w:fill="auto"/>
          </w:tcPr>
          <w:p w14:paraId="4C85142E" w14:textId="6D9AD300" w:rsidR="00204D4D" w:rsidRPr="00204D4D" w:rsidRDefault="00D260CE" w:rsidP="00204D4D">
            <w:pPr>
              <w:rPr>
                <w:sz w:val="20"/>
                <w:szCs w:val="20"/>
              </w:rPr>
            </w:pPr>
            <w:r w:rsidRPr="00D260CE">
              <w:rPr>
                <w:sz w:val="18"/>
                <w:szCs w:val="18"/>
              </w:rPr>
              <w:t>10/28/2022</w:t>
            </w:r>
          </w:p>
        </w:tc>
      </w:tr>
      <w:tr w:rsidR="00204D4D" w14:paraId="7C357CC6" w14:textId="77777777">
        <w:trPr>
          <w:jc w:val="center"/>
        </w:trPr>
        <w:tc>
          <w:tcPr>
            <w:tcW w:w="1435" w:type="dxa"/>
          </w:tcPr>
          <w:p w14:paraId="226ECE1E" w14:textId="77777777" w:rsidR="00204D4D" w:rsidRPr="00204D4D" w:rsidRDefault="00F07D45" w:rsidP="00204D4D">
            <w:pPr>
              <w:rPr>
                <w:color w:val="008EAA" w:themeColor="accent3"/>
              </w:rPr>
            </w:pPr>
            <w:hyperlink r:id="rId84">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F07D45" w:rsidP="00204D4D">
            <w:pPr>
              <w:rPr>
                <w:color w:val="008EAA" w:themeColor="accent3"/>
              </w:rPr>
            </w:pPr>
            <w:hyperlink r:id="rId85">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3" w:name="_heading=h.4i7ojhp" w:colFirst="0" w:colLast="0"/>
            <w:bookmarkStart w:id="34" w:name="_Toc108009813"/>
            <w:bookmarkEnd w:id="33"/>
            <w:r>
              <w:t>Best Practice 8:  Mixed Uses</w:t>
            </w:r>
            <w:bookmarkEnd w:id="34"/>
          </w:p>
          <w:p w14:paraId="7C29E87E" w14:textId="7475DC0B"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7526CC">
                  <w:rPr>
                    <w:rStyle w:val="Style1"/>
                  </w:rPr>
                  <w:t>YES</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7526CC">
                  <w:rPr>
                    <w:rStyle w:val="Style2"/>
                  </w:rPr>
                  <w:t>1</w:t>
                </w:r>
              </w:sdtContent>
            </w:sdt>
          </w:p>
          <w:p w14:paraId="6EC91C7C" w14:textId="3C625885" w:rsidR="00204D4D" w:rsidRDefault="00204D4D" w:rsidP="00204D4D">
            <w:pPr>
              <w:spacing w:line="360" w:lineRule="auto"/>
            </w:pPr>
            <w:r w:rsidRPr="00204D4D">
              <w:rPr>
                <w:b/>
                <w:bCs/>
              </w:rPr>
              <w:t>Actions to Complete BP 8:</w:t>
            </w:r>
            <w:r>
              <w:t xml:space="preserve"> </w:t>
            </w:r>
            <w:r w:rsidRPr="007526CC">
              <w:rPr>
                <w:strike/>
              </w:rPr>
              <w:t>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F07D45" w:rsidP="00204D4D">
            <w:pPr>
              <w:rPr>
                <w:color w:val="008EAA" w:themeColor="accent3"/>
              </w:rPr>
            </w:pPr>
            <w:hyperlink r:id="rId86">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F07D45" w:rsidP="00204D4D">
            <w:pPr>
              <w:rPr>
                <w:color w:val="008EAA" w:themeColor="accent3"/>
              </w:rPr>
            </w:pPr>
            <w:hyperlink r:id="rId87">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F07D45" w:rsidP="00204D4D">
            <w:pPr>
              <w:rPr>
                <w:color w:val="008EAA" w:themeColor="accent3"/>
              </w:rPr>
            </w:pPr>
            <w:hyperlink r:id="rId88">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F07D45" w:rsidP="00204D4D">
            <w:pPr>
              <w:rPr>
                <w:color w:val="008EAA" w:themeColor="accent3"/>
              </w:rPr>
            </w:pPr>
            <w:hyperlink r:id="rId89">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F07D45" w:rsidP="00204D4D">
            <w:pPr>
              <w:rPr>
                <w:color w:val="008EAA" w:themeColor="accent3"/>
              </w:rPr>
            </w:pPr>
            <w:hyperlink r:id="rId90">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dropDownList>
                <w:listItem w:value="Choose an item."/>
                <w:listItem w:displayText="★" w:value="★"/>
                <w:listItem w:displayText="★★" w:value="★★"/>
                <w:listItem w:displayText="★★★" w:value="★★★"/>
              </w:dropDownList>
            </w:sdtPr>
            <w:sdtEndPr>
              <w:rPr>
                <w:rStyle w:val="Style3"/>
              </w:rPr>
            </w:sdtEndPr>
            <w:sdtContent>
              <w:p w14:paraId="78F99A77" w14:textId="26B6E449" w:rsidR="00204D4D" w:rsidRDefault="00114539" w:rsidP="00204D4D">
                <w:pPr>
                  <w:jc w:val="center"/>
                  <w:rPr>
                    <w:rStyle w:val="Style3"/>
                    <w:rFonts w:ascii="Arial" w:hAnsi="Arial" w:cs="Arial"/>
                  </w:rPr>
                </w:pPr>
                <w:r>
                  <w:rPr>
                    <w:rStyle w:val="Style3"/>
                    <w:rFonts w:ascii="Segoe UI Symbol" w:hAnsi="Segoe UI Symbol" w:cs="Segoe UI Symbol"/>
                  </w:rPr>
                  <w:t>★★</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52630F3E" w:rsidR="00204D4D" w:rsidRDefault="004F0DD9" w:rsidP="00204D4D">
            <w:pPr>
              <w:rPr>
                <w:color w:val="000000"/>
              </w:rPr>
            </w:pPr>
            <w:r>
              <w:rPr>
                <w:color w:val="000000"/>
              </w:rPr>
              <w:t xml:space="preserve">Downtown zoning districts (service and general) </w:t>
            </w:r>
            <w:r w:rsidR="00114539">
              <w:rPr>
                <w:color w:val="000000"/>
              </w:rPr>
              <w:t>allow residential above ground floor</w:t>
            </w:r>
          </w:p>
        </w:tc>
        <w:tc>
          <w:tcPr>
            <w:tcW w:w="1193" w:type="dxa"/>
            <w:shd w:val="clear" w:color="auto" w:fill="auto"/>
          </w:tcPr>
          <w:p w14:paraId="06ABE030" w14:textId="08B9C3AB" w:rsidR="00204D4D" w:rsidRPr="00204D4D" w:rsidRDefault="00114539" w:rsidP="00204D4D">
            <w:pPr>
              <w:rPr>
                <w:color w:val="000000"/>
                <w:sz w:val="20"/>
                <w:szCs w:val="20"/>
              </w:rPr>
            </w:pPr>
            <w:r w:rsidRPr="00114539">
              <w:rPr>
                <w:color w:val="000000"/>
                <w:sz w:val="18"/>
                <w:szCs w:val="18"/>
              </w:rPr>
              <w:t>10/28/2022</w:t>
            </w:r>
          </w:p>
        </w:tc>
      </w:tr>
      <w:tr w:rsidR="00204D4D" w14:paraId="1D5E4DC9" w14:textId="77777777">
        <w:trPr>
          <w:jc w:val="center"/>
        </w:trPr>
        <w:tc>
          <w:tcPr>
            <w:tcW w:w="1435" w:type="dxa"/>
          </w:tcPr>
          <w:p w14:paraId="2507E887" w14:textId="77777777" w:rsidR="00204D4D" w:rsidRPr="00204D4D" w:rsidRDefault="00F07D45" w:rsidP="00204D4D">
            <w:pPr>
              <w:rPr>
                <w:color w:val="008EAA" w:themeColor="accent3"/>
              </w:rPr>
            </w:pPr>
            <w:hyperlink r:id="rId91">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F07D45" w:rsidP="00204D4D">
            <w:pPr>
              <w:rPr>
                <w:color w:val="008EAA" w:themeColor="accent3"/>
              </w:rPr>
            </w:pPr>
            <w:hyperlink r:id="rId92">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5" w:name="_heading=h.2xcytpi" w:colFirst="0" w:colLast="0"/>
            <w:bookmarkStart w:id="36" w:name="_Toc108009814"/>
            <w:bookmarkEnd w:id="35"/>
            <w:r>
              <w:t>Best Practice 9:  Efficient Highway and Auto-Oriented Development</w:t>
            </w:r>
            <w:bookmarkEnd w:id="36"/>
          </w:p>
          <w:p w14:paraId="638082C6" w14:textId="5127039C"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B648B9">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F07D45" w:rsidP="00204D4D">
            <w:hyperlink r:id="rId93">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F07D45" w:rsidP="00204D4D">
            <w:hyperlink r:id="rId94">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F07D45" w:rsidP="00204D4D">
            <w:hyperlink r:id="rId95">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F07D45" w:rsidP="00204D4D">
            <w:hyperlink r:id="rId96">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7" w:name="_heading=h.1ci93xb" w:colFirst="0" w:colLast="0"/>
            <w:bookmarkStart w:id="38" w:name="_Toc108009815"/>
            <w:bookmarkEnd w:id="37"/>
            <w:r>
              <w:t>Best Practice 10:  Design for Natural Resource Conservation</w:t>
            </w:r>
            <w:bookmarkEnd w:id="38"/>
          </w:p>
          <w:p w14:paraId="28C57479" w14:textId="490015E3"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B648B9">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F07D45" w:rsidP="00204D4D">
            <w:pPr>
              <w:rPr>
                <w:color w:val="008EAA" w:themeColor="accent3"/>
              </w:rPr>
            </w:pPr>
            <w:hyperlink r:id="rId97">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F07D45" w:rsidP="00204D4D">
            <w:pPr>
              <w:rPr>
                <w:color w:val="008EAA" w:themeColor="accent3"/>
              </w:rPr>
            </w:pPr>
            <w:hyperlink r:id="rId98">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F07D45" w:rsidP="00204D4D">
            <w:pPr>
              <w:rPr>
                <w:color w:val="008EAA" w:themeColor="accent3"/>
              </w:rPr>
            </w:pPr>
            <w:hyperlink r:id="rId99">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F07D45" w:rsidP="00204D4D">
            <w:pPr>
              <w:rPr>
                <w:color w:val="008EAA" w:themeColor="accent3"/>
              </w:rPr>
            </w:pPr>
            <w:hyperlink r:id="rId100">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F07D45" w:rsidP="00204D4D">
            <w:pPr>
              <w:rPr>
                <w:color w:val="008EAA" w:themeColor="accent3"/>
              </w:rPr>
            </w:pPr>
            <w:hyperlink r:id="rId101">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9" w:name="_Toc108009816"/>
            <w:r w:rsidRPr="00F60199">
              <w:rPr>
                <w:color w:val="FFFFFF" w:themeColor="background1"/>
              </w:rPr>
              <w:t>Transportation</w:t>
            </w:r>
            <w:bookmarkStart w:id="40" w:name="bookmark=id.2bn6wsx" w:colFirst="0" w:colLast="0"/>
            <w:bookmarkEnd w:id="40"/>
            <w:bookmarkEnd w:id="39"/>
          </w:p>
          <w:p w14:paraId="55B096E3" w14:textId="77777777" w:rsidR="00B2604D" w:rsidRPr="00F60199" w:rsidRDefault="00F07D45">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1" w:name="_heading=h.qsh70q" w:colFirst="0" w:colLast="0"/>
            <w:bookmarkStart w:id="42" w:name="_Toc108009817"/>
            <w:bookmarkEnd w:id="41"/>
            <w:r>
              <w:t>Best Practice 11: Living &amp; Complete Streets</w:t>
            </w:r>
            <w:bookmarkEnd w:id="42"/>
          </w:p>
          <w:p w14:paraId="4BE1942F" w14:textId="7FD55D33"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7526CC">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7526CC">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F07D45">
            <w:pPr>
              <w:rPr>
                <w:color w:val="008EAA" w:themeColor="accent3"/>
              </w:rPr>
            </w:pPr>
            <w:hyperlink r:id="rId102">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F07D45">
            <w:pPr>
              <w:rPr>
                <w:color w:val="008EAA" w:themeColor="accent3"/>
              </w:rPr>
            </w:pPr>
            <w:hyperlink r:id="rId103">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F07D45">
            <w:pPr>
              <w:rPr>
                <w:color w:val="008EAA" w:themeColor="accent3"/>
              </w:rPr>
            </w:pPr>
            <w:hyperlink r:id="rId104">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F07D45">
            <w:pPr>
              <w:rPr>
                <w:color w:val="008EAA" w:themeColor="accent3"/>
              </w:rPr>
            </w:pPr>
            <w:hyperlink r:id="rId105">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F07D45">
            <w:pPr>
              <w:rPr>
                <w:color w:val="008EAA" w:themeColor="accent3"/>
              </w:rPr>
            </w:pPr>
            <w:hyperlink r:id="rId106">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F07D45">
            <w:pPr>
              <w:rPr>
                <w:color w:val="008EAA" w:themeColor="accent3"/>
              </w:rPr>
            </w:pPr>
            <w:hyperlink r:id="rId107">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dropDownList>
                <w:listItem w:value="Choose an item."/>
                <w:listItem w:displayText="★" w:value="★"/>
                <w:listItem w:displayText="★★" w:value="★★"/>
                <w:listItem w:displayText="★★★" w:value="★★★"/>
              </w:dropDownList>
            </w:sdtPr>
            <w:sdtEndPr>
              <w:rPr>
                <w:rStyle w:val="Style3"/>
              </w:rPr>
            </w:sdtEndPr>
            <w:sdtContent>
              <w:p w14:paraId="04C02225" w14:textId="474CAF9C" w:rsidR="00B2604D" w:rsidRPr="00F60199" w:rsidRDefault="007526CC" w:rsidP="00F60199">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1F515115" w:rsidR="00B2604D" w:rsidRDefault="007526CC">
            <w:pPr>
              <w:rPr>
                <w:color w:val="000000"/>
              </w:rPr>
            </w:pPr>
            <w:r>
              <w:rPr>
                <w:color w:val="000000"/>
              </w:rPr>
              <w:t xml:space="preserve">Two roundabouts installed on First Ave South; 2022 Safe Routes to School Infrastructure Project with </w:t>
            </w:r>
            <w:proofErr w:type="spellStart"/>
            <w:r>
              <w:rPr>
                <w:color w:val="000000"/>
              </w:rPr>
              <w:t>bumpouts</w:t>
            </w:r>
            <w:proofErr w:type="spellEnd"/>
            <w:r>
              <w:rPr>
                <w:color w:val="000000"/>
              </w:rPr>
              <w:t xml:space="preserve"> SJHS</w:t>
            </w:r>
          </w:p>
        </w:tc>
        <w:tc>
          <w:tcPr>
            <w:tcW w:w="1193" w:type="dxa"/>
            <w:shd w:val="clear" w:color="auto" w:fill="auto"/>
          </w:tcPr>
          <w:p w14:paraId="57DCACA4" w14:textId="563AFDF1" w:rsidR="00B2604D" w:rsidRPr="00F60199" w:rsidRDefault="007526CC">
            <w:pPr>
              <w:rPr>
                <w:color w:val="000000"/>
                <w:sz w:val="20"/>
                <w:szCs w:val="20"/>
              </w:rPr>
            </w:pPr>
            <w:r w:rsidRPr="007526CC">
              <w:rPr>
                <w:color w:val="000000"/>
                <w:sz w:val="18"/>
                <w:szCs w:val="18"/>
              </w:rPr>
              <w:t>10/28/2022</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3" w:name="_heading=h.3as4poj" w:colFirst="0" w:colLast="0"/>
            <w:bookmarkStart w:id="44" w:name="_Toc108009818"/>
            <w:bookmarkEnd w:id="43"/>
            <w:r>
              <w:t>Best Practice 12:  Mobility Options</w:t>
            </w:r>
            <w:bookmarkEnd w:id="44"/>
          </w:p>
          <w:p w14:paraId="3817BD17" w14:textId="53830047"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352F27">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352F27">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352F27">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F07D45">
            <w:pPr>
              <w:rPr>
                <w:color w:val="008EAA" w:themeColor="accent3"/>
              </w:rPr>
            </w:pPr>
            <w:hyperlink r:id="rId108">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F07D45">
            <w:pPr>
              <w:rPr>
                <w:color w:val="008EAA" w:themeColor="accent3"/>
              </w:rPr>
            </w:pPr>
            <w:hyperlink r:id="rId109">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dropDownList>
                <w:listItem w:value="Choose an item."/>
                <w:listItem w:displayText="★" w:value="★"/>
                <w:listItem w:displayText="★★" w:value="★★"/>
                <w:listItem w:displayText="★★★" w:value="★★★"/>
              </w:dropDownList>
            </w:sdtPr>
            <w:sdtEndPr>
              <w:rPr>
                <w:rStyle w:val="Style3"/>
              </w:rPr>
            </w:sdtEndPr>
            <w:sdtContent>
              <w:p w14:paraId="393C23AE" w14:textId="7CD4A02B" w:rsidR="00B2604D" w:rsidRPr="00EE6278" w:rsidRDefault="00352F27" w:rsidP="00EE6278">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26F2F38E" w:rsidR="00B2604D" w:rsidRDefault="00352F27">
            <w:pPr>
              <w:rPr>
                <w:color w:val="000000"/>
              </w:rPr>
            </w:pPr>
            <w:r>
              <w:rPr>
                <w:color w:val="000000"/>
              </w:rPr>
              <w:t>I</w:t>
            </w:r>
            <w:r w:rsidRPr="00352F27">
              <w:rPr>
                <w:color w:val="000000"/>
              </w:rPr>
              <w:t>dentified strategies to engineer, educate, encourage, enforce, and evaluate SRTS plan going forward</w:t>
            </w:r>
          </w:p>
        </w:tc>
        <w:tc>
          <w:tcPr>
            <w:tcW w:w="1193" w:type="dxa"/>
            <w:shd w:val="clear" w:color="auto" w:fill="auto"/>
          </w:tcPr>
          <w:p w14:paraId="5537CA34" w14:textId="6BA65002" w:rsidR="00B2604D" w:rsidRPr="00F60199" w:rsidRDefault="00B648B9">
            <w:pPr>
              <w:rPr>
                <w:color w:val="000000"/>
                <w:sz w:val="20"/>
                <w:szCs w:val="20"/>
              </w:rPr>
            </w:pPr>
            <w:r>
              <w:rPr>
                <w:color w:val="000000"/>
                <w:sz w:val="20"/>
                <w:szCs w:val="20"/>
              </w:rPr>
              <w:t>4/3/2017</w:t>
            </w:r>
          </w:p>
        </w:tc>
      </w:tr>
      <w:tr w:rsidR="00B2604D" w14:paraId="69FD6C66" w14:textId="77777777">
        <w:trPr>
          <w:jc w:val="center"/>
        </w:trPr>
        <w:tc>
          <w:tcPr>
            <w:tcW w:w="1435" w:type="dxa"/>
          </w:tcPr>
          <w:p w14:paraId="51CD5BA6" w14:textId="77777777" w:rsidR="00B2604D" w:rsidRPr="00F60199" w:rsidRDefault="00F07D45">
            <w:pPr>
              <w:rPr>
                <w:color w:val="008EAA" w:themeColor="accent3"/>
              </w:rPr>
            </w:pPr>
            <w:hyperlink r:id="rId110">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dropDownList>
                <w:listItem w:value="Choose an item."/>
                <w:listItem w:displayText="★" w:value="★"/>
                <w:listItem w:displayText="★★" w:value="★★"/>
                <w:listItem w:displayText="★★★" w:value="★★★"/>
              </w:dropDownList>
            </w:sdtPr>
            <w:sdtEndPr>
              <w:rPr>
                <w:rStyle w:val="Style3"/>
              </w:rPr>
            </w:sdtEndPr>
            <w:sdtContent>
              <w:p w14:paraId="3367EE82" w14:textId="418C0914" w:rsidR="00EE6278" w:rsidRDefault="00352F27" w:rsidP="00EE6278">
                <w:pPr>
                  <w:jc w:val="center"/>
                  <w:rPr>
                    <w:rStyle w:val="Style3"/>
                    <w:rFonts w:ascii="Arial" w:hAnsi="Arial" w:cs="Arial"/>
                  </w:rPr>
                </w:pPr>
                <w:r>
                  <w:rPr>
                    <w:rStyle w:val="Style3"/>
                    <w:rFonts w:ascii="Segoe UI Symbol" w:hAnsi="Segoe UI Symbol" w:cs="Segoe UI Symbol"/>
                  </w:rPr>
                  <w:t>★</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00A88CAE" w:rsidR="00B2604D" w:rsidRDefault="007526CC">
            <w:pPr>
              <w:rPr>
                <w:color w:val="000000"/>
              </w:rPr>
            </w:pPr>
            <w:r>
              <w:rPr>
                <w:color w:val="000000"/>
              </w:rPr>
              <w:t>Discover St. James website</w:t>
            </w:r>
          </w:p>
        </w:tc>
        <w:tc>
          <w:tcPr>
            <w:tcW w:w="1193" w:type="dxa"/>
            <w:shd w:val="clear" w:color="auto" w:fill="auto"/>
          </w:tcPr>
          <w:p w14:paraId="69E0A3EB" w14:textId="3FB6D673" w:rsidR="00B2604D" w:rsidRPr="00F60199" w:rsidRDefault="00B648B9">
            <w:pPr>
              <w:rPr>
                <w:color w:val="000000"/>
                <w:sz w:val="20"/>
                <w:szCs w:val="20"/>
              </w:rPr>
            </w:pPr>
            <w:r>
              <w:rPr>
                <w:color w:val="000000"/>
                <w:sz w:val="20"/>
                <w:szCs w:val="20"/>
              </w:rPr>
              <w:t>11/6/2018</w:t>
            </w:r>
          </w:p>
        </w:tc>
      </w:tr>
      <w:tr w:rsidR="00B2604D" w14:paraId="146F8020" w14:textId="77777777">
        <w:trPr>
          <w:jc w:val="center"/>
        </w:trPr>
        <w:tc>
          <w:tcPr>
            <w:tcW w:w="1435" w:type="dxa"/>
          </w:tcPr>
          <w:p w14:paraId="3A3472D3" w14:textId="77777777" w:rsidR="00B2604D" w:rsidRPr="00F60199" w:rsidRDefault="00F07D45">
            <w:pPr>
              <w:rPr>
                <w:color w:val="008EAA" w:themeColor="accent3"/>
              </w:rPr>
            </w:pPr>
            <w:hyperlink r:id="rId111">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F07D45">
            <w:pPr>
              <w:rPr>
                <w:color w:val="008EAA" w:themeColor="accent3"/>
              </w:rPr>
            </w:pPr>
            <w:hyperlink r:id="rId112">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F07D45">
            <w:pPr>
              <w:rPr>
                <w:color w:val="008EAA" w:themeColor="accent3"/>
              </w:rPr>
            </w:pPr>
            <w:hyperlink r:id="rId113">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5" w:name="_heading=h.1pxezwc" w:colFirst="0" w:colLast="0"/>
            <w:bookmarkStart w:id="46" w:name="_Toc108009819"/>
            <w:bookmarkEnd w:id="45"/>
            <w:r>
              <w:lastRenderedPageBreak/>
              <w:t>Best Practice 13: Efficient City Fleets</w:t>
            </w:r>
            <w:bookmarkEnd w:id="46"/>
          </w:p>
          <w:p w14:paraId="0C83EDB7" w14:textId="783C7F36"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B648B9">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F07D45">
            <w:pPr>
              <w:rPr>
                <w:color w:val="008EAA" w:themeColor="accent3"/>
              </w:rPr>
            </w:pPr>
            <w:hyperlink r:id="rId114">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F07D45">
            <w:pPr>
              <w:rPr>
                <w:color w:val="008EAA" w:themeColor="accent3"/>
              </w:rPr>
            </w:pPr>
            <w:hyperlink r:id="rId115">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F07D45">
            <w:pPr>
              <w:rPr>
                <w:color w:val="008EAA" w:themeColor="accent3"/>
              </w:rPr>
            </w:pPr>
            <w:hyperlink r:id="rId116">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F07D45">
            <w:pPr>
              <w:rPr>
                <w:color w:val="008EAA" w:themeColor="accent3"/>
              </w:rPr>
            </w:pPr>
            <w:hyperlink r:id="rId117">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F07D45">
            <w:pPr>
              <w:rPr>
                <w:color w:val="008EAA" w:themeColor="accent3"/>
              </w:rPr>
            </w:pPr>
            <w:hyperlink r:id="rId118">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F07D45">
            <w:pPr>
              <w:rPr>
                <w:color w:val="008EAA" w:themeColor="accent3"/>
              </w:rPr>
            </w:pPr>
            <w:hyperlink r:id="rId119">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7" w:name="_heading=h.49x2ik5" w:colFirst="0" w:colLast="0"/>
            <w:bookmarkStart w:id="48" w:name="_Toc108009820"/>
            <w:bookmarkEnd w:id="47"/>
            <w:r>
              <w:lastRenderedPageBreak/>
              <w:t>Best Practice 14: Demand-Side Travel Planning</w:t>
            </w:r>
            <w:bookmarkEnd w:id="48"/>
          </w:p>
          <w:p w14:paraId="19E8E7FA" w14:textId="73881DD2"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B648B9">
                  <w:rPr>
                    <w:rStyle w:val="Style2"/>
                  </w:rPr>
                  <w:t>0</w:t>
                </w:r>
              </w:sdtContent>
            </w:sdt>
          </w:p>
          <w:p w14:paraId="1718342B" w14:textId="59F7B89A" w:rsidR="00B2604D" w:rsidRDefault="000051B6">
            <w:pPr>
              <w:spacing w:line="360" w:lineRule="auto"/>
            </w:pPr>
            <w:r w:rsidRPr="00197258">
              <w:rPr>
                <w:b/>
                <w:bCs/>
              </w:rPr>
              <w:t>Actions to Complete BP 14:</w:t>
            </w:r>
            <w:r>
              <w:t xml:space="preserve"> </w:t>
            </w:r>
            <w:r w:rsidR="00197258">
              <w:t>Any two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F07D45">
            <w:pPr>
              <w:rPr>
                <w:color w:val="008EAA" w:themeColor="accent3"/>
              </w:rPr>
            </w:pPr>
            <w:hyperlink r:id="rId120">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F07D45">
            <w:pPr>
              <w:rPr>
                <w:color w:val="008EAA" w:themeColor="accent3"/>
              </w:rPr>
            </w:pPr>
            <w:hyperlink r:id="rId121">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F07D45">
            <w:pPr>
              <w:rPr>
                <w:color w:val="008EAA" w:themeColor="accent3"/>
              </w:rPr>
            </w:pPr>
            <w:hyperlink r:id="rId122">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F07D45">
            <w:pPr>
              <w:rPr>
                <w:color w:val="008EAA" w:themeColor="accent3"/>
              </w:rPr>
            </w:pPr>
            <w:hyperlink r:id="rId123">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9" w:name="_Toc108009821"/>
            <w:r w:rsidRPr="00197258">
              <w:rPr>
                <w:color w:val="FFFFFF" w:themeColor="background1"/>
              </w:rPr>
              <w:lastRenderedPageBreak/>
              <w:t>Environmental Management</w:t>
            </w:r>
            <w:bookmarkStart w:id="50" w:name="bookmark=id.147n2zr" w:colFirst="0" w:colLast="0"/>
            <w:bookmarkEnd w:id="49"/>
            <w:bookmarkEnd w:id="50"/>
          </w:p>
          <w:p w14:paraId="0C00F03F" w14:textId="77777777" w:rsidR="00B2604D" w:rsidRDefault="00F07D45">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51" w:name="_heading=h.3o7alnk" w:colFirst="0" w:colLast="0"/>
            <w:bookmarkStart w:id="52" w:name="_Toc108009822"/>
            <w:bookmarkEnd w:id="51"/>
            <w:r>
              <w:t>Best Practice 15: Sustainable Purchasing</w:t>
            </w:r>
            <w:bookmarkEnd w:id="52"/>
          </w:p>
          <w:p w14:paraId="290A8DA9" w14:textId="76D61C71"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035009">
                  <w:rPr>
                    <w:rStyle w:val="Style1"/>
                  </w:rPr>
                  <w:t>YES</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035009">
                  <w:rPr>
                    <w:rStyle w:val="Style2"/>
                  </w:rPr>
                  <w:t>3</w:t>
                </w:r>
              </w:sdtContent>
            </w:sdt>
          </w:p>
          <w:p w14:paraId="14E95800" w14:textId="73AD4167" w:rsidR="00B2604D" w:rsidRDefault="000051B6">
            <w:pPr>
              <w:spacing w:line="360" w:lineRule="auto"/>
            </w:pPr>
            <w:r w:rsidRPr="00197258">
              <w:rPr>
                <w:b/>
                <w:bCs/>
              </w:rPr>
              <w:t>Actions to Complete BP 15:</w:t>
            </w:r>
            <w:r>
              <w:t xml:space="preserve"> </w:t>
            </w:r>
            <w:r w:rsidR="00197258" w:rsidRPr="00035009">
              <w:rPr>
                <w:strike/>
              </w:rPr>
              <w:t>15.1</w:t>
            </w:r>
            <w:r w:rsidR="00197258">
              <w:t xml:space="preserve"> </w:t>
            </w:r>
            <w:r w:rsidR="00197258" w:rsidRPr="00B648B9">
              <w:rPr>
                <w:strike/>
              </w:rPr>
              <w:t>and any one additional action</w:t>
            </w:r>
            <w:r w:rsidR="00197258">
              <w:t xml:space="preserve">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F07D45">
            <w:pPr>
              <w:rPr>
                <w:color w:val="008EAA" w:themeColor="accent3"/>
              </w:rPr>
            </w:pPr>
            <w:hyperlink r:id="rId124">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dropDownList>
                <w:listItem w:value="Choose an item."/>
                <w:listItem w:displayText="★" w:value="★"/>
                <w:listItem w:displayText="★★" w:value="★★"/>
                <w:listItem w:displayText="★★★" w:value="★★★"/>
              </w:dropDownList>
            </w:sdtPr>
            <w:sdtEndPr>
              <w:rPr>
                <w:rStyle w:val="Style3"/>
              </w:rPr>
            </w:sdtEndPr>
            <w:sdtContent>
              <w:p w14:paraId="2F5424E7" w14:textId="6DF4A188" w:rsidR="00EE6278" w:rsidRDefault="00035009" w:rsidP="00EE6278">
                <w:pPr>
                  <w:jc w:val="center"/>
                  <w:rPr>
                    <w:rStyle w:val="Style3"/>
                    <w:rFonts w:ascii="Arial" w:hAnsi="Arial" w:cs="Arial"/>
                  </w:rPr>
                </w:pPr>
                <w:r>
                  <w:rPr>
                    <w:rStyle w:val="Style3"/>
                    <w:rFonts w:ascii="Segoe UI Symbol" w:hAnsi="Segoe UI Symbol" w:cs="Segoe UI Symbol"/>
                  </w:rPr>
                  <w:t>★★</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319A8E9" w:rsidR="00B2604D" w:rsidRDefault="00035009">
            <w:pPr>
              <w:rPr>
                <w:color w:val="000000"/>
              </w:rPr>
            </w:pPr>
            <w:r>
              <w:rPr>
                <w:color w:val="000000"/>
              </w:rPr>
              <w:t>Environmentally Preferable Purchasing Policy adopted 2023 includes Energy Star and recycled paper products</w:t>
            </w:r>
          </w:p>
        </w:tc>
        <w:tc>
          <w:tcPr>
            <w:tcW w:w="1193" w:type="dxa"/>
            <w:shd w:val="clear" w:color="auto" w:fill="auto"/>
          </w:tcPr>
          <w:p w14:paraId="6B3799AA" w14:textId="41433F8E" w:rsidR="00B2604D" w:rsidRPr="00197258" w:rsidRDefault="00035009">
            <w:pPr>
              <w:rPr>
                <w:color w:val="000000"/>
                <w:sz w:val="20"/>
                <w:szCs w:val="20"/>
              </w:rPr>
            </w:pPr>
            <w:r w:rsidRPr="00035009">
              <w:rPr>
                <w:color w:val="000000"/>
                <w:sz w:val="18"/>
                <w:szCs w:val="18"/>
              </w:rPr>
              <w:t>10/11/2023</w:t>
            </w:r>
          </w:p>
        </w:tc>
      </w:tr>
      <w:tr w:rsidR="00B2604D" w14:paraId="67D81FA1" w14:textId="77777777">
        <w:trPr>
          <w:jc w:val="center"/>
        </w:trPr>
        <w:tc>
          <w:tcPr>
            <w:tcW w:w="1435" w:type="dxa"/>
          </w:tcPr>
          <w:p w14:paraId="0FA10669" w14:textId="77777777" w:rsidR="00B2604D" w:rsidRPr="00197258" w:rsidRDefault="00F07D45">
            <w:pPr>
              <w:rPr>
                <w:color w:val="008EAA" w:themeColor="accent3"/>
              </w:rPr>
            </w:pPr>
            <w:hyperlink r:id="rId125">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dropDownList>
                <w:listItem w:value="Choose an item."/>
                <w:listItem w:displayText="★" w:value="★"/>
                <w:listItem w:displayText="★★" w:value="★★"/>
                <w:listItem w:displayText="★★★" w:value="★★★"/>
              </w:dropDownList>
            </w:sdtPr>
            <w:sdtEndPr>
              <w:rPr>
                <w:rStyle w:val="Style3"/>
              </w:rPr>
            </w:sdtEndPr>
            <w:sdtContent>
              <w:p w14:paraId="2F7FA6FD" w14:textId="5F677C4F" w:rsidR="00B2604D" w:rsidRPr="00197258" w:rsidRDefault="00B648B9" w:rsidP="00197258">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01BAC67D" w:rsidR="00B2604D" w:rsidRDefault="00B648B9">
            <w:pPr>
              <w:rPr>
                <w:color w:val="000000"/>
              </w:rPr>
            </w:pPr>
            <w:r w:rsidRPr="00B648B9">
              <w:rPr>
                <w:color w:val="000000"/>
              </w:rPr>
              <w:t xml:space="preserve">St. James Public Utility: renewable electric supplies 72% of total purchases (9% from wind, 63% by hydropower)  </w:t>
            </w:r>
          </w:p>
        </w:tc>
        <w:tc>
          <w:tcPr>
            <w:tcW w:w="1193" w:type="dxa"/>
            <w:shd w:val="clear" w:color="auto" w:fill="auto"/>
          </w:tcPr>
          <w:p w14:paraId="711FB10C" w14:textId="02385EE5" w:rsidR="00B2604D" w:rsidRPr="00197258" w:rsidRDefault="00B648B9">
            <w:pPr>
              <w:rPr>
                <w:color w:val="000000"/>
                <w:sz w:val="20"/>
                <w:szCs w:val="20"/>
              </w:rPr>
            </w:pPr>
            <w:r>
              <w:rPr>
                <w:color w:val="000000"/>
                <w:sz w:val="20"/>
                <w:szCs w:val="20"/>
              </w:rPr>
              <w:t>3/28/2019</w:t>
            </w:r>
          </w:p>
        </w:tc>
      </w:tr>
      <w:tr w:rsidR="00B2604D" w14:paraId="5E1353E4" w14:textId="77777777">
        <w:trPr>
          <w:jc w:val="center"/>
        </w:trPr>
        <w:tc>
          <w:tcPr>
            <w:tcW w:w="1435" w:type="dxa"/>
          </w:tcPr>
          <w:p w14:paraId="69425082" w14:textId="77777777" w:rsidR="00B2604D" w:rsidRPr="00197258" w:rsidRDefault="00F07D45">
            <w:pPr>
              <w:rPr>
                <w:color w:val="008EAA" w:themeColor="accent3"/>
              </w:rPr>
            </w:pPr>
            <w:hyperlink r:id="rId126">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F07D45">
            <w:pPr>
              <w:rPr>
                <w:color w:val="008EAA" w:themeColor="accent3"/>
              </w:rPr>
            </w:pPr>
            <w:hyperlink r:id="rId127">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F07D45">
            <w:pPr>
              <w:rPr>
                <w:color w:val="008EAA" w:themeColor="accent3"/>
              </w:rPr>
            </w:pPr>
            <w:hyperlink r:id="rId128">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lastRenderedPageBreak/>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F07D45">
            <w:pPr>
              <w:rPr>
                <w:color w:val="008EAA" w:themeColor="accent3"/>
              </w:rPr>
            </w:pPr>
            <w:hyperlink r:id="rId129">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F07D45">
            <w:pPr>
              <w:rPr>
                <w:color w:val="008EAA" w:themeColor="accent3"/>
              </w:rPr>
            </w:pPr>
            <w:hyperlink r:id="rId130">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dropDownList>
                <w:listItem w:value="Choose an item."/>
                <w:listItem w:displayText="★" w:value="★"/>
                <w:listItem w:displayText="★★" w:value="★★"/>
                <w:listItem w:displayText="★★★" w:value="★★★"/>
              </w:dropDownList>
            </w:sdtPr>
            <w:sdtEndPr>
              <w:rPr>
                <w:rStyle w:val="Style3"/>
              </w:rPr>
            </w:sdtEndPr>
            <w:sdtContent>
              <w:p w14:paraId="438F041C" w14:textId="3CAF784A" w:rsidR="00B2604D" w:rsidRPr="00EE6278" w:rsidRDefault="007526CC" w:rsidP="00EE6278">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0E00AF37" w:rsidR="00B2604D" w:rsidRDefault="007526CC">
            <w:pPr>
              <w:rPr>
                <w:color w:val="000000"/>
              </w:rPr>
            </w:pPr>
            <w:r>
              <w:rPr>
                <w:color w:val="000000"/>
              </w:rPr>
              <w:t>Paperless meeting practice adopted by council and city manager</w:t>
            </w:r>
          </w:p>
        </w:tc>
        <w:tc>
          <w:tcPr>
            <w:tcW w:w="1193" w:type="dxa"/>
            <w:shd w:val="clear" w:color="auto" w:fill="auto"/>
          </w:tcPr>
          <w:p w14:paraId="242DFE21" w14:textId="31FB8937" w:rsidR="00B2604D" w:rsidRPr="00197258" w:rsidRDefault="007526CC">
            <w:pPr>
              <w:rPr>
                <w:color w:val="000000"/>
                <w:sz w:val="20"/>
                <w:szCs w:val="20"/>
              </w:rPr>
            </w:pPr>
            <w:r w:rsidRPr="007526CC">
              <w:rPr>
                <w:color w:val="000000"/>
                <w:sz w:val="18"/>
                <w:szCs w:val="18"/>
              </w:rPr>
              <w:t>10/28/2022</w:t>
            </w:r>
          </w:p>
        </w:tc>
      </w:tr>
      <w:tr w:rsidR="00B2604D" w14:paraId="0E2AFF5D" w14:textId="77777777">
        <w:trPr>
          <w:jc w:val="center"/>
        </w:trPr>
        <w:tc>
          <w:tcPr>
            <w:tcW w:w="1435" w:type="dxa"/>
          </w:tcPr>
          <w:p w14:paraId="72F1E8FD" w14:textId="77777777" w:rsidR="00B2604D" w:rsidRPr="00197258" w:rsidRDefault="00F07D45">
            <w:pPr>
              <w:rPr>
                <w:color w:val="008EAA" w:themeColor="accent3"/>
              </w:rPr>
            </w:pPr>
            <w:hyperlink r:id="rId131">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3" w:name="_heading=h.23ckvvd" w:colFirst="0" w:colLast="0"/>
            <w:bookmarkStart w:id="54" w:name="_Toc108009823"/>
            <w:bookmarkEnd w:id="53"/>
            <w:r>
              <w:t>Best Practice 16: Community Forests and Soil</w:t>
            </w:r>
            <w:bookmarkEnd w:id="54"/>
          </w:p>
          <w:p w14:paraId="05A0E999" w14:textId="5F173F54"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46FBA">
                  <w:rPr>
                    <w:rStyle w:val="Style1"/>
                  </w:rPr>
                  <w:t>YES</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46FBA">
                  <w:rPr>
                    <w:rStyle w:val="Style2"/>
                  </w:rPr>
                  <w:t>1</w:t>
                </w:r>
              </w:sdtContent>
            </w:sdt>
          </w:p>
          <w:p w14:paraId="092E56A8" w14:textId="0454AD2E" w:rsidR="00B2604D" w:rsidRDefault="000051B6">
            <w:pPr>
              <w:spacing w:line="360" w:lineRule="auto"/>
            </w:pPr>
            <w:r w:rsidRPr="00197258">
              <w:rPr>
                <w:b/>
                <w:bCs/>
              </w:rPr>
              <w:t>Actions to Complete BP 16:</w:t>
            </w:r>
            <w:r>
              <w:t xml:space="preserve"> </w:t>
            </w:r>
            <w:r w:rsidR="00197258" w:rsidRPr="00A46FBA">
              <w:rPr>
                <w:strike/>
              </w:rPr>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F07D45">
            <w:pPr>
              <w:rPr>
                <w:color w:val="008EAA" w:themeColor="accent3"/>
              </w:rPr>
            </w:pPr>
            <w:hyperlink r:id="rId132">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F07D45">
            <w:pPr>
              <w:rPr>
                <w:color w:val="008EAA" w:themeColor="accent3"/>
              </w:rPr>
            </w:pPr>
            <w:hyperlink r:id="rId133">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dropDownList>
                <w:listItem w:value="Choose an item."/>
                <w:listItem w:displayText="★" w:value="★"/>
                <w:listItem w:displayText="★★" w:value="★★"/>
                <w:listItem w:displayText="★★★" w:value="★★★"/>
              </w:dropDownList>
            </w:sdtPr>
            <w:sdtEndPr>
              <w:rPr>
                <w:rStyle w:val="Style3"/>
              </w:rPr>
            </w:sdtEndPr>
            <w:sdtContent>
              <w:p w14:paraId="0D43EC54" w14:textId="59E1ED34" w:rsidR="00EE6278" w:rsidRDefault="00A46FBA" w:rsidP="00EE6278">
                <w:pPr>
                  <w:jc w:val="center"/>
                  <w:rPr>
                    <w:rStyle w:val="Style3"/>
                    <w:rFonts w:ascii="Arial" w:hAnsi="Arial" w:cs="Arial"/>
                  </w:rPr>
                </w:pPr>
                <w:r>
                  <w:rPr>
                    <w:rStyle w:val="Style3"/>
                    <w:rFonts w:ascii="Segoe UI Symbol" w:hAnsi="Segoe UI Symbol" w:cs="Segoe UI Symbol"/>
                  </w:rPr>
                  <w:t>★★</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3C8D9F9A" w:rsidR="00B2604D" w:rsidRDefault="00A46FBA">
            <w:pPr>
              <w:rPr>
                <w:color w:val="000000"/>
              </w:rPr>
            </w:pPr>
            <w:r>
              <w:rPr>
                <w:color w:val="000000"/>
              </w:rPr>
              <w:t>Bare root trees purchased from nursery for gravel rock bed; follow industry BMPs and MnDOT specifications; City plants, prunes, maintains and removes trees as needed</w:t>
            </w:r>
          </w:p>
        </w:tc>
        <w:tc>
          <w:tcPr>
            <w:tcW w:w="1193" w:type="dxa"/>
            <w:shd w:val="clear" w:color="auto" w:fill="auto"/>
          </w:tcPr>
          <w:p w14:paraId="0B5932A8" w14:textId="66D24DF7" w:rsidR="00B2604D" w:rsidRPr="00197258" w:rsidRDefault="00A46FBA">
            <w:pPr>
              <w:rPr>
                <w:color w:val="000000"/>
                <w:sz w:val="20"/>
                <w:szCs w:val="20"/>
              </w:rPr>
            </w:pPr>
            <w:r>
              <w:rPr>
                <w:color w:val="000000"/>
                <w:sz w:val="20"/>
                <w:szCs w:val="20"/>
              </w:rPr>
              <w:t>6/12/2023</w:t>
            </w:r>
          </w:p>
        </w:tc>
      </w:tr>
      <w:tr w:rsidR="00B2604D" w14:paraId="0647D0AA" w14:textId="77777777">
        <w:trPr>
          <w:jc w:val="center"/>
        </w:trPr>
        <w:tc>
          <w:tcPr>
            <w:tcW w:w="1435" w:type="dxa"/>
          </w:tcPr>
          <w:p w14:paraId="28D5863C" w14:textId="77777777" w:rsidR="00B2604D" w:rsidRPr="00197258" w:rsidRDefault="00F07D45">
            <w:pPr>
              <w:rPr>
                <w:color w:val="008EAA" w:themeColor="accent3"/>
              </w:rPr>
            </w:pPr>
            <w:hyperlink r:id="rId134">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F07D45">
            <w:pPr>
              <w:rPr>
                <w:color w:val="008EAA" w:themeColor="accent3"/>
              </w:rPr>
            </w:pPr>
            <w:hyperlink r:id="rId135">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F07D45">
            <w:pPr>
              <w:rPr>
                <w:color w:val="008EAA" w:themeColor="accent3"/>
              </w:rPr>
            </w:pPr>
            <w:hyperlink r:id="rId136">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F07D45">
            <w:pPr>
              <w:rPr>
                <w:color w:val="008EAA" w:themeColor="accent3"/>
              </w:rPr>
            </w:pPr>
            <w:hyperlink r:id="rId137">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F07D45">
            <w:pPr>
              <w:rPr>
                <w:color w:val="008EAA" w:themeColor="accent3"/>
              </w:rPr>
            </w:pPr>
            <w:hyperlink r:id="rId138">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5" w:name="_heading=h.ihv636" w:colFirst="0" w:colLast="0"/>
            <w:bookmarkStart w:id="56" w:name="_Toc108009824"/>
            <w:bookmarkEnd w:id="55"/>
            <w:r>
              <w:t>Best Practice 17: Stormwater Management</w:t>
            </w:r>
            <w:bookmarkEnd w:id="56"/>
          </w:p>
          <w:p w14:paraId="6CB1FECB" w14:textId="73C9B9F5"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B648B9">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F07D45">
            <w:pPr>
              <w:rPr>
                <w:color w:val="008EAA" w:themeColor="accent3"/>
              </w:rPr>
            </w:pPr>
            <w:hyperlink r:id="rId139">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F07D45">
            <w:pPr>
              <w:rPr>
                <w:color w:val="008EAA" w:themeColor="accent3"/>
              </w:rPr>
            </w:pPr>
            <w:hyperlink r:id="rId140">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F07D45">
            <w:pPr>
              <w:rPr>
                <w:color w:val="008EAA" w:themeColor="accent3"/>
              </w:rPr>
            </w:pPr>
            <w:hyperlink r:id="rId141">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F07D45">
            <w:pPr>
              <w:rPr>
                <w:color w:val="008EAA" w:themeColor="accent3"/>
              </w:rPr>
            </w:pPr>
            <w:hyperlink r:id="rId142">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EndPr>
              <w:rPr>
                <w:rStyle w:val="Style3"/>
              </w:rPr>
            </w:sdtEnd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F07D45">
            <w:pPr>
              <w:rPr>
                <w:color w:val="008EAA" w:themeColor="accent3"/>
              </w:rPr>
            </w:pPr>
            <w:hyperlink r:id="rId143">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F07D45">
            <w:pPr>
              <w:rPr>
                <w:color w:val="008EAA" w:themeColor="accent3"/>
              </w:rPr>
            </w:pPr>
            <w:hyperlink r:id="rId144">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7" w:name="_heading=h.32hioqz" w:colFirst="0" w:colLast="0"/>
            <w:bookmarkStart w:id="58" w:name="_Toc108009825"/>
            <w:bookmarkEnd w:id="57"/>
            <w:r>
              <w:t>Best Practice 18: Parks and Trails</w:t>
            </w:r>
            <w:bookmarkEnd w:id="58"/>
          </w:p>
          <w:p w14:paraId="643BCDD5" w14:textId="15E7D7C6"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B648B9">
                  <w:rPr>
                    <w:rStyle w:val="Style2"/>
                  </w:rPr>
                  <w:t>0</w:t>
                </w:r>
              </w:sdtContent>
            </w:sdt>
          </w:p>
          <w:p w14:paraId="65543E71" w14:textId="6A9CAEDC" w:rsidR="00B2604D" w:rsidRDefault="000051B6">
            <w:pPr>
              <w:spacing w:line="360" w:lineRule="auto"/>
            </w:pPr>
            <w:r w:rsidRPr="00197258">
              <w:rPr>
                <w:b/>
                <w:bCs/>
              </w:rPr>
              <w:t>Actions to Complete BP 18:</w:t>
            </w:r>
            <w:r>
              <w:t xml:space="preserve"> </w:t>
            </w:r>
            <w:r w:rsidR="00197258">
              <w:t>Any two actions</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F07D45">
            <w:pPr>
              <w:rPr>
                <w:color w:val="008EAA" w:themeColor="accent3"/>
              </w:rPr>
            </w:pPr>
            <w:hyperlink r:id="rId145">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showingPlcHdr/>
              <w:dropDownList>
                <w:listItem w:value="Choose an item."/>
                <w:listItem w:displayText="★" w:value="★"/>
                <w:listItem w:displayText="★★" w:value="★★"/>
                <w:listItem w:displayText="★★★" w:value="★★★"/>
              </w:dropDownList>
            </w:sdtPr>
            <w:sdtEndPr>
              <w:rPr>
                <w:rStyle w:val="Style3"/>
              </w:rPr>
            </w:sdtEndPr>
            <w:sdtContent>
              <w:p w14:paraId="6A79ABA5" w14:textId="574CEF32"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7777777" w:rsidR="00B2604D" w:rsidRDefault="00B2604D">
            <w:pPr>
              <w:rPr>
                <w:color w:val="000000"/>
              </w:rPr>
            </w:pPr>
          </w:p>
        </w:tc>
        <w:tc>
          <w:tcPr>
            <w:tcW w:w="1193" w:type="dxa"/>
            <w:shd w:val="clear" w:color="auto" w:fill="auto"/>
          </w:tcPr>
          <w:p w14:paraId="364E2665" w14:textId="77777777" w:rsidR="00B2604D" w:rsidRPr="00197258" w:rsidRDefault="00B2604D">
            <w:pPr>
              <w:rPr>
                <w:color w:val="000000"/>
                <w:sz w:val="20"/>
                <w:szCs w:val="20"/>
              </w:rPr>
            </w:pPr>
          </w:p>
        </w:tc>
      </w:tr>
      <w:tr w:rsidR="00B2604D" w14:paraId="5C4559C4" w14:textId="77777777">
        <w:trPr>
          <w:jc w:val="center"/>
        </w:trPr>
        <w:tc>
          <w:tcPr>
            <w:tcW w:w="1435" w:type="dxa"/>
          </w:tcPr>
          <w:p w14:paraId="4A294012" w14:textId="77777777" w:rsidR="00B2604D" w:rsidRPr="00197258" w:rsidRDefault="00F07D45">
            <w:pPr>
              <w:rPr>
                <w:color w:val="008EAA" w:themeColor="accent3"/>
              </w:rPr>
            </w:pPr>
            <w:hyperlink r:id="rId146">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showingPlcHdr/>
              <w:dropDownList>
                <w:listItem w:value="Choose an item."/>
                <w:listItem w:displayText="★" w:value="★"/>
                <w:listItem w:displayText="★★" w:value="★★"/>
                <w:listItem w:displayText="★★★" w:value="★★★"/>
              </w:dropDownList>
            </w:sdtPr>
            <w:sdtEndPr>
              <w:rPr>
                <w:rStyle w:val="Style3"/>
              </w:rPr>
            </w:sdtEndPr>
            <w:sdtContent>
              <w:p w14:paraId="17E72C7C" w14:textId="77777777" w:rsidR="00EE6278" w:rsidRDefault="00EE6278" w:rsidP="00EE6278">
                <w:pPr>
                  <w:jc w:val="center"/>
                  <w:rPr>
                    <w:rStyle w:val="Style3"/>
                    <w:rFonts w:ascii="Arial" w:hAnsi="Arial" w:cs="Arial"/>
                  </w:rPr>
                </w:pPr>
                <w:r w:rsidRPr="001B6C2C">
                  <w:rPr>
                    <w:rStyle w:val="PlaceholderText"/>
                  </w:rPr>
                  <w:t>Choose an item.</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B2604D" w:rsidRDefault="00B2604D">
            <w:pPr>
              <w:rPr>
                <w:color w:val="000000"/>
              </w:rPr>
            </w:pPr>
          </w:p>
        </w:tc>
        <w:tc>
          <w:tcPr>
            <w:tcW w:w="1193" w:type="dxa"/>
            <w:shd w:val="clear" w:color="auto" w:fill="auto"/>
          </w:tcPr>
          <w:p w14:paraId="34026E11" w14:textId="77777777" w:rsidR="00B2604D" w:rsidRPr="00197258" w:rsidRDefault="00B2604D">
            <w:pPr>
              <w:rPr>
                <w:color w:val="000000"/>
                <w:sz w:val="20"/>
                <w:szCs w:val="20"/>
              </w:rPr>
            </w:pPr>
          </w:p>
        </w:tc>
      </w:tr>
      <w:tr w:rsidR="00B2604D" w14:paraId="1E53D006" w14:textId="77777777">
        <w:trPr>
          <w:jc w:val="center"/>
        </w:trPr>
        <w:tc>
          <w:tcPr>
            <w:tcW w:w="1435" w:type="dxa"/>
          </w:tcPr>
          <w:p w14:paraId="6B919B01" w14:textId="77777777" w:rsidR="00B2604D" w:rsidRPr="00197258" w:rsidRDefault="00F07D45">
            <w:pPr>
              <w:rPr>
                <w:color w:val="008EAA" w:themeColor="accent3"/>
              </w:rPr>
            </w:pPr>
            <w:hyperlink r:id="rId147">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F07D45">
            <w:pPr>
              <w:rPr>
                <w:color w:val="008EAA" w:themeColor="accent3"/>
              </w:rPr>
            </w:pPr>
            <w:hyperlink r:id="rId148">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F07D45">
            <w:pPr>
              <w:rPr>
                <w:color w:val="008EAA" w:themeColor="accent3"/>
              </w:rPr>
            </w:pPr>
            <w:hyperlink r:id="rId149">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F07D45">
            <w:pPr>
              <w:rPr>
                <w:color w:val="008EAA" w:themeColor="accent3"/>
              </w:rPr>
            </w:pPr>
            <w:hyperlink r:id="rId150">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F07D45">
            <w:pPr>
              <w:rPr>
                <w:color w:val="008EAA" w:themeColor="accent3"/>
              </w:rPr>
            </w:pPr>
            <w:hyperlink r:id="rId151">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F07D45">
            <w:pPr>
              <w:rPr>
                <w:color w:val="008EAA" w:themeColor="accent3"/>
              </w:rPr>
            </w:pPr>
            <w:hyperlink r:id="rId152">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EndPr>
              <w:rPr>
                <w:rStyle w:val="Style3"/>
              </w:rPr>
            </w:sdtEnd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9" w:name="_heading=h.1hmsyys" w:colFirst="0" w:colLast="0"/>
            <w:bookmarkStart w:id="60" w:name="_Toc108009826"/>
            <w:bookmarkEnd w:id="59"/>
            <w:r>
              <w:lastRenderedPageBreak/>
              <w:t>Best Practice 19: Surface Water</w:t>
            </w:r>
            <w:bookmarkEnd w:id="60"/>
          </w:p>
          <w:p w14:paraId="2AEA5EE4" w14:textId="47372594"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B648B9">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F07D45">
            <w:pPr>
              <w:rPr>
                <w:color w:val="008EAA" w:themeColor="accent3"/>
              </w:rPr>
            </w:pPr>
            <w:hyperlink r:id="rId153">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F07D45">
            <w:pPr>
              <w:rPr>
                <w:color w:val="008EAA" w:themeColor="accent3"/>
              </w:rPr>
            </w:pPr>
            <w:hyperlink r:id="rId154">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F07D45">
            <w:pPr>
              <w:rPr>
                <w:color w:val="008EAA" w:themeColor="accent3"/>
              </w:rPr>
            </w:pPr>
            <w:hyperlink r:id="rId155">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F07D45">
            <w:pPr>
              <w:rPr>
                <w:color w:val="008EAA" w:themeColor="accent3"/>
              </w:rPr>
            </w:pPr>
            <w:hyperlink r:id="rId156">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7777777" w:rsidR="00B2604D" w:rsidRDefault="00B2604D">
            <w:pPr>
              <w:rPr>
                <w:color w:val="000000"/>
              </w:rPr>
            </w:pPr>
          </w:p>
        </w:tc>
        <w:tc>
          <w:tcPr>
            <w:tcW w:w="1193" w:type="dxa"/>
            <w:shd w:val="clear" w:color="auto" w:fill="auto"/>
          </w:tcPr>
          <w:p w14:paraId="4DD5C9C3" w14:textId="77777777" w:rsidR="00B2604D" w:rsidRPr="00227DA1" w:rsidRDefault="00B2604D">
            <w:pPr>
              <w:rPr>
                <w:color w:val="000000"/>
                <w:sz w:val="20"/>
                <w:szCs w:val="20"/>
              </w:rPr>
            </w:pPr>
          </w:p>
        </w:tc>
      </w:tr>
      <w:tr w:rsidR="00B2604D" w14:paraId="318668BD" w14:textId="77777777">
        <w:trPr>
          <w:jc w:val="center"/>
        </w:trPr>
        <w:tc>
          <w:tcPr>
            <w:tcW w:w="1435" w:type="dxa"/>
          </w:tcPr>
          <w:p w14:paraId="24E1D747" w14:textId="77777777" w:rsidR="00B2604D" w:rsidRPr="00227DA1" w:rsidRDefault="00F07D45">
            <w:pPr>
              <w:rPr>
                <w:color w:val="008EAA" w:themeColor="accent3"/>
              </w:rPr>
            </w:pPr>
            <w:hyperlink r:id="rId157">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F07D45">
            <w:pPr>
              <w:rPr>
                <w:color w:val="008EAA" w:themeColor="accent3"/>
              </w:rPr>
            </w:pPr>
            <w:hyperlink r:id="rId158">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F07D45">
            <w:pPr>
              <w:rPr>
                <w:color w:val="008EAA" w:themeColor="accent3"/>
              </w:rPr>
            </w:pPr>
            <w:hyperlink r:id="rId159">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F07D45">
            <w:pPr>
              <w:rPr>
                <w:color w:val="008EAA" w:themeColor="accent3"/>
              </w:rPr>
            </w:pPr>
            <w:hyperlink r:id="rId160">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61" w:name="_heading=h.41mghml" w:colFirst="0" w:colLast="0"/>
            <w:bookmarkStart w:id="62" w:name="_Toc108009827"/>
            <w:bookmarkEnd w:id="61"/>
            <w:r>
              <w:lastRenderedPageBreak/>
              <w:t>Best Practice 20: Efficient Water and Wastewater Systems</w:t>
            </w:r>
            <w:bookmarkEnd w:id="62"/>
          </w:p>
          <w:p w14:paraId="261534DC" w14:textId="08DCD819"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B648B9">
                  <w:rPr>
                    <w:rStyle w:val="Style2"/>
                  </w:rPr>
                  <w:t>0</w:t>
                </w:r>
              </w:sdtContent>
            </w:sdt>
          </w:p>
          <w:p w14:paraId="1699B025" w14:textId="61130CFB" w:rsidR="00B2604D" w:rsidRDefault="000051B6">
            <w:pPr>
              <w:spacing w:line="360" w:lineRule="auto"/>
            </w:pPr>
            <w:r w:rsidRPr="00227DA1">
              <w:rPr>
                <w:b/>
                <w:bCs/>
              </w:rPr>
              <w:t>Actions to Complete BP 20:</w:t>
            </w:r>
            <w:r>
              <w:t xml:space="preserve"> </w:t>
            </w:r>
            <w:r w:rsidR="00227DA1">
              <w:t>20.1, 20.2, and any one additional action</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F07D45">
            <w:pPr>
              <w:rPr>
                <w:color w:val="008EAA" w:themeColor="accent3"/>
              </w:rPr>
            </w:pPr>
            <w:hyperlink r:id="rId161">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F07D45">
            <w:pPr>
              <w:rPr>
                <w:color w:val="008EAA" w:themeColor="accent3"/>
              </w:rPr>
            </w:pPr>
            <w:hyperlink r:id="rId162">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F07D45">
            <w:pPr>
              <w:rPr>
                <w:color w:val="008EAA" w:themeColor="accent3"/>
              </w:rPr>
            </w:pPr>
            <w:hyperlink r:id="rId163">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F07D45">
            <w:pPr>
              <w:rPr>
                <w:color w:val="008EAA" w:themeColor="accent3"/>
              </w:rPr>
            </w:pPr>
            <w:hyperlink r:id="rId164">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F07D45">
            <w:pPr>
              <w:rPr>
                <w:color w:val="008EAA" w:themeColor="accent3"/>
              </w:rPr>
            </w:pPr>
            <w:hyperlink r:id="rId165">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F07D45">
            <w:pPr>
              <w:rPr>
                <w:color w:val="008EAA" w:themeColor="accent3"/>
              </w:rPr>
            </w:pPr>
            <w:hyperlink r:id="rId166">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3" w:name="_heading=h.2grqrue" w:colFirst="0" w:colLast="0"/>
            <w:bookmarkStart w:id="64" w:name="_Toc108009828"/>
            <w:bookmarkEnd w:id="63"/>
            <w:r>
              <w:t>Best Practice 21: Septic Systems</w:t>
            </w:r>
            <w:bookmarkEnd w:id="64"/>
          </w:p>
          <w:p w14:paraId="4FB9A2F8" w14:textId="563EC1E2"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B648B9">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F07D45">
            <w:pPr>
              <w:rPr>
                <w:color w:val="008EAA" w:themeColor="accent3"/>
              </w:rPr>
            </w:pPr>
            <w:hyperlink r:id="rId167">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F07D45">
            <w:pPr>
              <w:rPr>
                <w:color w:val="008EAA" w:themeColor="accent3"/>
              </w:rPr>
            </w:pPr>
            <w:hyperlink r:id="rId168">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F07D45">
            <w:pPr>
              <w:rPr>
                <w:color w:val="008EAA" w:themeColor="accent3"/>
              </w:rPr>
            </w:pPr>
            <w:hyperlink r:id="rId169">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F07D45">
            <w:pPr>
              <w:rPr>
                <w:color w:val="008EAA" w:themeColor="accent3"/>
              </w:rPr>
            </w:pPr>
            <w:hyperlink r:id="rId170">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F07D45">
            <w:pPr>
              <w:rPr>
                <w:color w:val="008EAA" w:themeColor="accent3"/>
              </w:rPr>
            </w:pPr>
            <w:hyperlink r:id="rId171">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F07D45">
            <w:pPr>
              <w:rPr>
                <w:color w:val="008EAA" w:themeColor="accent3"/>
              </w:rPr>
            </w:pPr>
            <w:hyperlink r:id="rId172">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F07D45">
            <w:pPr>
              <w:rPr>
                <w:color w:val="008EAA" w:themeColor="accent3"/>
              </w:rPr>
            </w:pPr>
            <w:hyperlink r:id="rId173">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5" w:name="_heading=h.vx1227" w:colFirst="0" w:colLast="0"/>
            <w:bookmarkStart w:id="66" w:name="_Toc108009829"/>
            <w:bookmarkEnd w:id="65"/>
            <w:r>
              <w:t>Best Practice 22: Sustainable Consumption and Waste</w:t>
            </w:r>
            <w:bookmarkEnd w:id="66"/>
          </w:p>
          <w:p w14:paraId="3D855E39" w14:textId="4690D42E"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B648B9">
                  <w:rPr>
                    <w:rStyle w:val="Style2"/>
                  </w:rPr>
                  <w:t>1</w:t>
                </w:r>
              </w:sdtContent>
            </w:sdt>
          </w:p>
          <w:p w14:paraId="407C8441" w14:textId="5C0EB563" w:rsidR="00B2604D" w:rsidRDefault="000051B6">
            <w:pPr>
              <w:spacing w:line="360" w:lineRule="auto"/>
            </w:pPr>
            <w:r w:rsidRPr="00227DA1">
              <w:rPr>
                <w:b/>
                <w:bCs/>
              </w:rPr>
              <w:t>Actions to Complete BP 22:</w:t>
            </w:r>
            <w:r>
              <w:t xml:space="preserve"> </w:t>
            </w:r>
            <w:r w:rsidR="00227DA1">
              <w:t xml:space="preserve">Any one action from 22.1-22.3 </w:t>
            </w:r>
            <w:r w:rsidR="00227DA1" w:rsidRPr="00B648B9">
              <w:rPr>
                <w:strike/>
              </w:rPr>
              <w:t>and any one action from 22.4-22.8</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F07D45">
            <w:pPr>
              <w:rPr>
                <w:color w:val="008EAA" w:themeColor="accent3"/>
              </w:rPr>
            </w:pPr>
            <w:hyperlink r:id="rId174">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EndPr>
              <w:rPr>
                <w:rStyle w:val="Style3"/>
              </w:rPr>
            </w:sdtEnd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F07D45">
            <w:pPr>
              <w:rPr>
                <w:color w:val="008EAA" w:themeColor="accent3"/>
              </w:rPr>
            </w:pPr>
            <w:hyperlink r:id="rId175">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B2604D" w:rsidRDefault="00B2604D">
            <w:pPr>
              <w:rPr>
                <w:color w:val="000000"/>
              </w:rPr>
            </w:pPr>
          </w:p>
        </w:tc>
        <w:tc>
          <w:tcPr>
            <w:tcW w:w="1193" w:type="dxa"/>
            <w:shd w:val="clear" w:color="auto" w:fill="auto"/>
          </w:tcPr>
          <w:p w14:paraId="0C886E6A" w14:textId="77777777" w:rsidR="00B2604D" w:rsidRPr="00227DA1" w:rsidRDefault="00B2604D">
            <w:pPr>
              <w:rPr>
                <w:color w:val="000000"/>
                <w:sz w:val="20"/>
                <w:szCs w:val="20"/>
              </w:rPr>
            </w:pPr>
          </w:p>
        </w:tc>
      </w:tr>
      <w:tr w:rsidR="00B2604D" w14:paraId="7CF70F58" w14:textId="77777777">
        <w:trPr>
          <w:jc w:val="center"/>
        </w:trPr>
        <w:tc>
          <w:tcPr>
            <w:tcW w:w="1435" w:type="dxa"/>
          </w:tcPr>
          <w:p w14:paraId="5706BD33" w14:textId="77777777" w:rsidR="00B2604D" w:rsidRPr="00227DA1" w:rsidRDefault="00F07D45">
            <w:pPr>
              <w:rPr>
                <w:color w:val="008EAA" w:themeColor="accent3"/>
              </w:rPr>
            </w:pPr>
            <w:hyperlink r:id="rId176">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F07D45">
            <w:pPr>
              <w:rPr>
                <w:color w:val="008EAA" w:themeColor="accent3"/>
              </w:rPr>
            </w:pPr>
            <w:hyperlink r:id="rId177">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F07D45">
            <w:pPr>
              <w:rPr>
                <w:color w:val="008EAA" w:themeColor="accent3"/>
              </w:rPr>
            </w:pPr>
            <w:hyperlink r:id="rId178">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F07D45">
            <w:pPr>
              <w:rPr>
                <w:color w:val="008EAA" w:themeColor="accent3"/>
              </w:rPr>
            </w:pPr>
            <w:hyperlink r:id="rId179">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F07D45">
            <w:pPr>
              <w:rPr>
                <w:color w:val="008EAA" w:themeColor="accent3"/>
              </w:rPr>
            </w:pPr>
            <w:hyperlink r:id="rId180">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dropDownList>
                <w:listItem w:value="Choose an item."/>
                <w:listItem w:displayText="★" w:value="★"/>
                <w:listItem w:displayText="★★" w:value="★★"/>
                <w:listItem w:displayText="★★★" w:value="★★★"/>
              </w:dropDownList>
            </w:sdtPr>
            <w:sdtEndPr>
              <w:rPr>
                <w:rStyle w:val="Style3"/>
              </w:rPr>
            </w:sdtEndPr>
            <w:sdtContent>
              <w:p w14:paraId="6E3BF4F4" w14:textId="60FE5E69" w:rsidR="00EE6278" w:rsidRDefault="00B648B9" w:rsidP="00EE6278">
                <w:pPr>
                  <w:jc w:val="center"/>
                  <w:rPr>
                    <w:rStyle w:val="Style3"/>
                    <w:rFonts w:ascii="Arial" w:hAnsi="Arial" w:cs="Arial"/>
                  </w:rPr>
                </w:pPr>
                <w:r>
                  <w:rPr>
                    <w:rStyle w:val="Style3"/>
                    <w:rFonts w:ascii="Segoe UI Symbol" w:hAnsi="Segoe UI Symbol" w:cs="Segoe UI Symbol"/>
                  </w:rPr>
                  <w:t>★★★</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65A02C43" w:rsidR="00B2604D" w:rsidRDefault="00B648B9">
            <w:pPr>
              <w:rPr>
                <w:color w:val="000000"/>
              </w:rPr>
            </w:pPr>
            <w:r>
              <w:rPr>
                <w:color w:val="000000"/>
              </w:rPr>
              <w:t>O</w:t>
            </w:r>
            <w:r w:rsidRPr="00B648B9">
              <w:rPr>
                <w:color w:val="000000"/>
              </w:rPr>
              <w:t xml:space="preserve">ne hauler for garbage for residents, using CNG trucks  </w:t>
            </w:r>
          </w:p>
        </w:tc>
        <w:tc>
          <w:tcPr>
            <w:tcW w:w="1193" w:type="dxa"/>
            <w:shd w:val="clear" w:color="auto" w:fill="auto"/>
          </w:tcPr>
          <w:p w14:paraId="6CAFC3E0" w14:textId="03F43070" w:rsidR="00B2604D" w:rsidRPr="00227DA1" w:rsidRDefault="00B648B9">
            <w:pPr>
              <w:rPr>
                <w:color w:val="000000"/>
                <w:sz w:val="20"/>
                <w:szCs w:val="20"/>
              </w:rPr>
            </w:pPr>
            <w:r>
              <w:rPr>
                <w:color w:val="000000"/>
                <w:sz w:val="20"/>
                <w:szCs w:val="20"/>
              </w:rPr>
              <w:t>11/6/2018</w:t>
            </w:r>
          </w:p>
        </w:tc>
      </w:tr>
      <w:tr w:rsidR="00B2604D" w14:paraId="6300546B" w14:textId="77777777">
        <w:trPr>
          <w:jc w:val="center"/>
        </w:trPr>
        <w:tc>
          <w:tcPr>
            <w:tcW w:w="1435" w:type="dxa"/>
          </w:tcPr>
          <w:p w14:paraId="798DD2E4" w14:textId="77777777" w:rsidR="00B2604D" w:rsidRPr="00227DA1" w:rsidRDefault="00F07D45">
            <w:pPr>
              <w:rPr>
                <w:color w:val="008EAA" w:themeColor="accent3"/>
              </w:rPr>
            </w:pPr>
            <w:hyperlink r:id="rId181">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7" w:name="_heading=h.3fwokq0" w:colFirst="0" w:colLast="0"/>
            <w:bookmarkStart w:id="68" w:name="_Toc108009830"/>
            <w:bookmarkEnd w:id="67"/>
            <w:r>
              <w:t>Best Practice 23: Local Air Quality</w:t>
            </w:r>
            <w:bookmarkEnd w:id="68"/>
          </w:p>
          <w:p w14:paraId="64249E07" w14:textId="0A7F73AA"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YES</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B648B9">
                  <w:rPr>
                    <w:rStyle w:val="Style2"/>
                  </w:rPr>
                  <w:t>1</w:t>
                </w:r>
              </w:sdtContent>
            </w:sdt>
          </w:p>
          <w:p w14:paraId="6BCF6136" w14:textId="409FC1F6" w:rsidR="00B2604D" w:rsidRDefault="000051B6">
            <w:pPr>
              <w:spacing w:line="360" w:lineRule="auto"/>
            </w:pPr>
            <w:r w:rsidRPr="00227DA1">
              <w:rPr>
                <w:b/>
                <w:bCs/>
              </w:rPr>
              <w:t>Actions to Complete BP 23:</w:t>
            </w:r>
            <w:r>
              <w:t xml:space="preserve"> </w:t>
            </w:r>
            <w:r w:rsidR="00227DA1" w:rsidRPr="00B648B9">
              <w:rPr>
                <w:strike/>
              </w:rPr>
              <w:t>Any one action</w:t>
            </w:r>
            <w:r w:rsidR="00227DA1">
              <w:t xml:space="preserve">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F07D45">
            <w:pPr>
              <w:rPr>
                <w:color w:val="008EAA" w:themeColor="accent3"/>
              </w:rPr>
            </w:pPr>
            <w:hyperlink r:id="rId182">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F07D45">
            <w:pPr>
              <w:rPr>
                <w:color w:val="008EAA" w:themeColor="accent3"/>
              </w:rPr>
            </w:pPr>
            <w:hyperlink r:id="rId183">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dropDownList>
                <w:listItem w:value="Choose an item."/>
                <w:listItem w:displayText="★" w:value="★"/>
                <w:listItem w:displayText="★★" w:value="★★"/>
                <w:listItem w:displayText="★★★" w:value="★★★"/>
              </w:dropDownList>
            </w:sdtPr>
            <w:sdtEndPr>
              <w:rPr>
                <w:rStyle w:val="Style3"/>
              </w:rPr>
            </w:sdtEndPr>
            <w:sdtContent>
              <w:p w14:paraId="6B8551C0" w14:textId="46BCC668" w:rsidR="00B2604D" w:rsidRPr="00227DA1" w:rsidRDefault="00B648B9" w:rsidP="00227DA1">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6CB12910" w:rsidR="00B2604D" w:rsidRDefault="00B648B9">
            <w:pPr>
              <w:rPr>
                <w:color w:val="000000"/>
              </w:rPr>
            </w:pPr>
            <w:r>
              <w:rPr>
                <w:color w:val="000000"/>
              </w:rPr>
              <w:t>R</w:t>
            </w:r>
            <w:r w:rsidRPr="00B648B9">
              <w:rPr>
                <w:color w:val="000000"/>
              </w:rPr>
              <w:t xml:space="preserve">ecreational fires &amp; burning of leaves (by permit) clearly regulated/detailed on city web site  </w:t>
            </w:r>
          </w:p>
        </w:tc>
        <w:tc>
          <w:tcPr>
            <w:tcW w:w="1193" w:type="dxa"/>
            <w:shd w:val="clear" w:color="auto" w:fill="auto"/>
          </w:tcPr>
          <w:p w14:paraId="1DA7330C" w14:textId="44FE2E39" w:rsidR="00B2604D" w:rsidRPr="00227DA1" w:rsidRDefault="00B648B9">
            <w:pPr>
              <w:rPr>
                <w:color w:val="000000"/>
                <w:sz w:val="20"/>
                <w:szCs w:val="20"/>
              </w:rPr>
            </w:pPr>
            <w:r>
              <w:rPr>
                <w:color w:val="000000"/>
                <w:sz w:val="20"/>
                <w:szCs w:val="20"/>
              </w:rPr>
              <w:t>11/6/2018</w:t>
            </w:r>
          </w:p>
        </w:tc>
      </w:tr>
      <w:tr w:rsidR="00B2604D" w14:paraId="5134F7EA" w14:textId="77777777">
        <w:trPr>
          <w:jc w:val="center"/>
        </w:trPr>
        <w:tc>
          <w:tcPr>
            <w:tcW w:w="1435" w:type="dxa"/>
          </w:tcPr>
          <w:p w14:paraId="5D754330" w14:textId="77777777" w:rsidR="00B2604D" w:rsidRPr="00227DA1" w:rsidRDefault="00F07D45">
            <w:pPr>
              <w:rPr>
                <w:color w:val="008EAA" w:themeColor="accent3"/>
              </w:rPr>
            </w:pPr>
            <w:hyperlink r:id="rId184">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F07D45">
            <w:pPr>
              <w:rPr>
                <w:color w:val="008EAA" w:themeColor="accent3"/>
              </w:rPr>
            </w:pPr>
            <w:hyperlink r:id="rId185">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9" w:name="_Toc108009831"/>
            <w:r>
              <w:t xml:space="preserve">Resilient </w:t>
            </w:r>
            <w:r w:rsidRPr="007543D0">
              <w:rPr>
                <w:color w:val="FFFFFF" w:themeColor="background1"/>
              </w:rPr>
              <w:t>Economic and Community Development</w:t>
            </w:r>
            <w:bookmarkEnd w:id="69"/>
          </w:p>
          <w:p w14:paraId="6543C7A8" w14:textId="77777777" w:rsidR="00B2604D" w:rsidRDefault="00F07D45">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xml:space="preserve">: Business Synergies and </w:t>
              </w:r>
              <w:proofErr w:type="spellStart"/>
              <w:r w:rsidR="000051B6" w:rsidRPr="007543D0">
                <w:rPr>
                  <w:color w:val="FFFFFF" w:themeColor="background1"/>
                  <w:u w:val="single"/>
                </w:rPr>
                <w:t>Ecodistricts</w:t>
              </w:r>
              <w:proofErr w:type="spellEnd"/>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70" w:name="_heading=h.4f1mdlm" w:colFirst="0" w:colLast="0"/>
            <w:bookmarkStart w:id="71" w:name="_Toc108009832"/>
            <w:bookmarkEnd w:id="70"/>
            <w:r>
              <w:t>Best Practice 24: Benchmarks and Community Engagement</w:t>
            </w:r>
            <w:bookmarkEnd w:id="71"/>
          </w:p>
          <w:p w14:paraId="084913E0" w14:textId="280E51F3"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A46FBA">
                  <w:rPr>
                    <w:rStyle w:val="Style1"/>
                  </w:rPr>
                  <w:t>YES</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A46FBA">
                  <w:rPr>
                    <w:rStyle w:val="Style2"/>
                  </w:rPr>
                  <w:t>2</w:t>
                </w:r>
              </w:sdtContent>
            </w:sdt>
          </w:p>
          <w:p w14:paraId="768C3BF5" w14:textId="5956F8F2" w:rsidR="00B2604D" w:rsidRDefault="000051B6">
            <w:pPr>
              <w:spacing w:line="360" w:lineRule="auto"/>
            </w:pPr>
            <w:r w:rsidRPr="007543D0">
              <w:rPr>
                <w:b/>
                <w:bCs/>
              </w:rPr>
              <w:t>Actions to Complete BP 24:</w:t>
            </w:r>
            <w:r>
              <w:t xml:space="preserve"> </w:t>
            </w:r>
            <w:r w:rsidR="007543D0" w:rsidRPr="00A46FBA">
              <w:rPr>
                <w:strike/>
              </w:rPr>
              <w:t>24.1 and any one additional action</w:t>
            </w:r>
            <w:r w:rsidR="007543D0">
              <w:t xml:space="preserve">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F07D45">
            <w:pPr>
              <w:rPr>
                <w:color w:val="008EAA" w:themeColor="accent3"/>
              </w:rPr>
            </w:pPr>
            <w:hyperlink r:id="rId186">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dropDownList>
                <w:listItem w:value="Choose an item."/>
                <w:listItem w:displayText="★" w:value="★"/>
                <w:listItem w:displayText="★★" w:value="★★"/>
                <w:listItem w:displayText="★★★" w:value="★★★"/>
              </w:dropDownList>
            </w:sdtPr>
            <w:sdtEndPr>
              <w:rPr>
                <w:rStyle w:val="Style3"/>
              </w:rPr>
            </w:sdtEndPr>
            <w:sdtContent>
              <w:p w14:paraId="16786AAB" w14:textId="75D05CF8" w:rsidR="007106F6" w:rsidRDefault="00A46FBA" w:rsidP="007106F6">
                <w:pPr>
                  <w:jc w:val="center"/>
                  <w:rPr>
                    <w:rStyle w:val="Style3"/>
                    <w:rFonts w:ascii="Arial" w:hAnsi="Arial" w:cs="Arial"/>
                  </w:rPr>
                </w:pPr>
                <w:r>
                  <w:rPr>
                    <w:rStyle w:val="Style3"/>
                    <w:rFonts w:ascii="Segoe UI Symbol" w:hAnsi="Segoe UI Symbol" w:cs="Segoe UI Symbol"/>
                  </w:rPr>
                  <w:t>★★★</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2BCC942B" w:rsidR="00B2604D" w:rsidRDefault="00A46FBA">
            <w:pPr>
              <w:rPr>
                <w:color w:val="000000"/>
              </w:rPr>
            </w:pPr>
            <w:r>
              <w:rPr>
                <w:color w:val="000000"/>
              </w:rPr>
              <w:t>St. James Climate Smart Community group meets regularly to discuss sustainability issues – includes city/county officials, school representatives, and community members</w:t>
            </w:r>
          </w:p>
        </w:tc>
        <w:tc>
          <w:tcPr>
            <w:tcW w:w="1193" w:type="dxa"/>
            <w:shd w:val="clear" w:color="auto" w:fill="auto"/>
          </w:tcPr>
          <w:p w14:paraId="5E60918C" w14:textId="40400409" w:rsidR="00B2604D" w:rsidRPr="007543D0" w:rsidRDefault="00A46FBA">
            <w:pPr>
              <w:rPr>
                <w:color w:val="000000"/>
                <w:sz w:val="20"/>
                <w:szCs w:val="20"/>
              </w:rPr>
            </w:pPr>
            <w:r>
              <w:rPr>
                <w:color w:val="000000"/>
                <w:sz w:val="20"/>
                <w:szCs w:val="20"/>
              </w:rPr>
              <w:t>6/7/2023</w:t>
            </w:r>
          </w:p>
        </w:tc>
      </w:tr>
      <w:tr w:rsidR="00B2604D" w14:paraId="734F04AF" w14:textId="77777777">
        <w:trPr>
          <w:jc w:val="center"/>
        </w:trPr>
        <w:tc>
          <w:tcPr>
            <w:tcW w:w="1435" w:type="dxa"/>
          </w:tcPr>
          <w:p w14:paraId="13DBF2C2" w14:textId="77777777" w:rsidR="00B2604D" w:rsidRPr="007543D0" w:rsidRDefault="00F07D45">
            <w:pPr>
              <w:rPr>
                <w:color w:val="008EAA" w:themeColor="accent3"/>
              </w:rPr>
            </w:pPr>
            <w:hyperlink r:id="rId187">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F07D45">
            <w:pPr>
              <w:rPr>
                <w:color w:val="008EAA" w:themeColor="accent3"/>
              </w:rPr>
            </w:pPr>
            <w:hyperlink r:id="rId188">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F07D45">
            <w:pPr>
              <w:rPr>
                <w:color w:val="008EAA" w:themeColor="accent3"/>
              </w:rPr>
            </w:pPr>
            <w:hyperlink r:id="rId189">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dropDownList>
                <w:listItem w:value="Choose an item."/>
                <w:listItem w:displayText="★" w:value="★"/>
                <w:listItem w:displayText="★★" w:value="★★"/>
                <w:listItem w:displayText="★★★" w:value="★★★"/>
              </w:dropDownList>
            </w:sdtPr>
            <w:sdtEndPr>
              <w:rPr>
                <w:rStyle w:val="Style3"/>
              </w:rPr>
            </w:sdtEndPr>
            <w:sdtContent>
              <w:p w14:paraId="68CAF23B" w14:textId="29E3409B" w:rsidR="00B2604D" w:rsidRPr="007543D0" w:rsidRDefault="00A46FBA" w:rsidP="007543D0">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D489F00" w:rsidR="00B2604D" w:rsidRDefault="00A46FBA">
            <w:pPr>
              <w:rPr>
                <w:color w:val="000000"/>
              </w:rPr>
            </w:pPr>
            <w:r>
              <w:rPr>
                <w:color w:val="000000"/>
              </w:rPr>
              <w:t>Home energy efficiency and rebates presented at meetings, on website, in newsletters, and social media; Meadowlark Outdoor Lab presented to school districts</w:t>
            </w:r>
          </w:p>
        </w:tc>
        <w:tc>
          <w:tcPr>
            <w:tcW w:w="1193" w:type="dxa"/>
            <w:shd w:val="clear" w:color="auto" w:fill="auto"/>
          </w:tcPr>
          <w:p w14:paraId="454A8E9E" w14:textId="674BC22E" w:rsidR="00B2604D" w:rsidRPr="007543D0" w:rsidRDefault="00A46FBA">
            <w:pPr>
              <w:rPr>
                <w:color w:val="000000"/>
                <w:sz w:val="20"/>
                <w:szCs w:val="20"/>
              </w:rPr>
            </w:pPr>
            <w:r>
              <w:rPr>
                <w:color w:val="000000"/>
                <w:sz w:val="20"/>
                <w:szCs w:val="20"/>
              </w:rPr>
              <w:t>6/7/2023</w:t>
            </w:r>
          </w:p>
        </w:tc>
      </w:tr>
      <w:tr w:rsidR="00B2604D" w14:paraId="060FF384" w14:textId="77777777">
        <w:trPr>
          <w:jc w:val="center"/>
        </w:trPr>
        <w:tc>
          <w:tcPr>
            <w:tcW w:w="1435" w:type="dxa"/>
          </w:tcPr>
          <w:p w14:paraId="47CA3E93" w14:textId="77777777" w:rsidR="00B2604D" w:rsidRPr="007543D0" w:rsidRDefault="00F07D45">
            <w:pPr>
              <w:rPr>
                <w:color w:val="008EAA" w:themeColor="accent3"/>
              </w:rPr>
            </w:pPr>
            <w:hyperlink r:id="rId190">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F07D45">
            <w:pPr>
              <w:rPr>
                <w:color w:val="008EAA" w:themeColor="accent3"/>
              </w:rPr>
            </w:pPr>
            <w:hyperlink r:id="rId191">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F07D45">
            <w:pPr>
              <w:rPr>
                <w:color w:val="008EAA" w:themeColor="accent3"/>
              </w:rPr>
            </w:pPr>
            <w:hyperlink r:id="rId192">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72" w:name="_heading=h.2u6wntf" w:colFirst="0" w:colLast="0"/>
            <w:bookmarkStart w:id="73" w:name="_Toc108009833"/>
            <w:bookmarkEnd w:id="72"/>
            <w:r>
              <w:t>Best Practice 25: Green Business Development</w:t>
            </w:r>
            <w:bookmarkEnd w:id="73"/>
          </w:p>
          <w:p w14:paraId="0D19A01B" w14:textId="413DB839"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46FBA">
                  <w:rPr>
                    <w:rStyle w:val="Style1"/>
                  </w:rPr>
                  <w:t>YES</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46FBA">
                  <w:rPr>
                    <w:rStyle w:val="Style2"/>
                  </w:rPr>
                  <w:t>2</w:t>
                </w:r>
              </w:sdtContent>
            </w:sdt>
          </w:p>
          <w:p w14:paraId="2B1FEB33" w14:textId="2CE7D770" w:rsidR="00B2604D" w:rsidRDefault="000051B6">
            <w:pPr>
              <w:spacing w:line="360" w:lineRule="auto"/>
            </w:pPr>
            <w:r w:rsidRPr="007543D0">
              <w:rPr>
                <w:b/>
                <w:bCs/>
              </w:rPr>
              <w:t>Actions to Complete BP 25:</w:t>
            </w:r>
            <w:r>
              <w:t xml:space="preserve"> </w:t>
            </w:r>
            <w:r w:rsidR="007543D0" w:rsidRPr="00A46FBA">
              <w:rPr>
                <w:strike/>
              </w:rPr>
              <w:t>Any two actions</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F07D45">
            <w:pPr>
              <w:rPr>
                <w:color w:val="008EAA" w:themeColor="accent3"/>
              </w:rPr>
            </w:pPr>
            <w:hyperlink r:id="rId193">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dropDownList>
                <w:listItem w:value="Choose an item."/>
                <w:listItem w:displayText="★" w:value="★"/>
                <w:listItem w:displayText="★★" w:value="★★"/>
                <w:listItem w:displayText="★★★" w:value="★★★"/>
              </w:dropDownList>
            </w:sdtPr>
            <w:sdtEndPr>
              <w:rPr>
                <w:rStyle w:val="Style3"/>
              </w:rPr>
            </w:sdtEndPr>
            <w:sdtContent>
              <w:p w14:paraId="4D3A9972" w14:textId="39FDA323" w:rsidR="007106F6" w:rsidRDefault="00A46FBA" w:rsidP="007106F6">
                <w:pPr>
                  <w:jc w:val="center"/>
                  <w:rPr>
                    <w:rStyle w:val="Style3"/>
                    <w:rFonts w:ascii="Arial" w:hAnsi="Arial" w:cs="Arial"/>
                  </w:rPr>
                </w:pPr>
                <w:r>
                  <w:rPr>
                    <w:rStyle w:val="Style3"/>
                    <w:rFonts w:ascii="Segoe UI Symbol" w:hAnsi="Segoe UI Symbol" w:cs="Segoe UI Symbol"/>
                  </w:rPr>
                  <w:t>★</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2604FB65" w:rsidR="00B2604D" w:rsidRDefault="00A46FBA">
            <w:pPr>
              <w:rPr>
                <w:color w:val="000000"/>
              </w:rPr>
            </w:pPr>
            <w:r>
              <w:rPr>
                <w:color w:val="000000"/>
              </w:rPr>
              <w:t>EDA offers a low interest, commercial revitalization loan program that is eligible for energy efficiency improvements</w:t>
            </w:r>
          </w:p>
        </w:tc>
        <w:tc>
          <w:tcPr>
            <w:tcW w:w="1193" w:type="dxa"/>
            <w:shd w:val="clear" w:color="auto" w:fill="auto"/>
          </w:tcPr>
          <w:p w14:paraId="2D098C9B" w14:textId="3ACD5D4D" w:rsidR="00B2604D" w:rsidRPr="007543D0" w:rsidRDefault="00A46FBA">
            <w:pPr>
              <w:rPr>
                <w:color w:val="000000"/>
                <w:sz w:val="20"/>
                <w:szCs w:val="20"/>
              </w:rPr>
            </w:pPr>
            <w:r>
              <w:rPr>
                <w:color w:val="000000"/>
                <w:sz w:val="20"/>
                <w:szCs w:val="20"/>
              </w:rPr>
              <w:t>6/7/2023</w:t>
            </w:r>
          </w:p>
        </w:tc>
      </w:tr>
      <w:tr w:rsidR="00B2604D" w14:paraId="5370F91A" w14:textId="77777777">
        <w:trPr>
          <w:jc w:val="center"/>
        </w:trPr>
        <w:tc>
          <w:tcPr>
            <w:tcW w:w="1435" w:type="dxa"/>
          </w:tcPr>
          <w:p w14:paraId="2A26EB59" w14:textId="77777777" w:rsidR="00B2604D" w:rsidRPr="007543D0" w:rsidRDefault="00F07D45">
            <w:pPr>
              <w:rPr>
                <w:color w:val="008EAA" w:themeColor="accent3"/>
              </w:rPr>
            </w:pPr>
            <w:hyperlink r:id="rId194">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F07D45">
            <w:pPr>
              <w:rPr>
                <w:color w:val="008EAA" w:themeColor="accent3"/>
              </w:rPr>
            </w:pPr>
            <w:hyperlink r:id="rId195">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F07D45">
            <w:pPr>
              <w:rPr>
                <w:color w:val="008EAA" w:themeColor="accent3"/>
              </w:rPr>
            </w:pPr>
            <w:hyperlink r:id="rId196">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F07D45">
            <w:pPr>
              <w:rPr>
                <w:color w:val="008EAA" w:themeColor="accent3"/>
              </w:rPr>
            </w:pPr>
            <w:hyperlink r:id="rId197">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F07D45">
            <w:pPr>
              <w:rPr>
                <w:color w:val="008EAA" w:themeColor="accent3"/>
              </w:rPr>
            </w:pPr>
            <w:hyperlink r:id="rId198">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F07D45">
            <w:pPr>
              <w:rPr>
                <w:color w:val="008EAA" w:themeColor="accent3"/>
              </w:rPr>
            </w:pPr>
            <w:hyperlink r:id="rId199">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dropDownList>
                <w:listItem w:value="Choose an item."/>
                <w:listItem w:displayText="★" w:value="★"/>
                <w:listItem w:displayText="★★" w:value="★★"/>
                <w:listItem w:displayText="★★★" w:value="★★★"/>
              </w:dropDownList>
            </w:sdtPr>
            <w:sdtEndPr>
              <w:rPr>
                <w:rStyle w:val="Style3"/>
              </w:rPr>
            </w:sdtEndPr>
            <w:sdtContent>
              <w:p w14:paraId="3D528FE0" w14:textId="32C9750B" w:rsidR="00B2604D" w:rsidRPr="007106F6" w:rsidRDefault="00A46FBA" w:rsidP="007106F6">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2351D351" w:rsidR="00B2604D" w:rsidRDefault="00A46FBA">
            <w:pPr>
              <w:rPr>
                <w:color w:val="000000"/>
              </w:rPr>
            </w:pPr>
            <w:r>
              <w:rPr>
                <w:color w:val="000000"/>
              </w:rPr>
              <w:t>St. James Chamber of Commerce “Shop St. James First” campaign for several years</w:t>
            </w:r>
          </w:p>
        </w:tc>
        <w:tc>
          <w:tcPr>
            <w:tcW w:w="1193" w:type="dxa"/>
            <w:shd w:val="clear" w:color="auto" w:fill="auto"/>
          </w:tcPr>
          <w:p w14:paraId="306B83FB" w14:textId="750A94D2" w:rsidR="00B2604D" w:rsidRPr="007543D0" w:rsidRDefault="00A46FBA">
            <w:pPr>
              <w:rPr>
                <w:color w:val="000000"/>
                <w:sz w:val="20"/>
                <w:szCs w:val="20"/>
              </w:rPr>
            </w:pPr>
            <w:r>
              <w:rPr>
                <w:color w:val="000000"/>
                <w:sz w:val="20"/>
                <w:szCs w:val="20"/>
              </w:rPr>
              <w:t>6/7/2023</w:t>
            </w: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4" w:name="_heading=h.19c6y18" w:colFirst="0" w:colLast="0"/>
            <w:bookmarkStart w:id="75" w:name="_Toc108009834"/>
            <w:bookmarkEnd w:id="74"/>
            <w:r>
              <w:t>Best Practice 26: Renewable Energy</w:t>
            </w:r>
            <w:bookmarkEnd w:id="75"/>
          </w:p>
          <w:p w14:paraId="16B9CF23" w14:textId="37B06522"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B648B9">
                  <w:rPr>
                    <w:rStyle w:val="Style2"/>
                  </w:rPr>
                  <w:t>0</w:t>
                </w:r>
              </w:sdtContent>
            </w:sdt>
          </w:p>
          <w:p w14:paraId="714C24AA" w14:textId="41EAE88E" w:rsidR="00B2604D" w:rsidRDefault="000051B6">
            <w:pPr>
              <w:spacing w:line="360" w:lineRule="auto"/>
            </w:pPr>
            <w:r w:rsidRPr="007543D0">
              <w:rPr>
                <w:b/>
                <w:bCs/>
              </w:rPr>
              <w:t>Actions to Complete BP 26:</w:t>
            </w:r>
            <w:r>
              <w:t xml:space="preserve"> </w:t>
            </w:r>
            <w:r w:rsidR="007543D0">
              <w:t>Any two actions</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F07D45">
            <w:pPr>
              <w:rPr>
                <w:color w:val="008EAA" w:themeColor="accent3"/>
              </w:rPr>
            </w:pPr>
            <w:hyperlink r:id="rId200">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F07D45">
            <w:pPr>
              <w:rPr>
                <w:color w:val="008EAA" w:themeColor="accent3"/>
              </w:rPr>
            </w:pPr>
            <w:hyperlink r:id="rId201">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F07D45">
            <w:pPr>
              <w:rPr>
                <w:color w:val="008EAA" w:themeColor="accent3"/>
              </w:rPr>
            </w:pPr>
            <w:hyperlink r:id="rId202">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F07D45">
            <w:pPr>
              <w:rPr>
                <w:color w:val="008EAA" w:themeColor="accent3"/>
              </w:rPr>
            </w:pPr>
            <w:hyperlink r:id="rId203">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F07D45">
            <w:pPr>
              <w:rPr>
                <w:color w:val="008EAA" w:themeColor="accent3"/>
              </w:rPr>
            </w:pPr>
            <w:hyperlink r:id="rId204">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B2604D" w:rsidRDefault="00B2604D">
            <w:pPr>
              <w:rPr>
                <w:color w:val="000000"/>
              </w:rPr>
            </w:pPr>
          </w:p>
        </w:tc>
        <w:tc>
          <w:tcPr>
            <w:tcW w:w="1193" w:type="dxa"/>
            <w:shd w:val="clear" w:color="auto" w:fill="auto"/>
          </w:tcPr>
          <w:p w14:paraId="52C3F775" w14:textId="77777777" w:rsidR="00B2604D" w:rsidRPr="007543D0" w:rsidRDefault="00B2604D">
            <w:pPr>
              <w:rPr>
                <w:color w:val="000000"/>
                <w:sz w:val="20"/>
                <w:szCs w:val="20"/>
              </w:rPr>
            </w:pPr>
          </w:p>
        </w:tc>
      </w:tr>
      <w:tr w:rsidR="00B2604D" w14:paraId="29F8160C" w14:textId="77777777">
        <w:trPr>
          <w:jc w:val="center"/>
        </w:trPr>
        <w:tc>
          <w:tcPr>
            <w:tcW w:w="1435" w:type="dxa"/>
          </w:tcPr>
          <w:p w14:paraId="6B857804" w14:textId="77777777" w:rsidR="00B2604D" w:rsidRPr="007543D0" w:rsidRDefault="00F07D45">
            <w:pPr>
              <w:rPr>
                <w:color w:val="008EAA" w:themeColor="accent3"/>
              </w:rPr>
            </w:pPr>
            <w:hyperlink r:id="rId205">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F07D45">
            <w:pPr>
              <w:rPr>
                <w:color w:val="008EAA" w:themeColor="accent3"/>
              </w:rPr>
            </w:pPr>
            <w:hyperlink r:id="rId206">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6" w:name="_heading=h.3tbugp1" w:colFirst="0" w:colLast="0"/>
            <w:bookmarkStart w:id="77" w:name="_Toc108009835"/>
            <w:bookmarkEnd w:id="76"/>
            <w:r>
              <w:lastRenderedPageBreak/>
              <w:t>Best Practice 27: Local Food</w:t>
            </w:r>
            <w:bookmarkEnd w:id="77"/>
          </w:p>
          <w:p w14:paraId="64497B32" w14:textId="4AFB498A"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710C07">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710C07">
                  <w:rPr>
                    <w:rStyle w:val="Style2"/>
                  </w:rPr>
                  <w:t>1</w:t>
                </w:r>
              </w:sdtContent>
            </w:sdt>
          </w:p>
          <w:p w14:paraId="72082C2A" w14:textId="660CF6F5" w:rsidR="00B2604D" w:rsidRDefault="000051B6">
            <w:pPr>
              <w:spacing w:line="360" w:lineRule="auto"/>
            </w:pPr>
            <w:r w:rsidRPr="007543D0">
              <w:rPr>
                <w:b/>
                <w:bCs/>
              </w:rPr>
              <w:t>Actions to Complete BP 27:</w:t>
            </w:r>
            <w:r>
              <w:t xml:space="preserve"> </w:t>
            </w:r>
            <w:r w:rsidR="007543D0" w:rsidRPr="00710C07">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F07D45">
            <w:pPr>
              <w:rPr>
                <w:color w:val="008EAA" w:themeColor="accent3"/>
              </w:rPr>
            </w:pPr>
            <w:hyperlink r:id="rId207">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F07D45">
            <w:pPr>
              <w:rPr>
                <w:color w:val="008EAA" w:themeColor="accent3"/>
              </w:rPr>
            </w:pPr>
            <w:hyperlink r:id="rId208">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F07D45">
            <w:pPr>
              <w:rPr>
                <w:color w:val="008EAA" w:themeColor="accent3"/>
              </w:rPr>
            </w:pPr>
            <w:hyperlink r:id="rId209">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dropDownList>
                <w:listItem w:value="Choose an item."/>
                <w:listItem w:displayText="★" w:value="★"/>
                <w:listItem w:displayText="★★" w:value="★★"/>
                <w:listItem w:displayText="★★★" w:value="★★★"/>
              </w:dropDownList>
            </w:sdtPr>
            <w:sdtEndPr>
              <w:rPr>
                <w:rStyle w:val="Style3"/>
              </w:rPr>
            </w:sdtEndPr>
            <w:sdtContent>
              <w:p w14:paraId="0936E35B" w14:textId="76CE8528" w:rsidR="00B2604D" w:rsidRPr="007106F6" w:rsidRDefault="00710C07" w:rsidP="007106F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B2604D" w:rsidRDefault="000051B6">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05C2233B" w:rsidR="00B2604D" w:rsidRDefault="00710C07">
            <w:pPr>
              <w:rPr>
                <w:color w:val="000000"/>
              </w:rPr>
            </w:pPr>
            <w:r>
              <w:rPr>
                <w:color w:val="000000"/>
              </w:rPr>
              <w:t>Chamber of Commerce farmers market in city park downtown (99% households within 1 mile); ISD 840 greenhouse and school garden; city-owned community garden</w:t>
            </w:r>
          </w:p>
        </w:tc>
        <w:tc>
          <w:tcPr>
            <w:tcW w:w="1193" w:type="dxa"/>
            <w:shd w:val="clear" w:color="auto" w:fill="auto"/>
          </w:tcPr>
          <w:p w14:paraId="65346065" w14:textId="2A9C10D7" w:rsidR="00B2604D" w:rsidRPr="000051B6" w:rsidRDefault="00710C07">
            <w:pPr>
              <w:rPr>
                <w:color w:val="000000"/>
                <w:sz w:val="20"/>
                <w:szCs w:val="20"/>
              </w:rPr>
            </w:pPr>
            <w:r w:rsidRPr="00710C07">
              <w:rPr>
                <w:color w:val="000000"/>
                <w:sz w:val="18"/>
                <w:szCs w:val="18"/>
              </w:rPr>
              <w:t>11/18/2022</w:t>
            </w:r>
          </w:p>
        </w:tc>
      </w:tr>
      <w:tr w:rsidR="00B2604D" w14:paraId="7AE91677" w14:textId="77777777">
        <w:trPr>
          <w:jc w:val="center"/>
        </w:trPr>
        <w:tc>
          <w:tcPr>
            <w:tcW w:w="1435" w:type="dxa"/>
          </w:tcPr>
          <w:p w14:paraId="5D0F1AF0" w14:textId="77777777" w:rsidR="00B2604D" w:rsidRPr="000051B6" w:rsidRDefault="00F07D45">
            <w:pPr>
              <w:rPr>
                <w:color w:val="008EAA" w:themeColor="accent3"/>
              </w:rPr>
            </w:pPr>
            <w:hyperlink r:id="rId210">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8" w:name="_heading=h.28h4qwu" w:colFirst="0" w:colLast="0"/>
            <w:bookmarkStart w:id="79" w:name="_Toc108009836"/>
            <w:bookmarkEnd w:id="78"/>
            <w:r>
              <w:t xml:space="preserve">Best Practice 28: Business Synergies and </w:t>
            </w:r>
            <w:proofErr w:type="spellStart"/>
            <w:r>
              <w:t>Ecodistricts</w:t>
            </w:r>
            <w:bookmarkEnd w:id="79"/>
            <w:proofErr w:type="spellEnd"/>
          </w:p>
          <w:p w14:paraId="0A2EEF7D" w14:textId="6489133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B648B9">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F07D45">
            <w:pPr>
              <w:rPr>
                <w:color w:val="008EAA" w:themeColor="accent3"/>
              </w:rPr>
            </w:pPr>
            <w:hyperlink r:id="rId211">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F07D45">
            <w:pPr>
              <w:rPr>
                <w:color w:val="008EAA" w:themeColor="accent3"/>
              </w:rPr>
            </w:pPr>
            <w:hyperlink r:id="rId212">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F07D45">
            <w:pPr>
              <w:rPr>
                <w:color w:val="008EAA" w:themeColor="accent3"/>
              </w:rPr>
            </w:pPr>
            <w:hyperlink r:id="rId213">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80" w:name="_heading=h.nmf14n" w:colFirst="0" w:colLast="0"/>
            <w:bookmarkStart w:id="81" w:name="_Toc108009837"/>
            <w:bookmarkEnd w:id="80"/>
            <w:r>
              <w:t>Best Practice 29: Climate Adaptation and Community Resilience</w:t>
            </w:r>
            <w:bookmarkEnd w:id="81"/>
          </w:p>
          <w:p w14:paraId="081AC01F" w14:textId="0A11BABD"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C916D5">
                  <w:rPr>
                    <w:rStyle w:val="Style1"/>
                  </w:rPr>
                  <w:t>YES</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C916D5">
                  <w:rPr>
                    <w:rStyle w:val="Style2"/>
                  </w:rPr>
                  <w:t>1</w:t>
                </w:r>
              </w:sdtContent>
            </w:sdt>
          </w:p>
          <w:p w14:paraId="05491A77" w14:textId="3A04DA7F" w:rsidR="00B2604D" w:rsidRDefault="000051B6">
            <w:pPr>
              <w:spacing w:line="360" w:lineRule="auto"/>
            </w:pPr>
            <w:r w:rsidRPr="000051B6">
              <w:rPr>
                <w:b/>
                <w:bCs/>
              </w:rPr>
              <w:t>Actions to Complete BP 29:</w:t>
            </w:r>
            <w:r>
              <w:t xml:space="preserve"> </w:t>
            </w:r>
            <w:r w:rsidRPr="00C916D5">
              <w:rPr>
                <w:strike/>
              </w:rPr>
              <w:t>29.1 at 2- or 3-star level</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F07D45">
            <w:pPr>
              <w:rPr>
                <w:color w:val="008EAA" w:themeColor="accent3"/>
              </w:rPr>
            </w:pPr>
            <w:hyperlink r:id="rId214">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dropDownList>
                <w:listItem w:value="Choose an item."/>
                <w:listItem w:displayText="★" w:value="★"/>
                <w:listItem w:displayText="★★" w:value="★★"/>
                <w:listItem w:displayText="★★★" w:value="★★★"/>
              </w:dropDownList>
            </w:sdtPr>
            <w:sdtEndPr>
              <w:rPr>
                <w:rStyle w:val="Style3"/>
              </w:rPr>
            </w:sdtEndPr>
            <w:sdtContent>
              <w:p w14:paraId="165D48CC" w14:textId="32BA42EF" w:rsidR="007106F6" w:rsidRDefault="00C916D5" w:rsidP="007106F6">
                <w:pPr>
                  <w:jc w:val="center"/>
                  <w:rPr>
                    <w:rStyle w:val="Style3"/>
                    <w:rFonts w:ascii="Arial" w:hAnsi="Arial" w:cs="Arial"/>
                  </w:rPr>
                </w:pPr>
                <w:r>
                  <w:rPr>
                    <w:rStyle w:val="Style3"/>
                    <w:rFonts w:ascii="Segoe UI Symbol" w:hAnsi="Segoe UI Symbol" w:cs="Segoe UI Symbol"/>
                  </w:rPr>
                  <w:t>★★★</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307E02AA" w:rsidR="00B2604D" w:rsidRDefault="00A46FBA">
            <w:pPr>
              <w:rPr>
                <w:color w:val="000000"/>
              </w:rPr>
            </w:pPr>
            <w:r>
              <w:rPr>
                <w:color w:val="000000"/>
              </w:rPr>
              <w:t>Watonwan County Hazard Mitigation Plan approved in 2022 and City adopted a resolution supporting the plan; CODE RED emergency management with Spanish translation</w:t>
            </w:r>
            <w:r w:rsidR="00C916D5">
              <w:rPr>
                <w:color w:val="000000"/>
              </w:rPr>
              <w:t>; vulnerable populations considered in sheltering and evacuation plans</w:t>
            </w:r>
          </w:p>
        </w:tc>
        <w:tc>
          <w:tcPr>
            <w:tcW w:w="1193" w:type="dxa"/>
            <w:shd w:val="clear" w:color="auto" w:fill="auto"/>
          </w:tcPr>
          <w:p w14:paraId="7D95A664" w14:textId="713750DB" w:rsidR="00B2604D" w:rsidRPr="000051B6" w:rsidRDefault="00C916D5">
            <w:pPr>
              <w:rPr>
                <w:color w:val="000000"/>
                <w:sz w:val="20"/>
                <w:szCs w:val="20"/>
              </w:rPr>
            </w:pPr>
            <w:r>
              <w:rPr>
                <w:color w:val="000000"/>
                <w:sz w:val="20"/>
                <w:szCs w:val="20"/>
              </w:rPr>
              <w:t>6/12/2023</w:t>
            </w:r>
          </w:p>
        </w:tc>
      </w:tr>
      <w:tr w:rsidR="00B2604D" w14:paraId="764CFD92" w14:textId="77777777">
        <w:trPr>
          <w:jc w:val="center"/>
        </w:trPr>
        <w:tc>
          <w:tcPr>
            <w:tcW w:w="1435" w:type="dxa"/>
          </w:tcPr>
          <w:p w14:paraId="0D31049A" w14:textId="77777777" w:rsidR="00B2604D" w:rsidRPr="000051B6" w:rsidRDefault="00F07D45">
            <w:pPr>
              <w:rPr>
                <w:color w:val="008EAA" w:themeColor="accent3"/>
              </w:rPr>
            </w:pPr>
            <w:hyperlink r:id="rId215">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F07D45">
            <w:pPr>
              <w:rPr>
                <w:color w:val="008EAA" w:themeColor="accent3"/>
              </w:rPr>
            </w:pPr>
            <w:hyperlink r:id="rId216">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F07D45">
            <w:pPr>
              <w:rPr>
                <w:color w:val="008EAA" w:themeColor="accent3"/>
              </w:rPr>
            </w:pPr>
            <w:hyperlink r:id="rId217">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F07D45">
            <w:pPr>
              <w:rPr>
                <w:color w:val="008EAA" w:themeColor="accent3"/>
              </w:rPr>
            </w:pPr>
            <w:hyperlink r:id="rId218">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F07D45">
            <w:pPr>
              <w:rPr>
                <w:color w:val="008EAA" w:themeColor="accent3"/>
              </w:rPr>
            </w:pPr>
            <w:hyperlink r:id="rId219">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F07D45">
            <w:pPr>
              <w:rPr>
                <w:color w:val="008EAA" w:themeColor="accent3"/>
              </w:rPr>
            </w:pPr>
            <w:hyperlink r:id="rId220">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F07D45">
            <w:pPr>
              <w:rPr>
                <w:color w:val="008EAA" w:themeColor="accent3"/>
              </w:rPr>
            </w:pPr>
            <w:hyperlink r:id="rId221">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F07D45">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0856751">
    <w:abstractNumId w:val="0"/>
  </w:num>
  <w:num w:numId="2" w16cid:durableId="749929580">
    <w:abstractNumId w:val="2"/>
  </w:num>
  <w:num w:numId="3" w16cid:durableId="514880330">
    <w:abstractNumId w:val="5"/>
  </w:num>
  <w:num w:numId="4" w16cid:durableId="1846240736">
    <w:abstractNumId w:val="4"/>
  </w:num>
  <w:num w:numId="5" w16cid:durableId="940064501">
    <w:abstractNumId w:val="3"/>
  </w:num>
  <w:num w:numId="6" w16cid:durableId="1630743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3796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7E1F"/>
    <w:rsid w:val="00035009"/>
    <w:rsid w:val="000A0CA9"/>
    <w:rsid w:val="00114539"/>
    <w:rsid w:val="00167F7C"/>
    <w:rsid w:val="00197258"/>
    <w:rsid w:val="00204D4D"/>
    <w:rsid w:val="00227DA1"/>
    <w:rsid w:val="00231DEA"/>
    <w:rsid w:val="002B007D"/>
    <w:rsid w:val="003106B3"/>
    <w:rsid w:val="00352F27"/>
    <w:rsid w:val="003969C8"/>
    <w:rsid w:val="00486D39"/>
    <w:rsid w:val="004E30D0"/>
    <w:rsid w:val="004F0DD9"/>
    <w:rsid w:val="00530338"/>
    <w:rsid w:val="005E7A48"/>
    <w:rsid w:val="00677CC1"/>
    <w:rsid w:val="00690578"/>
    <w:rsid w:val="006A20F9"/>
    <w:rsid w:val="007046FD"/>
    <w:rsid w:val="007106F6"/>
    <w:rsid w:val="00710C07"/>
    <w:rsid w:val="007526CC"/>
    <w:rsid w:val="007543D0"/>
    <w:rsid w:val="0075787E"/>
    <w:rsid w:val="007F7027"/>
    <w:rsid w:val="008C6460"/>
    <w:rsid w:val="009126C0"/>
    <w:rsid w:val="00A16E8C"/>
    <w:rsid w:val="00A46FBA"/>
    <w:rsid w:val="00AF5D6E"/>
    <w:rsid w:val="00B2604D"/>
    <w:rsid w:val="00B648B9"/>
    <w:rsid w:val="00C916D5"/>
    <w:rsid w:val="00D260CE"/>
    <w:rsid w:val="00DA2A52"/>
    <w:rsid w:val="00DC01ED"/>
    <w:rsid w:val="00E87FB1"/>
    <w:rsid w:val="00EE6278"/>
    <w:rsid w:val="00F07D45"/>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2424"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2424" TargetMode="External"/><Relationship Id="rId17" Type="http://schemas.openxmlformats.org/officeDocument/2006/relationships/hyperlink" Target="https://greenstep.pca.state.mn.us/city-detail/12424"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greenstep.pca.state.mn.us/city-detail/12424"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9"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image" Target="media/image4.png"/><Relationship Id="rId224" Type="http://schemas.openxmlformats.org/officeDocument/2006/relationships/glossaryDocument" Target="glossary/document.xml"/><Relationship Id="rId14" Type="http://schemas.openxmlformats.org/officeDocument/2006/relationships/image" Target="media/image12.png"/><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1.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chart" Target="charts/chart2.xml"/><Relationship Id="rId221" Type="http://schemas.openxmlformats.org/officeDocument/2006/relationships/hyperlink" Target="https://greenstep.pca.state.mn.us/bp-action-detail/81922"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510-46EA-BADC-50C9C018877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510-46EA-BADC-50C9C0188770}"/>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510-46EA-BADC-50C9C018877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Actions'!$K$120:$M$120</c:f>
              <c:numCache>
                <c:formatCode>General</c:formatCode>
                <c:ptCount val="3"/>
                <c:pt idx="0">
                  <c:v>12</c:v>
                </c:pt>
                <c:pt idx="1">
                  <c:v>7</c:v>
                </c:pt>
                <c:pt idx="2">
                  <c:v>6</c:v>
                </c:pt>
              </c:numCache>
            </c:numRef>
          </c:val>
          <c:extLst>
            <c:ext xmlns:c16="http://schemas.microsoft.com/office/drawing/2014/chart" uri="{C3380CC4-5D6E-409C-BE32-E72D297353CC}">
              <c16:uniqueId val="{00000006-4510-46EA-BADC-50C9C01887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973529904506612"/>
          <c:y val="2.1276595744680851E-2"/>
          <c:w val="0.52393365722901664"/>
          <c:h val="0.65491707153627077"/>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C19-4F52-94BA-C301CACDF45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C19-4F52-94BA-C301CACDF45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C19-4F52-94BA-C301CACDF45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C19-4F52-94BA-C301CACDF45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C19-4F52-94BA-C301CACDF45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Actions'!$E$120:$I$120</c:f>
              <c:numCache>
                <c:formatCode>General</c:formatCode>
                <c:ptCount val="5"/>
                <c:pt idx="0">
                  <c:v>6</c:v>
                </c:pt>
                <c:pt idx="1">
                  <c:v>4</c:v>
                </c:pt>
                <c:pt idx="2">
                  <c:v>3</c:v>
                </c:pt>
                <c:pt idx="3">
                  <c:v>6</c:v>
                </c:pt>
                <c:pt idx="4">
                  <c:v>6</c:v>
                </c:pt>
              </c:numCache>
            </c:numRef>
          </c:val>
          <c:extLst>
            <c:ext xmlns:c16="http://schemas.microsoft.com/office/drawing/2014/chart" uri="{C3380CC4-5D6E-409C-BE32-E72D297353CC}">
              <c16:uniqueId val="{0000000A-FC19-4F52-94BA-C301CACDF45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629251130842687"/>
          <c:y val="0.67619366728095154"/>
          <c:w val="0.78741497738314625"/>
          <c:h val="0.3025297369743675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0E2AA0"/>
    <w:rsid w:val="00997584"/>
    <w:rsid w:val="009D4083"/>
    <w:rsid w:val="00A0692C"/>
    <w:rsid w:val="00A30BA8"/>
    <w:rsid w:val="00C460B5"/>
    <w:rsid w:val="00CE05E1"/>
    <w:rsid w:val="00D66704"/>
    <w:rsid w:val="00E24998"/>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88F"/>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9539</Words>
  <Characters>54376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6</cp:revision>
  <dcterms:created xsi:type="dcterms:W3CDTF">2023-05-31T14:07:00Z</dcterms:created>
  <dcterms:modified xsi:type="dcterms:W3CDTF">2023-12-22T18:01:00Z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