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40A478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9080C">
                              <w:rPr>
                                <w:rFonts w:ascii="Calibri" w:eastAsia="Calibri" w:hAnsi="Calibri" w:cs="Calibri"/>
                                <w:color w:val="000000"/>
                                <w:sz w:val="16"/>
                              </w:rPr>
                              <w:t>9/16/2025</w:t>
                            </w:r>
                            <w:r w:rsidR="00F9080C">
                              <w:rPr>
                                <w:rFonts w:ascii="Calibri" w:eastAsia="Calibri" w:hAnsi="Calibri" w:cs="Calibri"/>
                                <w:color w:val="000000"/>
                                <w:sz w:val="16"/>
                              </w:rPr>
                              <w:tab/>
                            </w:r>
                          </w:p>
                          <w:p w14:paraId="5FB7AAF1" w14:textId="2477411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908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40A478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9080C">
                        <w:rPr>
                          <w:rFonts w:ascii="Calibri" w:eastAsia="Calibri" w:hAnsi="Calibri" w:cs="Calibri"/>
                          <w:color w:val="000000"/>
                          <w:sz w:val="16"/>
                        </w:rPr>
                        <w:t>9/16/2025</w:t>
                      </w:r>
                      <w:r w:rsidR="00F9080C">
                        <w:rPr>
                          <w:rFonts w:ascii="Calibri" w:eastAsia="Calibri" w:hAnsi="Calibri" w:cs="Calibri"/>
                          <w:color w:val="000000"/>
                          <w:sz w:val="16"/>
                        </w:rPr>
                        <w:tab/>
                      </w:r>
                    </w:p>
                    <w:p w14:paraId="5FB7AAF1" w14:textId="2477411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908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723DE2CB" w:rsidR="00B2604D" w:rsidRDefault="000051B6">
      <w:pPr>
        <w:pStyle w:val="Heading1"/>
        <w:jc w:val="center"/>
      </w:pPr>
      <w:bookmarkStart w:id="0" w:name="_heading=h.gjdgxs" w:colFirst="0" w:colLast="0"/>
      <w:bookmarkStart w:id="1" w:name="_Toc108009795"/>
      <w:bookmarkEnd w:id="0"/>
      <w:r>
        <w:t>Assessment 202</w:t>
      </w:r>
      <w:bookmarkEnd w:id="1"/>
      <w:r w:rsidR="00F9080C">
        <w:t>5</w:t>
      </w:r>
    </w:p>
    <w:p w14:paraId="52EBB863" w14:textId="13F713D0" w:rsidR="00B2604D" w:rsidRDefault="000051B6">
      <w:pPr>
        <w:pStyle w:val="Title"/>
        <w:jc w:val="center"/>
        <w:rPr>
          <w:sz w:val="40"/>
          <w:szCs w:val="40"/>
        </w:rPr>
      </w:pPr>
      <w:r>
        <w:rPr>
          <w:sz w:val="40"/>
          <w:szCs w:val="40"/>
        </w:rPr>
        <w:t xml:space="preserve">City of </w:t>
      </w:r>
      <w:r w:rsidR="00F9080C">
        <w:rPr>
          <w:sz w:val="40"/>
          <w:szCs w:val="40"/>
        </w:rPr>
        <w:t>Alexandria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225A1444"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F9080C">
                                  <w:rPr>
                                    <w:rFonts w:ascii="Calibri" w:eastAsia="Calibri" w:hAnsi="Calibri" w:cs="Calibri"/>
                                    <w:color w:val="000000"/>
                                    <w:sz w:val="24"/>
                                  </w:rPr>
                                  <w:t>Step 1</w:t>
                                </w:r>
                              </w:sdtContent>
                            </w:sdt>
                          </w:p>
                          <w:p w14:paraId="076B06C9" w14:textId="74C83A3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Pr>
                                    <w:rFonts w:ascii="Calibri" w:eastAsia="Calibri" w:hAnsi="Calibri" w:cs="Calibri"/>
                                    <w:color w:val="000000"/>
                                    <w:sz w:val="24"/>
                                  </w:rPr>
                                  <w:t>1</w:t>
                                </w:r>
                              </w:sdtContent>
                            </w:sdt>
                          </w:p>
                          <w:p w14:paraId="2FF01481" w14:textId="40F4451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751C84">
                                  <w:rPr>
                                    <w:rFonts w:ascii="Calibri" w:eastAsia="Calibri" w:hAnsi="Calibri" w:cs="Calibri"/>
                                    <w:color w:val="000000"/>
                                    <w:sz w:val="24"/>
                                  </w:rPr>
                                  <w:t>10</w:t>
                                </w:r>
                              </w:sdtContent>
                            </w:sdt>
                          </w:p>
                          <w:p w14:paraId="284F5748" w14:textId="46AE6F7B" w:rsidR="00D1789C" w:rsidRDefault="00F9080C" w:rsidP="00D1789C">
                            <w:pPr>
                              <w:spacing w:after="0" w:line="240" w:lineRule="auto"/>
                              <w:textDirection w:val="btLr"/>
                            </w:pPr>
                            <w:hyperlink r:id="rId11" w:history="1">
                              <w:r w:rsidRPr="00F9080C">
                                <w:rPr>
                                  <w:rStyle w:val="Hyperlink"/>
                                  <w:rFonts w:ascii="Calibri" w:eastAsia="Calibri" w:hAnsi="Calibri" w:cs="Calibri"/>
                                  <w:sz w:val="28"/>
                                </w:rPr>
                                <w:t>City Detail | GreenStep Cities</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225A1444"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F9080C">
                            <w:rPr>
                              <w:rFonts w:ascii="Calibri" w:eastAsia="Calibri" w:hAnsi="Calibri" w:cs="Calibri"/>
                              <w:color w:val="000000"/>
                              <w:sz w:val="24"/>
                            </w:rPr>
                            <w:t>Step 1</w:t>
                          </w:r>
                        </w:sdtContent>
                      </w:sdt>
                    </w:p>
                    <w:p w14:paraId="076B06C9" w14:textId="74C83A3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Pr>
                              <w:rFonts w:ascii="Calibri" w:eastAsia="Calibri" w:hAnsi="Calibri" w:cs="Calibri"/>
                              <w:color w:val="000000"/>
                              <w:sz w:val="24"/>
                            </w:rPr>
                            <w:t>1</w:t>
                          </w:r>
                        </w:sdtContent>
                      </w:sdt>
                    </w:p>
                    <w:p w14:paraId="2FF01481" w14:textId="40F4451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751C84">
                            <w:rPr>
                              <w:rFonts w:ascii="Calibri" w:eastAsia="Calibri" w:hAnsi="Calibri" w:cs="Calibri"/>
                              <w:color w:val="000000"/>
                              <w:sz w:val="24"/>
                            </w:rPr>
                            <w:t>10</w:t>
                          </w:r>
                        </w:sdtContent>
                      </w:sdt>
                    </w:p>
                    <w:p w14:paraId="284F5748" w14:textId="46AE6F7B" w:rsidR="00D1789C" w:rsidRDefault="00F9080C" w:rsidP="00D1789C">
                      <w:pPr>
                        <w:spacing w:after="0" w:line="240" w:lineRule="auto"/>
                        <w:textDirection w:val="btLr"/>
                      </w:pPr>
                      <w:hyperlink r:id="rId12" w:history="1">
                        <w:r w:rsidRPr="00F9080C">
                          <w:rPr>
                            <w:rStyle w:val="Hyperlink"/>
                            <w:rFonts w:ascii="Calibri" w:eastAsia="Calibri" w:hAnsi="Calibri" w:cs="Calibri"/>
                            <w:sz w:val="28"/>
                          </w:rPr>
                          <w:t>City Detail | GreenStep Cities</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16FBD7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3776DDD2" w14:textId="77777777" w:rsidR="00031479" w:rsidRDefault="00031479" w:rsidP="00D1789C">
      <w:pPr>
        <w:spacing w:after="0" w:line="240" w:lineRule="auto"/>
        <w:rPr>
          <w:noProof/>
        </w:rPr>
      </w:pPr>
    </w:p>
    <w:p w14:paraId="2F44DDA9" w14:textId="3EBB6DFA"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489D0665" w14:textId="66289E7F"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FA4168F" w:rsidR="00AF5D6E" w:rsidRPr="002079DF" w:rsidRDefault="00AF5D6E" w:rsidP="00AF5D6E">
                            <w:pPr>
                              <w:spacing w:after="0" w:line="240" w:lineRule="auto"/>
                              <w:jc w:val="center"/>
                              <w:textDirection w:val="btLr"/>
                            </w:pPr>
                            <w:r w:rsidRPr="002079DF">
                              <w:t xml:space="preserve">See all city-reported actions at </w:t>
                            </w:r>
                            <w:hyperlink r:id="rId14" w:history="1">
                              <w:r w:rsidR="00F9080C" w:rsidRPr="00031479">
                                <w:rPr>
                                  <w:rStyle w:val="Hyperlink"/>
                                  <w:rFonts w:ascii="Calibri" w:eastAsia="Calibri" w:hAnsi="Calibri" w:cs="Calibri"/>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FA4168F" w:rsidR="00AF5D6E" w:rsidRPr="002079DF" w:rsidRDefault="00AF5D6E" w:rsidP="00AF5D6E">
                      <w:pPr>
                        <w:spacing w:after="0" w:line="240" w:lineRule="auto"/>
                        <w:jc w:val="center"/>
                        <w:textDirection w:val="btLr"/>
                      </w:pPr>
                      <w:r w:rsidRPr="002079DF">
                        <w:t xml:space="preserve">See all city-reported actions at </w:t>
                      </w:r>
                      <w:hyperlink r:id="rId15" w:history="1">
                        <w:r w:rsidR="00F9080C" w:rsidRPr="00031479">
                          <w:rPr>
                            <w:rStyle w:val="Hyperlink"/>
                            <w:rFonts w:ascii="Calibri" w:eastAsia="Calibri" w:hAnsi="Calibri" w:cs="Calibri"/>
                          </w:rPr>
                          <w:t>City Detail | GreenStep Cities</w:t>
                        </w:r>
                      </w:hyperlink>
                    </w:p>
                  </w:txbxContent>
                </v:textbox>
                <w10:wrap type="square"/>
              </v:shape>
            </w:pict>
          </mc:Fallback>
        </mc:AlternateContent>
      </w:r>
      <w:r w:rsidR="000051B6">
        <w:t>Notable Actions</w:t>
      </w:r>
      <w:bookmarkEnd w:id="7"/>
    </w:p>
    <w:p w14:paraId="04D62751" w14:textId="66205688" w:rsidR="00B2604D" w:rsidRPr="00F9080C" w:rsidRDefault="00F9080C" w:rsidP="00F9080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F9080C">
        <w:rPr>
          <w:rFonts w:ascii="Calibri" w:eastAsia="Calibri" w:hAnsi="Calibri" w:cs="Calibri"/>
          <w:bCs/>
          <w:color w:val="222222"/>
        </w:rPr>
        <w:t>Alexandria Lake Area Sanitary District (the City's sanitary sewer provider) has an incentive program for purchasing efficient water softening systems that reduce water and salt usage.  Rebate Pilot Program began in 2022 and continues to present.</w:t>
      </w:r>
    </w:p>
    <w:p w14:paraId="274E9734" w14:textId="5A685D22" w:rsidR="00AF5D6E" w:rsidRPr="00031479" w:rsidRDefault="003E6793"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3E6793">
        <w:rPr>
          <w:rFonts w:ascii="Source Sans Pro" w:hAnsi="Source Sans Pro"/>
          <w:color w:val="222222"/>
          <w:shd w:val="clear" w:color="auto" w:fill="FFFFFF"/>
        </w:rPr>
        <w:t>The City of Alexandria has a Stormwater Management Program which includes a public education and outreach program with topics including: Car Care for Cleaner Water, Residents Guide to Stormwater, Construction Infiltration Systems, Lawn Care Tips that Work, Don't rake into the lake, Concrete Washout Guidance.</w:t>
      </w:r>
      <w:r w:rsidRPr="003E6793">
        <w:rPr>
          <w:rFonts w:ascii="Source Sans Pro" w:hAnsi="Source Sans Pro"/>
          <w:color w:val="222222"/>
        </w:rPr>
        <w:br/>
      </w:r>
      <w:r w:rsidRPr="003E6793">
        <w:rPr>
          <w:rFonts w:ascii="Source Sans Pro" w:hAnsi="Source Sans Pro"/>
          <w:color w:val="222222"/>
          <w:shd w:val="clear" w:color="auto" w:fill="FFFFFF"/>
        </w:rPr>
        <w:t>The program is managed by the city's Stormwater Management Committee which meets monthly.</w:t>
      </w:r>
      <w:r w:rsidRPr="003E6793">
        <w:rPr>
          <w:rFonts w:ascii="Source Sans Pro" w:hAnsi="Source Sans Pro"/>
          <w:color w:val="222222"/>
        </w:rPr>
        <w:br/>
      </w:r>
      <w:r w:rsidRPr="003E6793">
        <w:rPr>
          <w:rFonts w:ascii="Source Sans Pro" w:hAnsi="Source Sans Pro"/>
          <w:color w:val="222222"/>
          <w:shd w:val="clear" w:color="auto" w:fill="FFFFFF"/>
        </w:rPr>
        <w:t>I am unsure of the year that the committee was formed.</w:t>
      </w:r>
      <w:bookmarkStart w:id="8" w:name="_Toc108009799"/>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7BE75AB"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5B1A60">
        <w:rPr>
          <w:color w:val="222222"/>
          <w:sz w:val="24"/>
          <w:szCs w:val="24"/>
        </w:rPr>
        <w:t xml:space="preserve">(currently: </w:t>
      </w:r>
      <w:r w:rsidR="002673A3">
        <w:rPr>
          <w:color w:val="222222"/>
          <w:sz w:val="24"/>
          <w:szCs w:val="24"/>
        </w:rPr>
        <w:t>4</w:t>
      </w:r>
      <w:r w:rsidR="005B1A60">
        <w:rPr>
          <w:color w:val="222222"/>
          <w:sz w:val="24"/>
          <w:szCs w:val="24"/>
        </w:rPr>
        <w:t>)</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612307C6"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17"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CF6FDE">
        <w:rPr>
          <w:color w:val="222222"/>
          <w:sz w:val="24"/>
          <w:szCs w:val="24"/>
        </w:rPr>
      </w:r>
      <w:r w:rsidR="00CF6FDE">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18" w:history="1">
        <w:r w:rsidR="00CF6FDE" w:rsidRPr="00B43D12">
          <w:rPr>
            <w:rStyle w:val="Hyperlink"/>
            <w:color w:val="008EAA" w:themeColor="accent3"/>
            <w:sz w:val="24"/>
            <w:szCs w:val="24"/>
          </w:rPr>
          <w:t>1.3-1.7</w:t>
        </w:r>
      </w:hyperlink>
    </w:p>
    <w:p w14:paraId="2B2330F3" w14:textId="29C1F59A" w:rsidR="00AF5D6E" w:rsidRDefault="003E679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1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0"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lastRenderedPageBreak/>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3"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5" w:history="1">
        <w:r w:rsidRPr="00AA7EEE">
          <w:rPr>
            <w:rStyle w:val="Hyperlink"/>
            <w:rFonts w:cs="Calibri"/>
            <w:color w:val="008EAA" w:themeColor="accent3"/>
            <w:sz w:val="24"/>
            <w:szCs w:val="24"/>
          </w:rPr>
          <w:t>15.2-15.8</w:t>
        </w:r>
      </w:hyperlink>
    </w:p>
    <w:p w14:paraId="07ECE052" w14:textId="463A89D5"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CF6FDE">
        <w:rPr>
          <w:color w:val="222222"/>
          <w:sz w:val="24"/>
          <w:szCs w:val="24"/>
        </w:rPr>
      </w:r>
      <w:r w:rsidR="00CF6FDE">
        <w:rPr>
          <w:color w:val="222222"/>
          <w:sz w:val="24"/>
          <w:szCs w:val="24"/>
        </w:rPr>
        <w:fldChar w:fldCharType="separate"/>
      </w:r>
      <w:r w:rsidR="00CF6FDE">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sidR="00CF6FDE">
        <w:rPr>
          <w:rFonts w:cs="Calibri"/>
          <w:sz w:val="24"/>
          <w:szCs w:val="24"/>
        </w:rPr>
        <w:t>two</w:t>
      </w:r>
      <w:r w:rsidRPr="00612CE8">
        <w:rPr>
          <w:rFonts w:cs="Calibri"/>
          <w:sz w:val="24"/>
          <w:szCs w:val="24"/>
        </w:rPr>
        <w:t xml:space="preserve"> action</w:t>
      </w:r>
      <w:r w:rsidR="00CF6FDE">
        <w:rPr>
          <w:rFonts w:cs="Calibri"/>
          <w:sz w:val="24"/>
          <w:szCs w:val="24"/>
        </w:rPr>
        <w:t>s</w:t>
      </w:r>
      <w:r w:rsidRPr="00612CE8">
        <w:rPr>
          <w:rFonts w:cs="Calibri"/>
          <w:sz w:val="24"/>
          <w:szCs w:val="24"/>
        </w:rPr>
        <w:t xml:space="preserve"> from </w:t>
      </w:r>
      <w:hyperlink r:id="rId26" w:history="1">
        <w:r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27" w:history="1">
        <w:r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9"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2"/>
          <w:footerReference w:type="first" r:id="rId33"/>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4">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5">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6">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37">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38">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39">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0">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1">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2">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03A311DA"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E6793">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E6793">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3">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278C2AB" w:rsidR="005C08D9" w:rsidRPr="00EE6278" w:rsidRDefault="00F9080C"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171419BC" w:rsidR="005C08D9" w:rsidRDefault="00F9080C" w:rsidP="00CB7DCB">
            <w:pPr>
              <w:rPr>
                <w:color w:val="000000"/>
              </w:rPr>
            </w:pPr>
            <w:r w:rsidRPr="00F9080C">
              <w:rPr>
                <w:color w:val="000000"/>
              </w:rPr>
              <w:t>Alexandria Lake Area Sanitary District (the City's sanitary sewer provider) has an incentive program for purchasing efficient water softening systems that reduce water and salt usage.  Rebate Pilot Program began in 2022 and continues to present.</w:t>
            </w:r>
          </w:p>
        </w:tc>
        <w:tc>
          <w:tcPr>
            <w:tcW w:w="1103" w:type="dxa"/>
            <w:shd w:val="clear" w:color="auto" w:fill="auto"/>
          </w:tcPr>
          <w:p w14:paraId="577A4CB9" w14:textId="3DEC9820" w:rsidR="005C08D9" w:rsidRPr="00F62CD3" w:rsidRDefault="00F9080C" w:rsidP="00CB7DCB">
            <w:pPr>
              <w:rPr>
                <w:color w:val="000000"/>
                <w:sz w:val="20"/>
                <w:szCs w:val="20"/>
              </w:rPr>
            </w:pPr>
            <w:r>
              <w:rPr>
                <w:color w:val="000000"/>
                <w:sz w:val="20"/>
                <w:szCs w:val="20"/>
              </w:rPr>
              <w:t>8/28/25</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4">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5">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6">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47">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46744B1D" w:rsidR="005C08D9" w:rsidRPr="00EE6278" w:rsidRDefault="003E6793"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10F3DC5F" w:rsidR="005C08D9" w:rsidRPr="003E6793" w:rsidRDefault="003E6793" w:rsidP="00CB7DCB">
            <w:r w:rsidRPr="003E6793">
              <w:rPr>
                <w:rFonts w:ascii="Source Sans Pro" w:hAnsi="Source Sans Pro"/>
                <w:color w:val="222222"/>
                <w:shd w:val="clear" w:color="auto" w:fill="FFFFFF"/>
              </w:rPr>
              <w:t>The City of Alexandria has a Stormwater Management Program which includes a public education and outreach program </w:t>
            </w:r>
          </w:p>
        </w:tc>
        <w:tc>
          <w:tcPr>
            <w:tcW w:w="1103" w:type="dxa"/>
            <w:shd w:val="clear" w:color="auto" w:fill="auto"/>
          </w:tcPr>
          <w:p w14:paraId="02AE5377" w14:textId="0FC1D12F" w:rsidR="005C08D9" w:rsidRPr="00F62CD3" w:rsidRDefault="003E6793" w:rsidP="00CB7DCB">
            <w:pPr>
              <w:rPr>
                <w:sz w:val="20"/>
                <w:szCs w:val="20"/>
              </w:rPr>
            </w:pPr>
            <w:r>
              <w:rPr>
                <w:sz w:val="20"/>
                <w:szCs w:val="20"/>
              </w:rPr>
              <w:t>8/29/25</w:t>
            </w: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48">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49">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0">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1">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2">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3">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4">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5">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6">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7">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58">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33C06809"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CD1F03">
                  <w:rPr>
                    <w:rStyle w:val="Style2"/>
                  </w:rPr>
                  <w:t>1</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59">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0">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1">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2">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57113DEA" w:rsidR="005C08D9" w:rsidRDefault="00CD1F03"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1E513E38" w:rsidR="005C08D9" w:rsidRPr="00031479" w:rsidRDefault="00CD1F03" w:rsidP="00CB7DCB">
            <w:pPr>
              <w:rPr>
                <w:color w:val="000000"/>
              </w:rPr>
            </w:pPr>
            <w:r w:rsidRPr="00031479">
              <w:rPr>
                <w:rFonts w:ascii="Source Sans Pro" w:hAnsi="Source Sans Pro"/>
                <w:color w:val="222222"/>
                <w:shd w:val="clear" w:color="auto" w:fill="FFFFFF"/>
              </w:rPr>
              <w:t>The traffic signals on Broadway (Alexandria's downtown district) were replaced with new signals with optimized signal timing in 2014 as part of the Broadway reconstruction project. </w:t>
            </w:r>
          </w:p>
        </w:tc>
        <w:tc>
          <w:tcPr>
            <w:tcW w:w="1103" w:type="dxa"/>
            <w:shd w:val="clear" w:color="auto" w:fill="auto"/>
          </w:tcPr>
          <w:p w14:paraId="5287296F" w14:textId="4659B985" w:rsidR="005C08D9" w:rsidRPr="005E7A48" w:rsidRDefault="00CD1F03" w:rsidP="00CB7DCB">
            <w:pPr>
              <w:rPr>
                <w:color w:val="000000"/>
                <w:sz w:val="20"/>
                <w:szCs w:val="20"/>
              </w:rPr>
            </w:pPr>
            <w:r>
              <w:rPr>
                <w:color w:val="000000"/>
                <w:sz w:val="20"/>
                <w:szCs w:val="20"/>
              </w:rPr>
              <w:t>9/5/25</w:t>
            </w: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3">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4">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5">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 xml:space="preserve">Replace city-owned parking lot/ramp lighting with Dark-Sky compliant, </w:t>
            </w:r>
            <w:r>
              <w:lastRenderedPageBreak/>
              <w:t>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6">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67">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68">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69">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0">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1">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6B6B36">
              <w:rPr>
                <w:strike/>
              </w:rPr>
              <w:t>6.1</w:t>
            </w:r>
            <w:r w:rsidRPr="00507C3B">
              <w:t xml:space="preserve">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2">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32BA3435" w:rsidR="005C08D9" w:rsidRPr="00204D4D"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CAE84AC" w:rsidR="005C08D9" w:rsidRDefault="006B6B36" w:rsidP="00CB7DCB">
            <w:pPr>
              <w:rPr>
                <w:color w:val="000000"/>
              </w:rPr>
            </w:pPr>
            <w:r w:rsidRPr="006B6B36">
              <w:rPr>
                <w:color w:val="000000"/>
              </w:rPr>
              <w:t>The City's comprehensive plan is called "Alexandria 2040"</w:t>
            </w:r>
          </w:p>
        </w:tc>
        <w:tc>
          <w:tcPr>
            <w:tcW w:w="1193" w:type="dxa"/>
            <w:shd w:val="clear" w:color="auto" w:fill="auto"/>
          </w:tcPr>
          <w:p w14:paraId="1DE3450D" w14:textId="5FB81DCE" w:rsidR="005C08D9" w:rsidRPr="00204D4D" w:rsidRDefault="006B6B36" w:rsidP="00CB7DCB">
            <w:pPr>
              <w:rPr>
                <w:color w:val="000000"/>
                <w:sz w:val="20"/>
                <w:szCs w:val="20"/>
              </w:rPr>
            </w:pPr>
            <w:r>
              <w:rPr>
                <w:color w:val="000000"/>
                <w:sz w:val="20"/>
                <w:szCs w:val="20"/>
              </w:rPr>
              <w:t>9/5/25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3">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4">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5">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6">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7">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78">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79">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0">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1">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4D5BFA5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D1F0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D1F03">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CD1F03">
              <w:rPr>
                <w:strike/>
              </w:rPr>
              <w:t xml:space="preserve">Any </w:t>
            </w:r>
            <w:r w:rsidR="00516EA7" w:rsidRPr="00CD1F03">
              <w:rPr>
                <w:strike/>
              </w:rPr>
              <w:t>two</w:t>
            </w:r>
            <w:r w:rsidRPr="00CD1F03">
              <w:rPr>
                <w:strike/>
              </w:rPr>
              <w:t xml:space="preserve"> action</w:t>
            </w:r>
            <w:r w:rsidR="00516EA7" w:rsidRPr="00CD1F0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2">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3">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1E2FB1" w:rsidR="005C08D9" w:rsidRDefault="00CD1F0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E133F15" w:rsidR="005C08D9" w:rsidRPr="00CD1F03" w:rsidRDefault="00CD1F03" w:rsidP="00CB7DCB">
            <w:pPr>
              <w:rPr>
                <w:color w:val="000000"/>
              </w:rPr>
            </w:pPr>
            <w:r w:rsidRPr="00CD1F03">
              <w:rPr>
                <w:rFonts w:ascii="Source Sans Pro" w:hAnsi="Source Sans Pro"/>
                <w:color w:val="222222"/>
                <w:shd w:val="clear" w:color="auto" w:fill="FFFFFF"/>
              </w:rPr>
              <w:t>The Alexandria City Hall is one block away from the housing facility that is managed by the Alexandria housing authority. It is an ADA accessible building. There are widened sidewalks along Broadway that were constructed in 2014. It has pedestrian activated traffic signals at the intersection of 7th Avenue and Broadway. It is served by the area transit service, Rainbow Rider.</w:t>
            </w:r>
          </w:p>
        </w:tc>
        <w:tc>
          <w:tcPr>
            <w:tcW w:w="1193" w:type="dxa"/>
            <w:shd w:val="clear" w:color="auto" w:fill="auto"/>
          </w:tcPr>
          <w:p w14:paraId="76ABC1D2" w14:textId="45431350" w:rsidR="005C08D9" w:rsidRPr="00204D4D" w:rsidRDefault="00CD1F03" w:rsidP="00CB7DCB">
            <w:pPr>
              <w:rPr>
                <w:color w:val="000000"/>
                <w:sz w:val="20"/>
                <w:szCs w:val="20"/>
              </w:rPr>
            </w:pPr>
            <w:r>
              <w:rPr>
                <w:color w:val="000000"/>
                <w:sz w:val="20"/>
                <w:szCs w:val="20"/>
              </w:rPr>
              <w:t>8/29/25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4">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5">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6">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257E106D" w:rsidR="005C08D9" w:rsidRDefault="00CD1F0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721345D" w:rsidR="005C08D9" w:rsidRPr="00CD1F03" w:rsidRDefault="00CD1F03" w:rsidP="00CB7DCB">
            <w:pPr>
              <w:rPr>
                <w:color w:val="000000"/>
              </w:rPr>
            </w:pPr>
            <w:r w:rsidRPr="00CD1F03">
              <w:rPr>
                <w:rFonts w:ascii="Source Sans Pro" w:hAnsi="Source Sans Pro"/>
                <w:color w:val="222222"/>
                <w:shd w:val="clear" w:color="auto" w:fill="FFFFFF"/>
              </w:rPr>
              <w:t>Alexandria has a downtown zoning district that emphasizes the historic nature of this area which includes small shops, restaurants, entrepreneurial spaces, and other local businesses. This zoning district has zero-yard setbacks. </w:t>
            </w:r>
          </w:p>
        </w:tc>
        <w:tc>
          <w:tcPr>
            <w:tcW w:w="1193" w:type="dxa"/>
            <w:shd w:val="clear" w:color="auto" w:fill="auto"/>
          </w:tcPr>
          <w:p w14:paraId="05A3180F" w14:textId="3D997570" w:rsidR="005C08D9" w:rsidRPr="00204D4D" w:rsidRDefault="00CD1F03" w:rsidP="00CB7DCB">
            <w:pPr>
              <w:rPr>
                <w:color w:val="000000"/>
                <w:sz w:val="20"/>
                <w:szCs w:val="20"/>
              </w:rPr>
            </w:pPr>
            <w:r>
              <w:rPr>
                <w:color w:val="000000"/>
                <w:sz w:val="20"/>
                <w:szCs w:val="20"/>
              </w:rPr>
              <w:t>8/29/25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7">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88">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0D34ED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B6B3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B6B3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89">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4362ED8C" w:rsidR="005C08D9" w:rsidRPr="00F60199"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4E770E9" w:rsidR="005C08D9" w:rsidRPr="00031479" w:rsidRDefault="00CD1F03" w:rsidP="00CB7DCB">
            <w:pPr>
              <w:rPr>
                <w:color w:val="000000"/>
              </w:rPr>
            </w:pPr>
            <w:r w:rsidRPr="00031479">
              <w:rPr>
                <w:rFonts w:ascii="Source Sans Pro" w:hAnsi="Source Sans Pro"/>
                <w:color w:val="222222"/>
                <w:shd w:val="clear" w:color="auto" w:fill="FFFFFF"/>
              </w:rPr>
              <w:t xml:space="preserve">The City of Alexandria is currently working together with MnDOT on a project to reconstruct Broadway (TH29) from 8th Avenue, south to 18th Avenue. The design goals for the project include improved accessible sidewalks along the length of the project, enhanced </w:t>
            </w:r>
            <w:r w:rsidRPr="00031479">
              <w:rPr>
                <w:rFonts w:ascii="Source Sans Pro" w:hAnsi="Source Sans Pro"/>
                <w:color w:val="222222"/>
                <w:shd w:val="clear" w:color="auto" w:fill="FFFFFF"/>
              </w:rPr>
              <w:lastRenderedPageBreak/>
              <w:t>pedestrian crossings, new optimized signals with audible countdown warnings, narrower traffic lanes and reduced access points.</w:t>
            </w:r>
          </w:p>
        </w:tc>
        <w:tc>
          <w:tcPr>
            <w:tcW w:w="1193" w:type="dxa"/>
            <w:shd w:val="clear" w:color="auto" w:fill="auto"/>
          </w:tcPr>
          <w:p w14:paraId="14AF9913" w14:textId="5663C08E" w:rsidR="005C08D9" w:rsidRDefault="006B6B36" w:rsidP="00CB7DCB">
            <w:pPr>
              <w:rPr>
                <w:color w:val="000000"/>
              </w:rPr>
            </w:pPr>
            <w:r>
              <w:rPr>
                <w:color w:val="000000"/>
              </w:rPr>
              <w:lastRenderedPageBreak/>
              <w:t>9/5/25</w:t>
            </w:r>
          </w:p>
        </w:tc>
      </w:tr>
      <w:tr w:rsidR="005C08D9" w14:paraId="1413E68A" w14:textId="77777777" w:rsidTr="00CB7DCB">
        <w:trPr>
          <w:jc w:val="center"/>
        </w:trPr>
        <w:tc>
          <w:tcPr>
            <w:tcW w:w="1435" w:type="dxa"/>
          </w:tcPr>
          <w:p w14:paraId="495A2105" w14:textId="77777777" w:rsidR="005C08D9" w:rsidRDefault="005C08D9" w:rsidP="00CB7DCB">
            <w:hyperlink r:id="rId90">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1">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2">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3">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4"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5"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6">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7">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98">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99">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EA59D89"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3E6793">
                  <w:rPr>
                    <w:rStyle w:val="Style2"/>
                  </w:rPr>
                  <w:t>1</w:t>
                </w:r>
              </w:sdtContent>
            </w:sdt>
          </w:p>
          <w:p w14:paraId="020255CC" w14:textId="0FB82392" w:rsidR="00FC3C6C" w:rsidRDefault="00FC3C6C" w:rsidP="00FC3C6C">
            <w:pPr>
              <w:spacing w:line="360" w:lineRule="auto"/>
            </w:pPr>
            <w:r w:rsidRPr="00F60199">
              <w:rPr>
                <w:b/>
                <w:bCs/>
              </w:rPr>
              <w:t>Actions to Complete BP 11:</w:t>
            </w:r>
            <w:r>
              <w:t xml:space="preserve"> 11.1 and </w:t>
            </w:r>
            <w:r w:rsidRPr="003E6793">
              <w:rPr>
                <w:strike/>
              </w:rPr>
              <w:t>two</w:t>
            </w:r>
            <w:r w:rsidR="003E6793">
              <w:t xml:space="preserve"> one</w:t>
            </w:r>
            <w:r w:rsidRPr="003E6793">
              <w:t xml:space="preserve"> </w:t>
            </w:r>
            <w:r>
              <w:t xml:space="preserve">additional </w:t>
            </w:r>
            <w:proofErr w:type="gramStart"/>
            <w:r>
              <w:t>actions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0">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1">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2">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12DA704E" w:rsidR="00FC3C6C" w:rsidRPr="00F60199" w:rsidRDefault="003E6793"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07EA165F" w:rsidR="00FC3C6C" w:rsidRPr="003E6793" w:rsidRDefault="003E6793" w:rsidP="00FC3C6C">
            <w:pPr>
              <w:rPr>
                <w:color w:val="000000"/>
              </w:rPr>
            </w:pPr>
            <w:r w:rsidRPr="003E6793">
              <w:rPr>
                <w:rFonts w:ascii="Source Sans Pro" w:hAnsi="Source Sans Pro"/>
                <w:color w:val="222222"/>
                <w:shd w:val="clear" w:color="auto" w:fill="FFFFFF"/>
              </w:rPr>
              <w:t>Broadway was reconstructed in 2014 to make the corridor safer for traffic and for pedestrians. Broadway is the heart of Alexandria's downtown shopping district. The project included narrower traffic lanes, bump outs, wider sidewalks, updated pedestrian activated signals, street trees and street furniture include benches.</w:t>
            </w:r>
          </w:p>
        </w:tc>
        <w:tc>
          <w:tcPr>
            <w:tcW w:w="1193" w:type="dxa"/>
            <w:shd w:val="clear" w:color="auto" w:fill="auto"/>
          </w:tcPr>
          <w:p w14:paraId="21B072DE" w14:textId="3490332B" w:rsidR="00FC3C6C" w:rsidRPr="00F60199" w:rsidRDefault="003E6793" w:rsidP="00FC3C6C">
            <w:pPr>
              <w:rPr>
                <w:color w:val="000000"/>
                <w:sz w:val="20"/>
                <w:szCs w:val="20"/>
              </w:rPr>
            </w:pPr>
            <w:r>
              <w:rPr>
                <w:color w:val="000000"/>
                <w:sz w:val="20"/>
                <w:szCs w:val="20"/>
              </w:rPr>
              <w:t>8/29/25</w:t>
            </w: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3">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4">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5">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6">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7">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08">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09">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0">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1">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60E90BF6"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6B6B36">
                  <w:rPr>
                    <w:rStyle w:val="Style2"/>
                  </w:rPr>
                  <w:t>1</w:t>
                </w:r>
              </w:sdtContent>
            </w:sdt>
          </w:p>
          <w:p w14:paraId="7EDB5316" w14:textId="0E0541BA" w:rsidR="00FC3C6C" w:rsidRDefault="00FC3C6C" w:rsidP="00FC3C6C">
            <w:pPr>
              <w:spacing w:line="360" w:lineRule="auto"/>
            </w:pPr>
            <w:r w:rsidRPr="00F60199">
              <w:rPr>
                <w:b/>
                <w:bCs/>
              </w:rPr>
              <w:t>Actions to Complete BP 13:</w:t>
            </w:r>
            <w:r>
              <w:t xml:space="preserve"> Any</w:t>
            </w:r>
            <w:r w:rsidRPr="006B6B36">
              <w:rPr>
                <w:strike/>
              </w:rPr>
              <w:t xml:space="preserve"> two</w:t>
            </w:r>
            <w:r>
              <w:t xml:space="preserve"> </w:t>
            </w:r>
            <w:r w:rsidR="006B6B36">
              <w:t xml:space="preserve">one </w:t>
            </w:r>
            <w:r>
              <w:t>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2">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23D3FDDF" w:rsidR="00FC3C6C" w:rsidRDefault="006B6B3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06DBD362" w:rsidR="00FC3C6C" w:rsidRPr="00031479" w:rsidRDefault="006B6B36" w:rsidP="00FC3C6C">
            <w:pPr>
              <w:rPr>
                <w:color w:val="000000"/>
              </w:rPr>
            </w:pPr>
            <w:r w:rsidRPr="00031479">
              <w:rPr>
                <w:rFonts w:ascii="Source Sans Pro" w:hAnsi="Source Sans Pro"/>
                <w:color w:val="222222"/>
                <w:shd w:val="clear" w:color="auto" w:fill="FFFFFF"/>
              </w:rPr>
              <w:t xml:space="preserve">The city provides for and encourages the use of video conferencing for many of its meetings. For example, the city's street superintendent would often attend Stormwater Utility Committee meetings via video conferencing which would eliminate the need to travel to the meeting location. </w:t>
            </w:r>
          </w:p>
        </w:tc>
        <w:tc>
          <w:tcPr>
            <w:tcW w:w="1193" w:type="dxa"/>
            <w:shd w:val="clear" w:color="auto" w:fill="auto"/>
          </w:tcPr>
          <w:p w14:paraId="428C8F33" w14:textId="02C0BF10" w:rsidR="00FC3C6C" w:rsidRPr="00F60199" w:rsidRDefault="006B6B36" w:rsidP="00FC3C6C">
            <w:pPr>
              <w:rPr>
                <w:color w:val="000000"/>
                <w:sz w:val="20"/>
                <w:szCs w:val="20"/>
              </w:rPr>
            </w:pPr>
            <w:r>
              <w:rPr>
                <w:color w:val="000000"/>
                <w:sz w:val="20"/>
                <w:szCs w:val="20"/>
              </w:rPr>
              <w:t>9/5/25</w:t>
            </w: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3">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4">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5">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6">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7">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18">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19">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0">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1">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3B6962BE"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6B6B36">
                  <w:rPr>
                    <w:rStyle w:val="Style2"/>
                  </w:rPr>
                  <w:t>1</w:t>
                </w:r>
              </w:sdtContent>
            </w:sdt>
          </w:p>
          <w:p w14:paraId="79B3895A" w14:textId="77777777" w:rsidR="00FC3C6C" w:rsidRDefault="00FC3C6C" w:rsidP="00FC3C6C">
            <w:pPr>
              <w:spacing w:line="360" w:lineRule="auto"/>
            </w:pPr>
            <w:r w:rsidRPr="00197258">
              <w:rPr>
                <w:b/>
                <w:bCs/>
              </w:rPr>
              <w:t>Actions to Complete BP 15:</w:t>
            </w:r>
            <w:r>
              <w:t xml:space="preserve"> 15.1 and </w:t>
            </w:r>
            <w:r w:rsidRPr="006B6B36">
              <w:rPr>
                <w:strike/>
              </w:rPr>
              <w:t>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2">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3">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4">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5">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6">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7">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28">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5BEA13A0" w:rsidR="00FC3C6C" w:rsidRPr="00EE6278" w:rsidRDefault="006B6B36"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BD50EC1" w:rsidR="00FC3C6C" w:rsidRPr="006B6B36" w:rsidRDefault="006B6B36" w:rsidP="00FC3C6C">
            <w:pPr>
              <w:rPr>
                <w:color w:val="000000"/>
              </w:rPr>
            </w:pPr>
            <w:r w:rsidRPr="006B6B36">
              <w:rPr>
                <w:rFonts w:ascii="Source Sans Pro" w:hAnsi="Source Sans Pro"/>
                <w:color w:val="222222"/>
                <w:shd w:val="clear" w:color="auto" w:fill="FFFFFF"/>
              </w:rPr>
              <w:t>All City Council meetings are available via video conferencing which includes the option for the public to comment at all council meetings.</w:t>
            </w:r>
          </w:p>
        </w:tc>
        <w:tc>
          <w:tcPr>
            <w:tcW w:w="1193" w:type="dxa"/>
            <w:shd w:val="clear" w:color="auto" w:fill="auto"/>
          </w:tcPr>
          <w:p w14:paraId="2C1FC7F7" w14:textId="786F1219" w:rsidR="00FC3C6C" w:rsidRPr="00197258" w:rsidRDefault="006B6B36" w:rsidP="00FC3C6C">
            <w:pPr>
              <w:rPr>
                <w:color w:val="000000"/>
                <w:sz w:val="20"/>
                <w:szCs w:val="20"/>
              </w:rPr>
            </w:pPr>
            <w:r>
              <w:rPr>
                <w:color w:val="000000"/>
                <w:sz w:val="20"/>
                <w:szCs w:val="20"/>
              </w:rPr>
              <w:t>9/5/25</w:t>
            </w: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29">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4097F3FA"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673A3">
                  <w:rPr>
                    <w:rStyle w:val="Style2"/>
                  </w:rPr>
                  <w:t>1</w:t>
                </w:r>
              </w:sdtContent>
            </w:sdt>
          </w:p>
          <w:p w14:paraId="384940E3" w14:textId="049A1233" w:rsidR="00FC3C6C" w:rsidRDefault="00FC3C6C" w:rsidP="00FC3C6C">
            <w:pPr>
              <w:spacing w:line="360" w:lineRule="auto"/>
            </w:pPr>
            <w:r w:rsidRPr="00197258">
              <w:rPr>
                <w:b/>
                <w:bCs/>
              </w:rPr>
              <w:t>Actions to Complete BP 16:</w:t>
            </w:r>
            <w:r>
              <w:t xml:space="preserve"> </w:t>
            </w:r>
            <w:r w:rsidRPr="00507C3B">
              <w:t>Any</w:t>
            </w:r>
            <w:r w:rsidRPr="002673A3">
              <w:rPr>
                <w:strike/>
              </w:rPr>
              <w:t xml:space="preserve"> two</w:t>
            </w:r>
            <w:r w:rsidRPr="002673A3">
              <w:t xml:space="preserve"> </w:t>
            </w:r>
            <w:r w:rsidR="002673A3" w:rsidRPr="002673A3">
              <w:t>one</w:t>
            </w:r>
            <w:r w:rsidR="002673A3">
              <w:rPr>
                <w:strike/>
              </w:rPr>
              <w:t xml:space="preserve"> </w:t>
            </w:r>
            <w:r w:rsidRPr="00507C3B">
              <w:t>action</w:t>
            </w:r>
            <w:r>
              <w:t>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0">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1">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2">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3">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4">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4BD83607"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1110D5E2" w:rsidR="00FC3C6C" w:rsidRDefault="00031479" w:rsidP="00FC3C6C">
            <w:pPr>
              <w:rPr>
                <w:color w:val="000000"/>
              </w:rPr>
            </w:pPr>
            <w:r>
              <w:rPr>
                <w:color w:val="000000"/>
              </w:rPr>
              <w:t>The city has</w:t>
            </w:r>
            <w:r w:rsidR="002673A3">
              <w:rPr>
                <w:color w:val="000000"/>
              </w:rPr>
              <w:t xml:space="preserve"> a tree preservation ordinance</w:t>
            </w:r>
          </w:p>
        </w:tc>
        <w:tc>
          <w:tcPr>
            <w:tcW w:w="1193" w:type="dxa"/>
            <w:shd w:val="clear" w:color="auto" w:fill="auto"/>
          </w:tcPr>
          <w:p w14:paraId="5DE3E981" w14:textId="4C6CB30E" w:rsidR="00FC3C6C" w:rsidRPr="00197258" w:rsidRDefault="002673A3" w:rsidP="00FC3C6C">
            <w:pPr>
              <w:rPr>
                <w:color w:val="000000"/>
                <w:sz w:val="20"/>
                <w:szCs w:val="20"/>
              </w:rPr>
            </w:pPr>
            <w:r>
              <w:rPr>
                <w:color w:val="000000"/>
                <w:sz w:val="20"/>
                <w:szCs w:val="20"/>
              </w:rPr>
              <w:t>9/5/25</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5">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6">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63BA2F4E"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6B6B36">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6B6B36">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7">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24A0DC4D"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AF2539D" w:rsidR="00FC3C6C" w:rsidRDefault="006B6B36" w:rsidP="00FC3C6C">
            <w:pPr>
              <w:rPr>
                <w:color w:val="000000"/>
              </w:rPr>
            </w:pPr>
            <w:r w:rsidRPr="006B6B36">
              <w:rPr>
                <w:color w:val="000000"/>
              </w:rPr>
              <w:t>Minimum Design Standards (MIDS) were developed by the Minnesota Pollution Control Agency and are specifically defined in the Minnesota Stormwater Design Manual.</w:t>
            </w:r>
          </w:p>
        </w:tc>
        <w:tc>
          <w:tcPr>
            <w:tcW w:w="1193" w:type="dxa"/>
            <w:shd w:val="clear" w:color="auto" w:fill="auto"/>
          </w:tcPr>
          <w:p w14:paraId="776C59C0" w14:textId="3264FE4B" w:rsidR="00FC3C6C" w:rsidRPr="00197258" w:rsidRDefault="002673A3" w:rsidP="00FC3C6C">
            <w:pPr>
              <w:rPr>
                <w:color w:val="000000"/>
                <w:sz w:val="20"/>
                <w:szCs w:val="20"/>
              </w:rPr>
            </w:pPr>
            <w:r>
              <w:rPr>
                <w:color w:val="000000"/>
                <w:sz w:val="20"/>
                <w:szCs w:val="20"/>
              </w:rPr>
              <w:t>9/5/25</w:t>
            </w: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38">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39">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0">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1">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2">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3">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4">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5">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6">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7">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lastRenderedPageBreak/>
              <w:t>c. Sources of nonpotable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48">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49">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0">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1">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2">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3">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4">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5">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6">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7">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58">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59">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0">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1">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2">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3">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4">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5">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6">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7">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68">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69">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0">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1">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2">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3">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4">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5">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6">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7">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78">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79">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0">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1">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2">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3">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Pr>
                    <w:rStyle w:val="Style2"/>
                  </w:rPr>
                  <w:t>0</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4">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5">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6">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7">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88">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89">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0">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1">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2">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3">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4">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5">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6">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7">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198">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199">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0">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1">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2">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3">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4">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77777777"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Pr>
                    <w:rStyle w:val="Style2"/>
                  </w:rPr>
                  <w:t>0</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5">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6">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7">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08">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09"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Best Practice 28: Business Synergies and Ecodistricts</w:t>
            </w:r>
            <w:bookmarkEnd w:id="77"/>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ecodistrict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246D" w14:textId="77777777" w:rsidR="007D6CBE" w:rsidRDefault="007D6CBE">
      <w:pPr>
        <w:spacing w:after="0" w:line="240" w:lineRule="auto"/>
      </w:pPr>
      <w:r>
        <w:separator/>
      </w:r>
    </w:p>
  </w:endnote>
  <w:endnote w:type="continuationSeparator" w:id="0">
    <w:p w14:paraId="53D336CA" w14:textId="77777777" w:rsidR="007D6CBE" w:rsidRDefault="007D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0955" w14:textId="77777777" w:rsidR="007D6CBE" w:rsidRDefault="007D6CBE">
      <w:pPr>
        <w:spacing w:after="0" w:line="240" w:lineRule="auto"/>
      </w:pPr>
      <w:r>
        <w:separator/>
      </w:r>
    </w:p>
  </w:footnote>
  <w:footnote w:type="continuationSeparator" w:id="0">
    <w:p w14:paraId="22FA8160" w14:textId="77777777" w:rsidR="007D6CBE" w:rsidRDefault="007D6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7405C0E"/>
    <w:multiLevelType w:val="hybridMultilevel"/>
    <w:tmpl w:val="8AB01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0363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1479"/>
    <w:rsid w:val="0004459C"/>
    <w:rsid w:val="00197258"/>
    <w:rsid w:val="00204D4D"/>
    <w:rsid w:val="00227DA1"/>
    <w:rsid w:val="002673A3"/>
    <w:rsid w:val="002B007D"/>
    <w:rsid w:val="003E6793"/>
    <w:rsid w:val="0040080C"/>
    <w:rsid w:val="0042052F"/>
    <w:rsid w:val="00516EA7"/>
    <w:rsid w:val="005B1A60"/>
    <w:rsid w:val="005C08D9"/>
    <w:rsid w:val="005E7A48"/>
    <w:rsid w:val="00623753"/>
    <w:rsid w:val="00690578"/>
    <w:rsid w:val="006A20F9"/>
    <w:rsid w:val="006B6B36"/>
    <w:rsid w:val="007046FD"/>
    <w:rsid w:val="007106F6"/>
    <w:rsid w:val="00751C84"/>
    <w:rsid w:val="007543D0"/>
    <w:rsid w:val="007872A5"/>
    <w:rsid w:val="007D6CBE"/>
    <w:rsid w:val="00911F15"/>
    <w:rsid w:val="009E4D64"/>
    <w:rsid w:val="00A15A7D"/>
    <w:rsid w:val="00AF5D6E"/>
    <w:rsid w:val="00B2604D"/>
    <w:rsid w:val="00CD1F03"/>
    <w:rsid w:val="00CF6FDE"/>
    <w:rsid w:val="00D1789C"/>
    <w:rsid w:val="00DC01ED"/>
    <w:rsid w:val="00EE6278"/>
    <w:rsid w:val="00F60199"/>
    <w:rsid w:val="00F62CD3"/>
    <w:rsid w:val="00F9080C"/>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802" TargetMode="External"/><Relationship Id="rId42" Type="http://schemas.openxmlformats.org/officeDocument/2006/relationships/hyperlink" Target="https://greenstep.pca.state.mn.us/bp-action-detail/81749" TargetMode="External"/><Relationship Id="rId63" Type="http://schemas.openxmlformats.org/officeDocument/2006/relationships/hyperlink" Target="https://greenstep.pca.state.mn.us/bp-action-detail/81766" TargetMode="External"/><Relationship Id="rId84" Type="http://schemas.openxmlformats.org/officeDocument/2006/relationships/hyperlink" Target="https://greenstep.pca.state.mn.us/bp-action-detail/81787"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1792" TargetMode="External"/><Relationship Id="rId32" Type="http://schemas.openxmlformats.org/officeDocument/2006/relationships/footer" Target="footer2.xml"/><Relationship Id="rId53" Type="http://schemas.openxmlformats.org/officeDocument/2006/relationships/hyperlink" Target="https://greenstep.pca.state.mn.us/bp-action-detail/81758" TargetMode="External"/><Relationship Id="rId74" Type="http://schemas.openxmlformats.org/officeDocument/2006/relationships/hyperlink" Target="https://greenstep.pca.state.mn.us/bp-action-detail/81777"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9"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detail/81723" TargetMode="External"/><Relationship Id="rId27" Type="http://schemas.openxmlformats.org/officeDocument/2006/relationships/hyperlink" Target="https://greenstep.pca.state.mn.us/bp-detail/81727" TargetMode="External"/><Relationship Id="rId43" Type="http://schemas.openxmlformats.org/officeDocument/2006/relationships/hyperlink" Target="https://greenstep.pca.state.mn.us/bp-action-detail/81750" TargetMode="External"/><Relationship Id="rId48" Type="http://schemas.openxmlformats.org/officeDocument/2006/relationships/hyperlink" Target="https://greenstep.pca.state.mn.us/bp-action-detail/81755" TargetMode="External"/><Relationship Id="rId64" Type="http://schemas.openxmlformats.org/officeDocument/2006/relationships/hyperlink" Target="https://greenstep.pca.state.mn.us/bp-action-detail/81767" TargetMode="External"/><Relationship Id="rId69" Type="http://schemas.openxmlformats.org/officeDocument/2006/relationships/hyperlink" Target="https://greenstep.pca.state.mn.us/bp-action-detail/81772"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3" TargetMode="External"/><Relationship Id="rId85" Type="http://schemas.openxmlformats.org/officeDocument/2006/relationships/hyperlink" Target="https://greenstep.pca.state.mn.us/bp-action-detail/81788"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fontTable" Target="fontTable.xml"/><Relationship Id="rId12" Type="http://schemas.openxmlformats.org/officeDocument/2006/relationships/hyperlink" Target="https://greenstep.pca.state.mn.us/city-detail/11792" TargetMode="External"/><Relationship Id="rId17" Type="http://schemas.openxmlformats.org/officeDocument/2006/relationships/hyperlink" Target="https://greenstep.pca.state.mn.us/bp-action-detail/81744" TargetMode="External"/><Relationship Id="rId33" Type="http://schemas.openxmlformats.org/officeDocument/2006/relationships/footer" Target="footer3.xml"/><Relationship Id="rId38" Type="http://schemas.openxmlformats.org/officeDocument/2006/relationships/hyperlink" Target="https://greenstep.pca.state.mn.us/bp-action-detail/81746" TargetMode="External"/><Relationship Id="rId59" Type="http://schemas.openxmlformats.org/officeDocument/2006/relationships/hyperlink" Target="https://greenstep.pca.state.mn.us/bp-action-detail/81762"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greenstep.pca.state.mn.us/bp-action-detail/81759" TargetMode="External"/><Relationship Id="rId70" Type="http://schemas.openxmlformats.org/officeDocument/2006/relationships/hyperlink" Target="https://greenstep.pca.state.mn.us/bp-action-detail/81773" TargetMode="External"/><Relationship Id="rId75" Type="http://schemas.openxmlformats.org/officeDocument/2006/relationships/hyperlink" Target="https://greenstep.pca.state.mn.us/bp-action-detail/81778" TargetMode="External"/><Relationship Id="rId91" Type="http://schemas.openxmlformats.org/officeDocument/2006/relationships/hyperlink" Target="https://greenstep.pca.state.mn.us/bp-action-detail/81794"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detail/81724" TargetMode="External"/><Relationship Id="rId28" Type="http://schemas.openxmlformats.org/officeDocument/2006/relationships/hyperlink" Target="https://greenstep.pca.state.mn.us/bp-action-detail/81880"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51" TargetMode="External"/><Relationship Id="rId60" Type="http://schemas.openxmlformats.org/officeDocument/2006/relationships/hyperlink" Target="https://greenstep.pca.state.mn.us/bp-action-detail/81763" TargetMode="External"/><Relationship Id="rId65" Type="http://schemas.openxmlformats.org/officeDocument/2006/relationships/hyperlink" Target="https://greenstep.pca.state.mn.us/bp-action-detail/81768" TargetMode="External"/><Relationship Id="rId81" Type="http://schemas.openxmlformats.org/officeDocument/2006/relationships/hyperlink" Target="https://greenstep.pca.state.mn.us/bp-action-detail/81784" TargetMode="External"/><Relationship Id="rId86" Type="http://schemas.openxmlformats.org/officeDocument/2006/relationships/hyperlink" Target="https://greenstep.pca.state.mn.us/bp-action-detail/81789"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bp-detail/81714" TargetMode="External"/><Relationship Id="rId39" Type="http://schemas.openxmlformats.org/officeDocument/2006/relationships/hyperlink" Target="https://greenstep.pca.state.mn.us/bp-action-detail/81747" TargetMode="External"/><Relationship Id="rId109" Type="http://schemas.openxmlformats.org/officeDocument/2006/relationships/hyperlink" Target="https://greenstep.pca.state.mn.us/bp-action-detail/81811" TargetMode="External"/><Relationship Id="rId34" Type="http://schemas.openxmlformats.org/officeDocument/2006/relationships/hyperlink" Target="https://greenstep.pca.state.mn.us/bp-action-detail/81743" TargetMode="External"/><Relationship Id="rId50" Type="http://schemas.openxmlformats.org/officeDocument/2006/relationships/hyperlink" Target="https://greenstep.pca.state.mn.us/bp-action-detail/81756"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9"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4" TargetMode="External"/><Relationship Id="rId92" Type="http://schemas.openxmlformats.org/officeDocument/2006/relationships/hyperlink" Target="https://greenstep.pca.state.mn.us/bp-action-detail/81795"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action-detail/81881"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www.b3mn.org/2030energystandard/" TargetMode="External"/><Relationship Id="rId45" Type="http://schemas.openxmlformats.org/officeDocument/2006/relationships/hyperlink" Target="https://greenstep.pca.state.mn.us/bp-action-detail/81752" TargetMode="External"/><Relationship Id="rId66" Type="http://schemas.openxmlformats.org/officeDocument/2006/relationships/hyperlink" Target="https://greenstep.pca.state.mn.us/bp-action-detail/81769" TargetMode="External"/><Relationship Id="rId87" Type="http://schemas.openxmlformats.org/officeDocument/2006/relationships/hyperlink" Target="https://greenstep.pca.state.mn.us/bp-action-detail/81790"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4" TargetMode="External"/><Relationship Id="rId82" Type="http://schemas.openxmlformats.org/officeDocument/2006/relationships/hyperlink" Target="https://greenstep.pca.state.mn.us/bp-action-detail/81785"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75" TargetMode="External"/><Relationship Id="rId224" Type="http://schemas.openxmlformats.org/officeDocument/2006/relationships/theme" Target="theme/theme1.xml"/><Relationship Id="rId14" Type="http://schemas.openxmlformats.org/officeDocument/2006/relationships/hyperlink" Target="https://greenstep.pca.state.mn.us/city-detail/11792" TargetMode="External"/><Relationship Id="rId30" Type="http://schemas.openxmlformats.org/officeDocument/2006/relationships/hyperlink" Target="https://greenstep.pca.state.mn.us/bp-detail/81735" TargetMode="External"/><Relationship Id="rId35" Type="http://schemas.openxmlformats.org/officeDocument/2006/relationships/hyperlink" Target="https://mn.b3benchmarking.com/Report?r=1" TargetMode="External"/><Relationship Id="rId56" Type="http://schemas.openxmlformats.org/officeDocument/2006/relationships/hyperlink" Target="https://greenstep.pca.state.mn.us/bp-action-detail/81760" TargetMode="External"/><Relationship Id="rId77" Type="http://schemas.openxmlformats.org/officeDocument/2006/relationships/hyperlink" Target="https://greenstep.pca.state.mn.us/bp-action-detail/81780"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greenstep.pca.state.mn.us/bp-action-detail/81757" TargetMode="External"/><Relationship Id="rId72" Type="http://schemas.openxmlformats.org/officeDocument/2006/relationships/hyperlink" Target="https://greenstep.pca.state.mn.us/bp-action-detail/81775" TargetMode="External"/><Relationship Id="rId93" Type="http://schemas.openxmlformats.org/officeDocument/2006/relationships/hyperlink" Target="https://greenstep.pca.state.mn.us/bp-action-detail/81797"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3" TargetMode="External"/><Relationship Id="rId67" Type="http://schemas.openxmlformats.org/officeDocument/2006/relationships/hyperlink" Target="https://greenstep.pca.state.mn.us/bp-action-detail/81770"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action-detail/81776" TargetMode="External"/><Relationship Id="rId41" Type="http://schemas.openxmlformats.org/officeDocument/2006/relationships/hyperlink" Target="https://greenstep.pca.state.mn.us/bp-action-detail/81748" TargetMode="External"/><Relationship Id="rId62" Type="http://schemas.openxmlformats.org/officeDocument/2006/relationships/hyperlink" Target="https://greenstep.pca.state.mn.us/bp-action-detail/81765" TargetMode="External"/><Relationship Id="rId83" Type="http://schemas.openxmlformats.org/officeDocument/2006/relationships/hyperlink" Target="https://greenstep.pca.state.mn.us/bp-action-detail/81786" TargetMode="External"/><Relationship Id="rId88" Type="http://schemas.openxmlformats.org/officeDocument/2006/relationships/hyperlink" Target="https://greenstep.pca.state.mn.us/bp-action-detail/81791"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106281"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yperlink" Target="https://greenstep.pca.state.mn.us/bp-action-detail/81922" TargetMode="External"/><Relationship Id="rId15" Type="http://schemas.openxmlformats.org/officeDocument/2006/relationships/hyperlink" Target="https://greenstep.pca.state.mn.us/city-detail/11792" TargetMode="External"/><Relationship Id="rId36" Type="http://schemas.openxmlformats.org/officeDocument/2006/relationships/hyperlink" Target="https://greenstep.pca.state.mn.us/bp-action-detail/8174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912"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6" TargetMode="External"/><Relationship Id="rId78" Type="http://schemas.openxmlformats.org/officeDocument/2006/relationships/hyperlink" Target="https://greenstep.pca.state.mn.us/bp-action-detail/81781" TargetMode="External"/><Relationship Id="rId94" Type="http://schemas.openxmlformats.org/officeDocument/2006/relationships/hyperlink" Target="https://greenstep.pca.state.mn.us/bp-action-detail/81798"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4" TargetMode="External"/><Relationship Id="rId68" Type="http://schemas.openxmlformats.org/officeDocument/2006/relationships/hyperlink" Target="https://greenstep.pca.state.mn.us/bp-action-detail/81771" TargetMode="External"/><Relationship Id="rId89" Type="http://schemas.openxmlformats.org/officeDocument/2006/relationships/hyperlink" Target="https://greenstep.pca.state.mn.us/bp-action-detail/81792"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bp-action-detail/81743" TargetMode="External"/><Relationship Id="rId221" Type="http://schemas.openxmlformats.org/officeDocument/2006/relationships/header" Target="header1.xml"/><Relationship Id="rId37" Type="http://schemas.openxmlformats.org/officeDocument/2006/relationships/hyperlink" Target="https://greenstep.pca.state.mn.us/bp-action-detail/81745" TargetMode="External"/><Relationship Id="rId58" Type="http://schemas.openxmlformats.org/officeDocument/2006/relationships/hyperlink" Target="https://greenstep.pca.state.mn.us/bp-action-detail/81761" TargetMode="External"/><Relationship Id="rId79" Type="http://schemas.openxmlformats.org/officeDocument/2006/relationships/hyperlink" Target="https://greenstep.pca.state.mn.us/bp-action-detail/81782"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3"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4459C"/>
    <w:rsid w:val="001A409D"/>
    <w:rsid w:val="002F287C"/>
    <w:rsid w:val="00517F17"/>
    <w:rsid w:val="006B14A6"/>
    <w:rsid w:val="0072453E"/>
    <w:rsid w:val="009A09DD"/>
    <w:rsid w:val="00A0692C"/>
    <w:rsid w:val="00AB31DB"/>
    <w:rsid w:val="00C460B5"/>
    <w:rsid w:val="00E55C0A"/>
    <w:rsid w:val="00FD6CD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9597</Words>
  <Characters>54707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4</cp:revision>
  <dcterms:created xsi:type="dcterms:W3CDTF">2025-09-16T14:20:00Z</dcterms:created>
  <dcterms:modified xsi:type="dcterms:W3CDTF">2025-09-16T15:09:00Z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